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49D67">
      <w:pPr>
        <w:rPr>
          <w:rFonts w:hint="eastAsia" w:cs="Bodoni MT"/>
          <w:b w:val="0"/>
          <w:color w:val="auto"/>
          <w:sz w:val="24"/>
          <w:szCs w:val="24"/>
        </w:rPr>
      </w:pPr>
      <w:bookmarkStart w:id="0" w:name="_GoBack"/>
      <w:bookmarkEnd w:id="0"/>
      <w:r>
        <w:rPr>
          <w:rFonts w:ascii="仿宋_GB2312" w:hAnsi="Bodoni MT" w:eastAsia="Times New Roman" w:cs="Bodoni MT"/>
          <w:b w:val="0"/>
          <w:color w:val="auto"/>
          <w:sz w:val="30"/>
          <w:szCs w:val="30"/>
        </w:rPr>
        <w:t>主要材料价格表</w:t>
      </w:r>
    </w:p>
    <w:p w14:paraId="44866CE2">
      <w:pPr>
        <w:ind w:firstLine="480" w:firstLineChars="200"/>
        <w:rPr>
          <w:rFonts w:hint="eastAsia" w:ascii="Bodoni MT" w:hAnsi="Bodoni MT" w:cs="Bodoni MT"/>
          <w:b w:val="0"/>
          <w:bCs w:val="0"/>
          <w:color w:val="auto"/>
          <w:sz w:val="21"/>
          <w:szCs w:val="24"/>
        </w:rPr>
      </w:pPr>
      <w:r>
        <w:rPr>
          <w:rFonts w:hint="eastAsia" w:cs="Bodoni MT"/>
          <w:b w:val="0"/>
          <w:color w:val="auto"/>
          <w:sz w:val="24"/>
          <w:szCs w:val="24"/>
        </w:rPr>
        <w:t>项目名称：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3046"/>
        <w:gridCol w:w="720"/>
        <w:gridCol w:w="926"/>
        <w:gridCol w:w="1251"/>
        <w:gridCol w:w="1377"/>
      </w:tblGrid>
      <w:tr w14:paraId="6E05E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3852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序号</w:t>
            </w: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9533C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材料名称、规格、型号</w:t>
            </w: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C9B16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单位</w:t>
            </w: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8132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数量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AE24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单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</w:rPr>
              <w:t xml:space="preserve"> 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价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  <w:lang w:val="en-GB"/>
              </w:rPr>
              <w:t>(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元）</w:t>
            </w: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DA45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备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  <w:lang w:val="en-GB"/>
              </w:rPr>
              <w:t xml:space="preserve">  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注</w:t>
            </w:r>
          </w:p>
        </w:tc>
      </w:tr>
      <w:tr w14:paraId="3228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9BDD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278B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827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664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1B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83D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3F1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9C88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0C1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8A97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EF6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4CC1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F3F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6352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C367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33B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C756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06CE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211F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F5D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6D6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BCFA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C46E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A5F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EC6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A80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164F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77CA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22A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D1C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258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85C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B5E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3B9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5052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869D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1D3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C61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ABC4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4D8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DEA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3C3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07C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ED4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6DD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C57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EA51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B462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B4C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5E8D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BF26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CC46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BF1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369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7F0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DBBF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E754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F46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BC7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5C0D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BBA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7BC2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594B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848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244B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CFD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F520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E359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B27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B11E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806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42C7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16AA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38AF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202F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EA5C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2C97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3B6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305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7054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E5AA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6EFC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F948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41F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59BA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DBD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093E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9DE2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AF4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E28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C583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B0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F97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5C17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BC9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E49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FCA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208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29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BF7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DC31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768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84F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9105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3D6B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C083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844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8FD8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7399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A6F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AC4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B8E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1470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8DD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339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D80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B3F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EB1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4DC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FE0F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4FE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735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5F02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76D5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EA72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8B9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407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6C6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AE641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F0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09FE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F96F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12D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D3D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99C41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EBBC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67A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5596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BD9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FAFE4D0">
      <w:pPr>
        <w:ind w:firstLine="480" w:firstLineChars="200"/>
        <w:jc w:val="left"/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cs="Bodoni MT"/>
          <w:b w:val="0"/>
          <w:bCs w:val="0"/>
          <w:color w:val="auto"/>
          <w:sz w:val="24"/>
          <w:szCs w:val="24"/>
        </w:rPr>
        <w:t>（供应商可按相同格式复制或加行</w:t>
      </w:r>
      <w:r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  <w:t>）</w:t>
      </w:r>
    </w:p>
    <w:p w14:paraId="2B6C9AFC">
      <w:pPr>
        <w:ind w:firstLine="480" w:firstLineChars="200"/>
        <w:jc w:val="left"/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</w:pPr>
    </w:p>
    <w:p w14:paraId="4C1CC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2025-08-28T09:20:38Z</dcterms:created>
  <dc:creator>Lenovo</dc:creator>
  <cp:lastModifiedBy>Lenovo</cp:lastModifiedBy>
  <dcterms:modified xsi:type="dcterms:W3CDTF">2025-08-28T09:21:41Z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89D54B1877374CABA255F056F7F9C6A4_12</vt:lpwstr>
  </property>
</Properties>
</file>