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版本号：SCZE2025-ZB-2340-00120251105001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腔镜器械一批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SCZE2025-ZB-2340-001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腔镜器械一批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SCZE2025-ZB-2340-001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腔镜器械一批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腔镜器械一批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银行账号：102061557570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代理服务费收费标准：代理服务费参照《国家计委关于印发&lt;招标代理服务收费管理暂行办法&gt;的通知》（计价格[2002]1980号）规定标准按标段收取，单标段不足8000元按8000收取。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腔镜器械一批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腔镜器械一批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标的名称：腔镜器械一批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1825"/>
                  <w:gridSpan w:val="5"/>
                </w:tcPr>
                <w:p>
                  <w:pPr>
                    <w:pStyle w:val="null3"/>
                    <w:jc w:val="center"/>
                  </w:pPr>
                  <w:r>
                    <w:rPr>
                      <w:rFonts w:ascii="仿宋_GB2312" w:hAnsi="仿宋_GB2312" w:cs="仿宋_GB2312" w:eastAsia="仿宋_GB2312"/>
                    </w:rPr>
                    <w:t xml:space="preserve">         腹腔镜手术器械（核心产品：双极电凝钳）</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产品名称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单价（元）</w:t>
                  </w:r>
                </w:p>
              </w:tc>
              <w:tc>
                <w:tcPr>
                  <w:tcW w:type="dxa" w:w="365"/>
                </w:tcPr>
                <w:p>
                  <w:pPr>
                    <w:pStyle w:val="null3"/>
                  </w:pPr>
                  <w:r>
                    <w:rPr>
                      <w:rFonts w:ascii="仿宋_GB2312" w:hAnsi="仿宋_GB2312" w:cs="仿宋_GB2312" w:eastAsia="仿宋_GB2312"/>
                    </w:rPr>
                    <w:t>合价（元）</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穿刺器（带保护）</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1.穿刺器采用YY/T0294.1-2016中M号钢制造。</w:t>
                  </w:r>
                  <w:r>
                    <w:br/>
                  </w:r>
                  <w:r>
                    <w:rPr>
                      <w:rFonts w:ascii="仿宋_GB2312" w:hAnsi="仿宋_GB2312" w:cs="仿宋_GB2312" w:eastAsia="仿宋_GB2312"/>
                    </w:rPr>
                    <w:t xml:space="preserve"> 器械进入人体部分表面粗糙度：抛光表面Ra参数值的最大值为0.2μm，表面Ra参数值的最大值为0.8μm，其余部分的最大值为1.6μm。</w:t>
                  </w:r>
                  <w:r>
                    <w:br/>
                  </w:r>
                  <w:r>
                    <w:rPr>
                      <w:rFonts w:ascii="仿宋_GB2312" w:hAnsi="仿宋_GB2312" w:cs="仿宋_GB2312" w:eastAsia="仿宋_GB2312"/>
                    </w:rPr>
                    <w:t xml:space="preserve"> 阀门旋转应灵活，在关闭姿态下，经4kPa气压，应无明显渗漏；穿刺器的阻气阀应有良好阻气功能，经4kPa气压，冒出的气泡少于20个。</w:t>
                  </w:r>
                </w:p>
                <w:p>
                  <w:pPr>
                    <w:pStyle w:val="null3"/>
                  </w:pPr>
                  <w:r>
                    <w:rPr>
                      <w:rFonts w:ascii="仿宋_GB2312" w:hAnsi="仿宋_GB2312" w:cs="仿宋_GB2312" w:eastAsia="仿宋_GB2312"/>
                    </w:rPr>
                    <w:t>2.规格有直径≥10mm，工作长度95±10%，适合婴儿、成年和肥胖等各类型患者。</w:t>
                  </w:r>
                  <w:r>
                    <w:br/>
                  </w:r>
                  <w:r>
                    <w:rPr>
                      <w:rFonts w:ascii="仿宋_GB2312" w:hAnsi="仿宋_GB2312" w:cs="仿宋_GB2312" w:eastAsia="仿宋_GB2312"/>
                    </w:rPr>
                    <w:t xml:space="preserve"> 3.磁片密封设计，术中防止漏气。</w:t>
                  </w:r>
                  <w:r>
                    <w:br/>
                  </w:r>
                  <w:r>
                    <w:rPr>
                      <w:rFonts w:ascii="仿宋_GB2312" w:hAnsi="仿宋_GB2312" w:cs="仿宋_GB2312" w:eastAsia="仿宋_GB2312"/>
                    </w:rPr>
                    <w:t xml:space="preserve"> 4.套管有普通款和带螺纹款，带螺纹款可防止术中穿刺器滑脱。</w:t>
                  </w:r>
                  <w:r>
                    <w:br/>
                  </w:r>
                  <w:r>
                    <w:rPr>
                      <w:rFonts w:ascii="仿宋_GB2312" w:hAnsi="仿宋_GB2312" w:cs="仿宋_GB2312" w:eastAsia="仿宋_GB2312"/>
                    </w:rPr>
                    <w:t xml:space="preserve"> 5.穿刺器穿刺针有保护装置设计，防止损伤脏器，更易于手术穿刺建立通道。</w:t>
                  </w:r>
                </w:p>
              </w:tc>
              <w:tc>
                <w:tcPr>
                  <w:tcW w:type="dxa" w:w="365"/>
                </w:tcPr>
                <w:p>
                  <w:pPr>
                    <w:pStyle w:val="null3"/>
                  </w:pPr>
                  <w:r>
                    <w:rPr>
                      <w:rFonts w:ascii="仿宋_GB2312" w:hAnsi="仿宋_GB2312" w:cs="仿宋_GB2312" w:eastAsia="仿宋_GB2312"/>
                    </w:rPr>
                    <w:t>5200.00</w:t>
                  </w:r>
                </w:p>
              </w:tc>
              <w:tc>
                <w:tcPr>
                  <w:tcW w:type="dxa" w:w="365"/>
                </w:tcPr>
                <w:p>
                  <w:pPr>
                    <w:pStyle w:val="null3"/>
                  </w:pPr>
                  <w:r>
                    <w:rPr>
                      <w:rFonts w:ascii="仿宋_GB2312" w:hAnsi="仿宋_GB2312" w:cs="仿宋_GB2312" w:eastAsia="仿宋_GB2312"/>
                    </w:rPr>
                    <w:t>20800.00</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穿刺器（带保护）</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1.穿刺器采用YY/T0294.1-2016中M号钢制造。</w:t>
                  </w:r>
                  <w:r>
                    <w:br/>
                  </w:r>
                  <w:r>
                    <w:rPr>
                      <w:rFonts w:ascii="仿宋_GB2312" w:hAnsi="仿宋_GB2312" w:cs="仿宋_GB2312" w:eastAsia="仿宋_GB2312"/>
                    </w:rPr>
                    <w:t xml:space="preserve"> 器械进入人体部分表面粗糙度：抛光表面Ra参数值的最大值为0.2μm，表面Ra参数值的最大值为0.8μm，其余部分的最大值为1.6μm。</w:t>
                  </w:r>
                  <w:r>
                    <w:br/>
                  </w:r>
                  <w:r>
                    <w:rPr>
                      <w:rFonts w:ascii="仿宋_GB2312" w:hAnsi="仿宋_GB2312" w:cs="仿宋_GB2312" w:eastAsia="仿宋_GB2312"/>
                    </w:rPr>
                    <w:t xml:space="preserve"> 阀门旋转应灵活，在关闭姿态下，经4kPa气压，应无明显渗漏；穿刺器的阻气阀应有良好阻气功能，经4kPa气压，冒出的气泡少于20个。</w:t>
                  </w:r>
                  <w:r>
                    <w:br/>
                  </w:r>
                  <w:r>
                    <w:rPr>
                      <w:rFonts w:ascii="仿宋_GB2312" w:hAnsi="仿宋_GB2312" w:cs="仿宋_GB2312" w:eastAsia="仿宋_GB2312"/>
                    </w:rPr>
                    <w:t xml:space="preserve"> 耐腐蚀性能不低于YY/T0149-2006中5.4b级的规定。</w:t>
                  </w:r>
                  <w:r>
                    <w:br/>
                  </w:r>
                  <w:r>
                    <w:rPr>
                      <w:rFonts w:ascii="仿宋_GB2312" w:hAnsi="仿宋_GB2312" w:cs="仿宋_GB2312" w:eastAsia="仿宋_GB2312"/>
                    </w:rPr>
                    <w:t xml:space="preserve"> 2.规格有直径≥5mm，工作长度95±10%，适合婴儿、成年和肥胖等各类型患者。</w:t>
                  </w:r>
                  <w:r>
                    <w:br/>
                  </w:r>
                  <w:r>
                    <w:rPr>
                      <w:rFonts w:ascii="仿宋_GB2312" w:hAnsi="仿宋_GB2312" w:cs="仿宋_GB2312" w:eastAsia="仿宋_GB2312"/>
                    </w:rPr>
                    <w:t xml:space="preserve"> 3.磁片密封设计，术中防止漏气。</w:t>
                  </w:r>
                  <w:r>
                    <w:br/>
                  </w:r>
                  <w:r>
                    <w:rPr>
                      <w:rFonts w:ascii="仿宋_GB2312" w:hAnsi="仿宋_GB2312" w:cs="仿宋_GB2312" w:eastAsia="仿宋_GB2312"/>
                    </w:rPr>
                    <w:t xml:space="preserve"> 4.套管有普通款和带螺纹款，带螺纹款可防止术中穿刺器滑脱。</w:t>
                  </w:r>
                  <w:r>
                    <w:br/>
                  </w:r>
                  <w:r>
                    <w:rPr>
                      <w:rFonts w:ascii="仿宋_GB2312" w:hAnsi="仿宋_GB2312" w:cs="仿宋_GB2312" w:eastAsia="仿宋_GB2312"/>
                    </w:rPr>
                    <w:t xml:space="preserve"> 5.穿刺器穿刺针有保护装置设计，防止损伤脏器，更易于手术穿刺建立通道</w:t>
                  </w:r>
                </w:p>
              </w:tc>
              <w:tc>
                <w:tcPr>
                  <w:tcW w:type="dxa" w:w="365"/>
                </w:tcPr>
                <w:p>
                  <w:pPr>
                    <w:pStyle w:val="null3"/>
                  </w:pPr>
                  <w:r>
                    <w:rPr>
                      <w:rFonts w:ascii="仿宋_GB2312" w:hAnsi="仿宋_GB2312" w:cs="仿宋_GB2312" w:eastAsia="仿宋_GB2312"/>
                    </w:rPr>
                    <w:t>5200.00</w:t>
                  </w:r>
                </w:p>
              </w:tc>
              <w:tc>
                <w:tcPr>
                  <w:tcW w:type="dxa" w:w="365"/>
                </w:tcPr>
                <w:p>
                  <w:pPr>
                    <w:pStyle w:val="null3"/>
                  </w:pPr>
                  <w:r>
                    <w:rPr>
                      <w:rFonts w:ascii="仿宋_GB2312" w:hAnsi="仿宋_GB2312" w:cs="仿宋_GB2312" w:eastAsia="仿宋_GB2312"/>
                    </w:rPr>
                    <w:t>20800.00</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弯分离钳</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1.分离钳夹持性能：φ5mm外径的钳子夹持力不小于20N。钳头采用ASTM F899-09种的630号钢制造，杆部与患者接触材料采用YY/T0294.1-2016中M号钢制造。硬度为300HV0.2-600HV0.2（或29.8HRC-55.2HRC）。器械进入人体部分表面粗糙度：抛光表面Ra参数值的最大值为0.2μm，亚光表面Ra参数值的最大值为0.8μm，其余部分的最大值为1.6μm。耐腐蚀性能不低于YY/T0149-2006中5.4b级的规定。</w:t>
                  </w:r>
                  <w:r>
                    <w:br/>
                  </w:r>
                  <w:r>
                    <w:rPr>
                      <w:rFonts w:ascii="仿宋_GB2312" w:hAnsi="仿宋_GB2312" w:cs="仿宋_GB2312" w:eastAsia="仿宋_GB2312"/>
                    </w:rPr>
                    <w:t xml:space="preserve"> 2.规格Φ5，工作长度330mm±10%。</w:t>
                  </w:r>
                  <w:r>
                    <w:br/>
                  </w:r>
                  <w:r>
                    <w:rPr>
                      <w:rFonts w:ascii="仿宋_GB2312" w:hAnsi="仿宋_GB2312" w:cs="仿宋_GB2312" w:eastAsia="仿宋_GB2312"/>
                    </w:rPr>
                    <w:t xml:space="preserve"> 3.钳头根据弯曲形状弯头设计。</w:t>
                  </w:r>
                  <w:r>
                    <w:br/>
                  </w:r>
                  <w:r>
                    <w:rPr>
                      <w:rFonts w:ascii="仿宋_GB2312" w:hAnsi="仿宋_GB2312" w:cs="仿宋_GB2312" w:eastAsia="仿宋_GB2312"/>
                    </w:rPr>
                    <w:t xml:space="preserve"> 弯分离钳有多种弯曲角度，头部为钝头。</w:t>
                  </w:r>
                </w:p>
              </w:tc>
              <w:tc>
                <w:tcPr>
                  <w:tcW w:type="dxa" w:w="365"/>
                </w:tcPr>
                <w:p>
                  <w:pPr>
                    <w:pStyle w:val="null3"/>
                  </w:pPr>
                  <w:r>
                    <w:rPr>
                      <w:rFonts w:ascii="仿宋_GB2312" w:hAnsi="仿宋_GB2312" w:cs="仿宋_GB2312" w:eastAsia="仿宋_GB2312"/>
                    </w:rPr>
                    <w:t>3200.00</w:t>
                  </w:r>
                </w:p>
              </w:tc>
              <w:tc>
                <w:tcPr>
                  <w:tcW w:type="dxa" w:w="365"/>
                </w:tcPr>
                <w:p>
                  <w:pPr>
                    <w:pStyle w:val="null3"/>
                  </w:pPr>
                  <w:r>
                    <w:rPr>
                      <w:rFonts w:ascii="仿宋_GB2312" w:hAnsi="仿宋_GB2312" w:cs="仿宋_GB2312" w:eastAsia="仿宋_GB2312"/>
                    </w:rPr>
                    <w:t>12800.00</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弯剪刀</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1.钳头采用ASTM F899-09种的630号钢制造，杆部与患者接触材料采用YY/T0294.1-2016中M号钢制造。硬度为478HV0.2-620HV0.2。器械进入人体部分表面粗糙度：抛光表面Ra参数值的最大值为0.2μm，亚光表面Ra参数值的最大值为0.8μm，其余部分的最大值为1.6μm。耐腐蚀性能不低于YY/T0149-2006中5.4b级的规定。</w:t>
                  </w:r>
                  <w:r>
                    <w:br/>
                  </w:r>
                  <w:r>
                    <w:rPr>
                      <w:rFonts w:ascii="仿宋_GB2312" w:hAnsi="仿宋_GB2312" w:cs="仿宋_GB2312" w:eastAsia="仿宋_GB2312"/>
                    </w:rPr>
                    <w:t xml:space="preserve"> 2.剪刀刃口锋利，可顺利剪下四层21支脱脂纱布。</w:t>
                  </w:r>
                  <w:r>
                    <w:br/>
                  </w:r>
                  <w:r>
                    <w:rPr>
                      <w:rFonts w:ascii="仿宋_GB2312" w:hAnsi="仿宋_GB2312" w:cs="仿宋_GB2312" w:eastAsia="仿宋_GB2312"/>
                    </w:rPr>
                    <w:t xml:space="preserve"> 3.规格Φ5，工作长度330mm±10%mm。</w:t>
                  </w:r>
                  <w:r>
                    <w:br/>
                  </w:r>
                  <w:r>
                    <w:rPr>
                      <w:rFonts w:ascii="仿宋_GB2312" w:hAnsi="仿宋_GB2312" w:cs="仿宋_GB2312" w:eastAsia="仿宋_GB2312"/>
                    </w:rPr>
                    <w:t xml:space="preserve"> 4.根据钳头活动方式双动型剪刀。</w:t>
                  </w:r>
                  <w:r>
                    <w:br/>
                  </w:r>
                  <w:r>
                    <w:rPr>
                      <w:rFonts w:ascii="仿宋_GB2312" w:hAnsi="仿宋_GB2312" w:cs="仿宋_GB2312" w:eastAsia="仿宋_GB2312"/>
                    </w:rPr>
                    <w:t xml:space="preserve"> 剪刀采用高硬度材料，寿命长，使用时手感轻。</w:t>
                  </w:r>
                </w:p>
              </w:tc>
              <w:tc>
                <w:tcPr>
                  <w:tcW w:type="dxa" w:w="365"/>
                </w:tcPr>
                <w:p>
                  <w:pPr>
                    <w:pStyle w:val="null3"/>
                  </w:pPr>
                  <w:r>
                    <w:rPr>
                      <w:rFonts w:ascii="仿宋_GB2312" w:hAnsi="仿宋_GB2312" w:cs="仿宋_GB2312" w:eastAsia="仿宋_GB2312"/>
                    </w:rPr>
                    <w:t>3200.00</w:t>
                  </w:r>
                </w:p>
              </w:tc>
              <w:tc>
                <w:tcPr>
                  <w:tcW w:type="dxa" w:w="365"/>
                </w:tcPr>
                <w:p>
                  <w:pPr>
                    <w:pStyle w:val="null3"/>
                  </w:pPr>
                  <w:r>
                    <w:rPr>
                      <w:rFonts w:ascii="仿宋_GB2312" w:hAnsi="仿宋_GB2312" w:cs="仿宋_GB2312" w:eastAsia="仿宋_GB2312"/>
                    </w:rPr>
                    <w:t>6400.00</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直剪刀</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 钳头采用ASTM F899-09种的630号钢制造，杆部与患者接触材料采用YY/T0294.1-2016中M号钢制造。硬度为478HV0.2-620HV0.2。器械进入人体部分表面粗糙度：抛光表面Ra参数值的最大值为0.2μm，亚光表面Ra参数值的最大值为0.8μm，其余部分的最大值为1.6μm。耐腐蚀性能不低于YY/T0149-2006中5.4b级的规定。</w:t>
                  </w:r>
                  <w:r>
                    <w:br/>
                  </w:r>
                  <w:r>
                    <w:rPr>
                      <w:rFonts w:ascii="仿宋_GB2312" w:hAnsi="仿宋_GB2312" w:cs="仿宋_GB2312" w:eastAsia="仿宋_GB2312"/>
                    </w:rPr>
                    <w:t xml:space="preserve"> 2.剪刀刃口锋利，可顺利剪下四层21支脱脂纱布。</w:t>
                  </w:r>
                  <w:r>
                    <w:br/>
                  </w:r>
                  <w:r>
                    <w:rPr>
                      <w:rFonts w:ascii="仿宋_GB2312" w:hAnsi="仿宋_GB2312" w:cs="仿宋_GB2312" w:eastAsia="仿宋_GB2312"/>
                    </w:rPr>
                    <w:t xml:space="preserve"> 3.规格Φ5，工作长度330mm±10%mm。</w:t>
                  </w:r>
                  <w:r>
                    <w:br/>
                  </w:r>
                  <w:r>
                    <w:rPr>
                      <w:rFonts w:ascii="仿宋_GB2312" w:hAnsi="仿宋_GB2312" w:cs="仿宋_GB2312" w:eastAsia="仿宋_GB2312"/>
                    </w:rPr>
                    <w:t xml:space="preserve"> 4.根据钳头活动方式双动型剪刀。</w:t>
                  </w:r>
                  <w:r>
                    <w:br/>
                  </w:r>
                  <w:r>
                    <w:rPr>
                      <w:rFonts w:ascii="仿宋_GB2312" w:hAnsi="仿宋_GB2312" w:cs="仿宋_GB2312" w:eastAsia="仿宋_GB2312"/>
                    </w:rPr>
                    <w:t xml:space="preserve"> 剪刀采用高硬度材料，寿命长，使用时手感轻。</w:t>
                  </w:r>
                </w:p>
              </w:tc>
              <w:tc>
                <w:tcPr>
                  <w:tcW w:type="dxa" w:w="365"/>
                </w:tcPr>
                <w:p>
                  <w:pPr>
                    <w:pStyle w:val="null3"/>
                  </w:pPr>
                  <w:r>
                    <w:rPr>
                      <w:rFonts w:ascii="仿宋_GB2312" w:hAnsi="仿宋_GB2312" w:cs="仿宋_GB2312" w:eastAsia="仿宋_GB2312"/>
                    </w:rPr>
                    <w:t>3200.00</w:t>
                  </w:r>
                </w:p>
              </w:tc>
              <w:tc>
                <w:tcPr>
                  <w:tcW w:type="dxa" w:w="365"/>
                </w:tcPr>
                <w:p>
                  <w:pPr>
                    <w:pStyle w:val="null3"/>
                  </w:pPr>
                  <w:r>
                    <w:rPr>
                      <w:rFonts w:ascii="仿宋_GB2312" w:hAnsi="仿宋_GB2312" w:cs="仿宋_GB2312" w:eastAsia="仿宋_GB2312"/>
                    </w:rPr>
                    <w:t>6400.00</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电凝（钩状）</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1.单极电凝（钩、棒、铲、针）头部采用YY/T 0294.1-2016中M号钢，单极电凝刀头部采用YY/T 0294.1-2016中C号钢，绝缘套管用PEEK制造。进入患者部分表面粗糙度Ra参数值的最大值为0.4μm。耐腐蚀性能不低于YY/T0149-2006中5.4b级的规定。</w:t>
                  </w:r>
                  <w:r>
                    <w:br/>
                  </w:r>
                  <w:r>
                    <w:rPr>
                      <w:rFonts w:ascii="仿宋_GB2312" w:hAnsi="仿宋_GB2312" w:cs="仿宋_GB2312" w:eastAsia="仿宋_GB2312"/>
                    </w:rPr>
                    <w:t xml:space="preserve"> 2.Ф5工作长度适合各种部位各种患者腔镜手术。</w:t>
                  </w:r>
                  <w:r>
                    <w:br/>
                  </w:r>
                  <w:r>
                    <w:rPr>
                      <w:rFonts w:ascii="仿宋_GB2312" w:hAnsi="仿宋_GB2312" w:cs="仿宋_GB2312" w:eastAsia="仿宋_GB2312"/>
                    </w:rPr>
                    <w:t xml:space="preserve"> 3.头部形状包括钩状设计，满足手术中各种的需求。</w:t>
                  </w:r>
                  <w:r>
                    <w:br/>
                  </w:r>
                  <w:r>
                    <w:rPr>
                      <w:rFonts w:ascii="仿宋_GB2312" w:hAnsi="仿宋_GB2312" w:cs="仿宋_GB2312" w:eastAsia="仿宋_GB2312"/>
                    </w:rPr>
                    <w:t xml:space="preserve"> 4.手柄设计灵巧轻便，很大程度缓解了操作过程中的疲劳感。</w:t>
                  </w:r>
                </w:p>
              </w:tc>
              <w:tc>
                <w:tcPr>
                  <w:tcW w:type="dxa" w:w="365"/>
                </w:tcPr>
                <w:p>
                  <w:pPr>
                    <w:pStyle w:val="null3"/>
                  </w:pPr>
                  <w:r>
                    <w:rPr>
                      <w:rFonts w:ascii="仿宋_GB2312" w:hAnsi="仿宋_GB2312" w:cs="仿宋_GB2312" w:eastAsia="仿宋_GB2312"/>
                    </w:rPr>
                    <w:t>2600.00</w:t>
                  </w:r>
                </w:p>
              </w:tc>
              <w:tc>
                <w:tcPr>
                  <w:tcW w:type="dxa" w:w="365"/>
                </w:tcPr>
                <w:p>
                  <w:pPr>
                    <w:pStyle w:val="null3"/>
                  </w:pPr>
                  <w:r>
                    <w:rPr>
                      <w:rFonts w:ascii="仿宋_GB2312" w:hAnsi="仿宋_GB2312" w:cs="仿宋_GB2312" w:eastAsia="仿宋_GB2312"/>
                    </w:rPr>
                    <w:t>5200.00</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电凝（棒状）</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1.单极电凝（钩、棒、铲、针）头部采用YY/T 0294.1-2016中M号钢，单极电凝刀头部采用YY/T 0294.1-2016中C号钢，绝缘套管用PEEK制造。进入患者部分表面粗糙度Ra参数值的最大值为0.4μm。耐腐蚀性能不低于YY/T0149-2006中5.4b级的规定。</w:t>
                  </w:r>
                  <w:r>
                    <w:br/>
                  </w:r>
                  <w:r>
                    <w:rPr>
                      <w:rFonts w:ascii="仿宋_GB2312" w:hAnsi="仿宋_GB2312" w:cs="仿宋_GB2312" w:eastAsia="仿宋_GB2312"/>
                    </w:rPr>
                    <w:t xml:space="preserve"> 2.Ф5工作长度适合各种部位各种患者腔镜手术。</w:t>
                  </w:r>
                  <w:r>
                    <w:br/>
                  </w:r>
                  <w:r>
                    <w:rPr>
                      <w:rFonts w:ascii="仿宋_GB2312" w:hAnsi="仿宋_GB2312" w:cs="仿宋_GB2312" w:eastAsia="仿宋_GB2312"/>
                    </w:rPr>
                    <w:t xml:space="preserve"> 3.头部形状包括棒状设计，满足手术中各种的需求。</w:t>
                  </w:r>
                  <w:r>
                    <w:br/>
                  </w:r>
                  <w:r>
                    <w:rPr>
                      <w:rFonts w:ascii="仿宋_GB2312" w:hAnsi="仿宋_GB2312" w:cs="仿宋_GB2312" w:eastAsia="仿宋_GB2312"/>
                    </w:rPr>
                    <w:t xml:space="preserve"> 4.手柄设计灵巧轻便，很大程度缓解了操作过程中的疲劳感。</w:t>
                  </w:r>
                </w:p>
              </w:tc>
              <w:tc>
                <w:tcPr>
                  <w:tcW w:type="dxa" w:w="365"/>
                </w:tcPr>
                <w:p>
                  <w:pPr>
                    <w:pStyle w:val="null3"/>
                  </w:pPr>
                  <w:r>
                    <w:rPr>
                      <w:rFonts w:ascii="仿宋_GB2312" w:hAnsi="仿宋_GB2312" w:cs="仿宋_GB2312" w:eastAsia="仿宋_GB2312"/>
                    </w:rPr>
                    <w:t>2600.00</w:t>
                  </w:r>
                </w:p>
              </w:tc>
              <w:tc>
                <w:tcPr>
                  <w:tcW w:type="dxa" w:w="365"/>
                </w:tcPr>
                <w:p>
                  <w:pPr>
                    <w:pStyle w:val="null3"/>
                  </w:pPr>
                  <w:r>
                    <w:rPr>
                      <w:rFonts w:ascii="仿宋_GB2312" w:hAnsi="仿宋_GB2312" w:cs="仿宋_GB2312" w:eastAsia="仿宋_GB2312"/>
                    </w:rPr>
                    <w:t>5200.00</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可拆换吸引器</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吸引器采用YY/T0294.1-2016中M号钢制造。吸引器内芯通常，无堵塞现象。器械进入人体部分表面粗糙度：抛光表面Ra参数值的最大值为0.2μm，表面Ra参数值的最大值为0.8μm，其余部分的最大值为1.6μm。器械的耐腐蚀性能不低于YY/T0149-2006 中 5.4b 级的规定。</w:t>
                  </w:r>
                  <w:r>
                    <w:br/>
                  </w:r>
                  <w:r>
                    <w:rPr>
                      <w:rFonts w:ascii="仿宋_GB2312" w:hAnsi="仿宋_GB2312" w:cs="仿宋_GB2312" w:eastAsia="仿宋_GB2312"/>
                    </w:rPr>
                    <w:t xml:space="preserve"> 2.吸引管可配Φ5，工作长度330mm±10%mm。</w:t>
                  </w:r>
                </w:p>
              </w:tc>
              <w:tc>
                <w:tcPr>
                  <w:tcW w:type="dxa" w:w="365"/>
                </w:tcPr>
                <w:p>
                  <w:pPr>
                    <w:pStyle w:val="null3"/>
                  </w:pPr>
                  <w:r>
                    <w:rPr>
                      <w:rFonts w:ascii="仿宋_GB2312" w:hAnsi="仿宋_GB2312" w:cs="仿宋_GB2312" w:eastAsia="仿宋_GB2312"/>
                    </w:rPr>
                    <w:t>4600.00</w:t>
                  </w:r>
                </w:p>
              </w:tc>
              <w:tc>
                <w:tcPr>
                  <w:tcW w:type="dxa" w:w="365"/>
                </w:tcPr>
                <w:p>
                  <w:pPr>
                    <w:pStyle w:val="null3"/>
                  </w:pPr>
                  <w:r>
                    <w:rPr>
                      <w:rFonts w:ascii="仿宋_GB2312" w:hAnsi="仿宋_GB2312" w:cs="仿宋_GB2312" w:eastAsia="仿宋_GB2312"/>
                    </w:rPr>
                    <w:t>23000.00</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转换器</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只</w:t>
                  </w:r>
                </w:p>
              </w:tc>
              <w:tc>
                <w:tcPr>
                  <w:tcW w:type="dxa" w:w="365"/>
                </w:tcPr>
                <w:p>
                  <w:pPr>
                    <w:pStyle w:val="null3"/>
                  </w:pPr>
                  <w:r>
                    <w:rPr>
                      <w:rFonts w:ascii="仿宋_GB2312" w:hAnsi="仿宋_GB2312" w:cs="仿宋_GB2312" w:eastAsia="仿宋_GB2312"/>
                    </w:rPr>
                    <w:t>1.转换器采用YY/T0294.1-2016中M号钢制造。</w:t>
                  </w:r>
                  <w:r>
                    <w:br/>
                  </w:r>
                  <w:r>
                    <w:rPr>
                      <w:rFonts w:ascii="仿宋_GB2312" w:hAnsi="仿宋_GB2312" w:cs="仿宋_GB2312" w:eastAsia="仿宋_GB2312"/>
                    </w:rPr>
                    <w:t xml:space="preserve"> 2.耐腐蚀性能不低于YY/T0149-2006中5.4b级的规定。</w:t>
                  </w:r>
                  <w:r>
                    <w:br/>
                  </w:r>
                  <w:r>
                    <w:rPr>
                      <w:rFonts w:ascii="仿宋_GB2312" w:hAnsi="仿宋_GB2312" w:cs="仿宋_GB2312" w:eastAsia="仿宋_GB2312"/>
                    </w:rPr>
                    <w:t xml:space="preserve"> 3.规格Φ5。</w:t>
                  </w:r>
                </w:p>
              </w:tc>
              <w:tc>
                <w:tcPr>
                  <w:tcW w:type="dxa" w:w="365"/>
                </w:tcPr>
                <w:p>
                  <w:pPr>
                    <w:pStyle w:val="null3"/>
                  </w:pPr>
                  <w:r>
                    <w:rPr>
                      <w:rFonts w:ascii="仿宋_GB2312" w:hAnsi="仿宋_GB2312" w:cs="仿宋_GB2312" w:eastAsia="仿宋_GB2312"/>
                    </w:rPr>
                    <w:t>2000.00</w:t>
                  </w:r>
                </w:p>
              </w:tc>
              <w:tc>
                <w:tcPr>
                  <w:tcW w:type="dxa" w:w="365"/>
                </w:tcPr>
                <w:p>
                  <w:pPr>
                    <w:pStyle w:val="null3"/>
                  </w:pPr>
                  <w:r>
                    <w:rPr>
                      <w:rFonts w:ascii="仿宋_GB2312" w:hAnsi="仿宋_GB2312" w:cs="仿宋_GB2312" w:eastAsia="仿宋_GB2312"/>
                    </w:rPr>
                    <w:t>4000.00</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气腹针</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支</w:t>
                  </w:r>
                </w:p>
              </w:tc>
              <w:tc>
                <w:tcPr>
                  <w:tcW w:type="dxa" w:w="365"/>
                </w:tcPr>
                <w:p>
                  <w:pPr>
                    <w:pStyle w:val="null3"/>
                  </w:pPr>
                  <w:r>
                    <w:rPr>
                      <w:rFonts w:ascii="仿宋_GB2312" w:hAnsi="仿宋_GB2312" w:cs="仿宋_GB2312" w:eastAsia="仿宋_GB2312"/>
                    </w:rPr>
                    <w:t>1.规格有Φ2.2±10% 工作长度120±10%</w:t>
                  </w:r>
                  <w:r>
                    <w:br/>
                  </w:r>
                  <w:r>
                    <w:rPr>
                      <w:rFonts w:ascii="仿宋_GB2312" w:hAnsi="仿宋_GB2312" w:cs="仿宋_GB2312" w:eastAsia="仿宋_GB2312"/>
                    </w:rPr>
                    <w:t xml:space="preserve"> 2.针尖应锋利，能顺利穿透2mm厚的硅胶膜。</w:t>
                  </w:r>
                  <w:r>
                    <w:br/>
                  </w:r>
                  <w:r>
                    <w:rPr>
                      <w:rFonts w:ascii="仿宋_GB2312" w:hAnsi="仿宋_GB2312" w:cs="仿宋_GB2312" w:eastAsia="仿宋_GB2312"/>
                    </w:rPr>
                    <w:t xml:space="preserve"> 3.耐腐蚀性能不低于YY/T0149-2006中5.4b级的规定。</w:t>
                  </w:r>
                  <w:r>
                    <w:br/>
                  </w:r>
                  <w:r>
                    <w:rPr>
                      <w:rFonts w:ascii="仿宋_GB2312" w:hAnsi="仿宋_GB2312" w:cs="仿宋_GB2312" w:eastAsia="仿宋_GB2312"/>
                    </w:rPr>
                    <w:t xml:space="preserve"> 阀门旋转灵活，在关闭状态下经4kPa气压，无明显渗漏</w:t>
                  </w:r>
                </w:p>
              </w:tc>
              <w:tc>
                <w:tcPr>
                  <w:tcW w:type="dxa" w:w="365"/>
                </w:tcPr>
                <w:p>
                  <w:pPr>
                    <w:pStyle w:val="null3"/>
                  </w:pPr>
                  <w:r>
                    <w:rPr>
                      <w:rFonts w:ascii="仿宋_GB2312" w:hAnsi="仿宋_GB2312" w:cs="仿宋_GB2312" w:eastAsia="仿宋_GB2312"/>
                    </w:rPr>
                    <w:t>3000.00</w:t>
                  </w:r>
                </w:p>
              </w:tc>
              <w:tc>
                <w:tcPr>
                  <w:tcW w:type="dxa" w:w="365"/>
                </w:tcPr>
                <w:p>
                  <w:pPr>
                    <w:pStyle w:val="null3"/>
                  </w:pPr>
                  <w:r>
                    <w:rPr>
                      <w:rFonts w:ascii="仿宋_GB2312" w:hAnsi="仿宋_GB2312" w:cs="仿宋_GB2312" w:eastAsia="仿宋_GB2312"/>
                    </w:rPr>
                    <w:t>15000.00</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胆囊抓钳</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1.规格Φ5，工作长度330mm±10%。</w:t>
                  </w:r>
                  <w:r>
                    <w:br/>
                  </w:r>
                  <w:r>
                    <w:rPr>
                      <w:rFonts w:ascii="仿宋_GB2312" w:hAnsi="仿宋_GB2312" w:cs="仿宋_GB2312" w:eastAsia="仿宋_GB2312"/>
                    </w:rPr>
                    <w:t xml:space="preserve"> 2.钳头种类多样。</w:t>
                  </w:r>
                  <w:r>
                    <w:br/>
                  </w:r>
                  <w:r>
                    <w:rPr>
                      <w:rFonts w:ascii="仿宋_GB2312" w:hAnsi="仿宋_GB2312" w:cs="仿宋_GB2312" w:eastAsia="仿宋_GB2312"/>
                    </w:rPr>
                    <w:t xml:space="preserve"> 3.配金属手柄</w:t>
                  </w:r>
                </w:p>
              </w:tc>
              <w:tc>
                <w:tcPr>
                  <w:tcW w:type="dxa" w:w="365"/>
                </w:tcPr>
                <w:p>
                  <w:pPr>
                    <w:pStyle w:val="null3"/>
                  </w:pPr>
                  <w:r>
                    <w:rPr>
                      <w:rFonts w:ascii="仿宋_GB2312" w:hAnsi="仿宋_GB2312" w:cs="仿宋_GB2312" w:eastAsia="仿宋_GB2312"/>
                    </w:rPr>
                    <w:t>3200.00</w:t>
                  </w:r>
                </w:p>
              </w:tc>
              <w:tc>
                <w:tcPr>
                  <w:tcW w:type="dxa" w:w="365"/>
                </w:tcPr>
                <w:p>
                  <w:pPr>
                    <w:pStyle w:val="null3"/>
                  </w:pPr>
                  <w:r>
                    <w:rPr>
                      <w:rFonts w:ascii="仿宋_GB2312" w:hAnsi="仿宋_GB2312" w:cs="仿宋_GB2312" w:eastAsia="仿宋_GB2312"/>
                    </w:rPr>
                    <w:t>6400.00</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钛夹钳</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1.规格Ф10，工作长度330mm±10%mm，适合各种部位各种患者腔镜手术。</w:t>
                  </w:r>
                  <w:r>
                    <w:br/>
                  </w:r>
                  <w:r>
                    <w:rPr>
                      <w:rFonts w:ascii="仿宋_GB2312" w:hAnsi="仿宋_GB2312" w:cs="仿宋_GB2312" w:eastAsia="仿宋_GB2312"/>
                    </w:rPr>
                    <w:t xml:space="preserve"> 2.可适配多种品牌的钛夹。</w:t>
                  </w:r>
                  <w:r>
                    <w:br/>
                  </w:r>
                  <w:r>
                    <w:rPr>
                      <w:rFonts w:ascii="仿宋_GB2312" w:hAnsi="仿宋_GB2312" w:cs="仿宋_GB2312" w:eastAsia="仿宋_GB2312"/>
                    </w:rPr>
                    <w:t xml:space="preserve"> 3.可360°旋转，满足腔镜手术的各种角度需要。</w:t>
                  </w:r>
                  <w:r>
                    <w:br/>
                  </w:r>
                  <w:r>
                    <w:rPr>
                      <w:rFonts w:ascii="仿宋_GB2312" w:hAnsi="仿宋_GB2312" w:cs="仿宋_GB2312" w:eastAsia="仿宋_GB2312"/>
                    </w:rPr>
                    <w:t xml:space="preserve"> 4.头部微弯曲设计，可以保证良好的手术视野。</w:t>
                  </w:r>
                  <w:r>
                    <w:br/>
                  </w:r>
                  <w:r>
                    <w:rPr>
                      <w:rFonts w:ascii="仿宋_GB2312" w:hAnsi="仿宋_GB2312" w:cs="仿宋_GB2312" w:eastAsia="仿宋_GB2312"/>
                    </w:rPr>
                    <w:t xml:space="preserve"> 单动头型。</w:t>
                  </w:r>
                </w:p>
              </w:tc>
              <w:tc>
                <w:tcPr>
                  <w:tcW w:type="dxa" w:w="365"/>
                </w:tcPr>
                <w:p>
                  <w:pPr>
                    <w:pStyle w:val="null3"/>
                  </w:pPr>
                  <w:r>
                    <w:rPr>
                      <w:rFonts w:ascii="仿宋_GB2312" w:hAnsi="仿宋_GB2312" w:cs="仿宋_GB2312" w:eastAsia="仿宋_GB2312"/>
                    </w:rPr>
                    <w:t>5100.00</w:t>
                  </w:r>
                </w:p>
              </w:tc>
              <w:tc>
                <w:tcPr>
                  <w:tcW w:type="dxa" w:w="365"/>
                </w:tcPr>
                <w:p>
                  <w:pPr>
                    <w:pStyle w:val="null3"/>
                  </w:pPr>
                  <w:r>
                    <w:rPr>
                      <w:rFonts w:ascii="仿宋_GB2312" w:hAnsi="仿宋_GB2312" w:cs="仿宋_GB2312" w:eastAsia="仿宋_GB2312"/>
                    </w:rPr>
                    <w:t>25500.00</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双极电凝线</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根</w:t>
                  </w:r>
                </w:p>
              </w:tc>
              <w:tc>
                <w:tcPr>
                  <w:tcW w:type="dxa" w:w="365"/>
                </w:tcPr>
                <w:p>
                  <w:pPr>
                    <w:pStyle w:val="null3"/>
                  </w:pPr>
                  <w:r>
                    <w:rPr>
                      <w:rFonts w:ascii="仿宋_GB2312" w:hAnsi="仿宋_GB2312" w:cs="仿宋_GB2312" w:eastAsia="仿宋_GB2312"/>
                    </w:rPr>
                    <w:t>1.规格Φ4×3000 mm，电缆线材质可高温灭菌。</w:t>
                  </w:r>
                  <w:r>
                    <w:br/>
                  </w:r>
                  <w:r>
                    <w:rPr>
                      <w:rFonts w:ascii="仿宋_GB2312" w:hAnsi="仿宋_GB2312" w:cs="仿宋_GB2312" w:eastAsia="仿宋_GB2312"/>
                    </w:rPr>
                    <w:t xml:space="preserve"> 2.接口4mm，可适配市场上大部分高频电刀主机。</w:t>
                  </w:r>
                </w:p>
              </w:tc>
              <w:tc>
                <w:tcPr>
                  <w:tcW w:type="dxa" w:w="365"/>
                </w:tcPr>
                <w:p>
                  <w:pPr>
                    <w:pStyle w:val="null3"/>
                  </w:pPr>
                  <w:r>
                    <w:rPr>
                      <w:rFonts w:ascii="仿宋_GB2312" w:hAnsi="仿宋_GB2312" w:cs="仿宋_GB2312" w:eastAsia="仿宋_GB2312"/>
                    </w:rPr>
                    <w:t>1300.00</w:t>
                  </w:r>
                </w:p>
              </w:tc>
              <w:tc>
                <w:tcPr>
                  <w:tcW w:type="dxa" w:w="365"/>
                </w:tcPr>
                <w:p>
                  <w:pPr>
                    <w:pStyle w:val="null3"/>
                  </w:pPr>
                  <w:r>
                    <w:rPr>
                      <w:rFonts w:ascii="仿宋_GB2312" w:hAnsi="仿宋_GB2312" w:cs="仿宋_GB2312" w:eastAsia="仿宋_GB2312"/>
                    </w:rPr>
                    <w:t>3900.00</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单极电凝线</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根</w:t>
                  </w:r>
                </w:p>
              </w:tc>
              <w:tc>
                <w:tcPr>
                  <w:tcW w:type="dxa" w:w="365"/>
                </w:tcPr>
                <w:p>
                  <w:pPr>
                    <w:pStyle w:val="null3"/>
                  </w:pPr>
                  <w:r>
                    <w:rPr>
                      <w:rFonts w:ascii="仿宋_GB2312" w:hAnsi="仿宋_GB2312" w:cs="仿宋_GB2312" w:eastAsia="仿宋_GB2312"/>
                    </w:rPr>
                    <w:t>1.规格Φ4×3000，电缆线可高温灭菌。</w:t>
                  </w:r>
                  <w:r>
                    <w:br/>
                  </w:r>
                  <w:r>
                    <w:rPr>
                      <w:rFonts w:ascii="仿宋_GB2312" w:hAnsi="仿宋_GB2312" w:cs="仿宋_GB2312" w:eastAsia="仿宋_GB2312"/>
                    </w:rPr>
                    <w:t xml:space="preserve"> 2.电插头为4mm，可适配市场上大部分高频电刀主机。</w:t>
                  </w:r>
                </w:p>
              </w:tc>
              <w:tc>
                <w:tcPr>
                  <w:tcW w:type="dxa" w:w="365"/>
                </w:tcPr>
                <w:p>
                  <w:pPr>
                    <w:pStyle w:val="null3"/>
                  </w:pPr>
                  <w:r>
                    <w:rPr>
                      <w:rFonts w:ascii="仿宋_GB2312" w:hAnsi="仿宋_GB2312" w:cs="仿宋_GB2312" w:eastAsia="仿宋_GB2312"/>
                    </w:rPr>
                    <w:t>1300.00</w:t>
                  </w:r>
                </w:p>
              </w:tc>
              <w:tc>
                <w:tcPr>
                  <w:tcW w:type="dxa" w:w="365"/>
                </w:tcPr>
                <w:p>
                  <w:pPr>
                    <w:pStyle w:val="null3"/>
                  </w:pPr>
                  <w:r>
                    <w:rPr>
                      <w:rFonts w:ascii="仿宋_GB2312" w:hAnsi="仿宋_GB2312" w:cs="仿宋_GB2312" w:eastAsia="仿宋_GB2312"/>
                    </w:rPr>
                    <w:t>3900.00</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弹簧抓钳</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1.抓钳夹持性能：φ5mm外径的钳子夹持力不小于20N。钳头采用ASTM F899-09种的630号钢制造，杆部与患者接触材料采用YY/T0294.1-2016中M号钢制造。硬度为300HV0.2-600HV0.2（或29.8HRC-55.2HRC）。器械进入人体部分表面粗糙度：抛光表面Ra参数值的最大值为0.2μm，亚光表面Ra参数值的最大值为0.8μm，其余部分的最大值为1.6μm。耐腐蚀性能不低于YY/T0149-2006中5.4b级的规定。</w:t>
                  </w:r>
                  <w:r>
                    <w:br/>
                  </w:r>
                  <w:r>
                    <w:rPr>
                      <w:rFonts w:ascii="仿宋_GB2312" w:hAnsi="仿宋_GB2312" w:cs="仿宋_GB2312" w:eastAsia="仿宋_GB2312"/>
                    </w:rPr>
                    <w:t xml:space="preserve"> 2.规格Φ5，工作长度330mm±10%mm。</w:t>
                  </w:r>
                  <w:r>
                    <w:br/>
                  </w:r>
                  <w:r>
                    <w:rPr>
                      <w:rFonts w:ascii="仿宋_GB2312" w:hAnsi="仿宋_GB2312" w:cs="仿宋_GB2312" w:eastAsia="仿宋_GB2312"/>
                    </w:rPr>
                    <w:t xml:space="preserve"> 3.配金属手柄</w:t>
                  </w:r>
                </w:p>
              </w:tc>
              <w:tc>
                <w:tcPr>
                  <w:tcW w:type="dxa" w:w="365"/>
                </w:tcPr>
                <w:p>
                  <w:pPr>
                    <w:pStyle w:val="null3"/>
                  </w:pPr>
                  <w:r>
                    <w:rPr>
                      <w:rFonts w:ascii="仿宋_GB2312" w:hAnsi="仿宋_GB2312" w:cs="仿宋_GB2312" w:eastAsia="仿宋_GB2312"/>
                    </w:rPr>
                    <w:t>3100.00</w:t>
                  </w:r>
                </w:p>
              </w:tc>
              <w:tc>
                <w:tcPr>
                  <w:tcW w:type="dxa" w:w="365"/>
                </w:tcPr>
                <w:p>
                  <w:pPr>
                    <w:pStyle w:val="null3"/>
                  </w:pPr>
                  <w:r>
                    <w:rPr>
                      <w:rFonts w:ascii="仿宋_GB2312" w:hAnsi="仿宋_GB2312" w:cs="仿宋_GB2312" w:eastAsia="仿宋_GB2312"/>
                    </w:rPr>
                    <w:t>6200.00</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持针钳（弯头）</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1.规格有Φ5，工作长度330mm±10%mm。</w:t>
                  </w:r>
                  <w:r>
                    <w:br/>
                  </w:r>
                  <w:r>
                    <w:rPr>
                      <w:rFonts w:ascii="仿宋_GB2312" w:hAnsi="仿宋_GB2312" w:cs="仿宋_GB2312" w:eastAsia="仿宋_GB2312"/>
                    </w:rPr>
                    <w:t xml:space="preserve"> 2.弯头头型，精细型头型。</w:t>
                  </w:r>
                  <w:r>
                    <w:br/>
                  </w:r>
                  <w:r>
                    <w:rPr>
                      <w:rFonts w:ascii="仿宋_GB2312" w:hAnsi="仿宋_GB2312" w:cs="仿宋_GB2312" w:eastAsia="仿宋_GB2312"/>
                    </w:rPr>
                    <w:t xml:space="preserve"> 3.手柄V型，手柄采用钛合金加工，轻盈且强度高。</w:t>
                  </w:r>
                </w:p>
              </w:tc>
              <w:tc>
                <w:tcPr>
                  <w:tcW w:type="dxa" w:w="365"/>
                </w:tcPr>
                <w:p>
                  <w:pPr>
                    <w:pStyle w:val="null3"/>
                  </w:pPr>
                  <w:r>
                    <w:rPr>
                      <w:rFonts w:ascii="仿宋_GB2312" w:hAnsi="仿宋_GB2312" w:cs="仿宋_GB2312" w:eastAsia="仿宋_GB2312"/>
                    </w:rPr>
                    <w:t>5000.00</w:t>
                  </w:r>
                </w:p>
              </w:tc>
              <w:tc>
                <w:tcPr>
                  <w:tcW w:type="dxa" w:w="365"/>
                </w:tcPr>
                <w:p>
                  <w:pPr>
                    <w:pStyle w:val="null3"/>
                  </w:pPr>
                  <w:r>
                    <w:rPr>
                      <w:rFonts w:ascii="仿宋_GB2312" w:hAnsi="仿宋_GB2312" w:cs="仿宋_GB2312" w:eastAsia="仿宋_GB2312"/>
                    </w:rPr>
                    <w:t>25000.00</w:t>
                  </w:r>
                </w:p>
              </w:tc>
            </w:tr>
            <w:tr>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腹腔镜器械消毒盒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1.专用消毒盒，不锈钢材质，耐高温高压耐腐蚀。</w:t>
                  </w:r>
                  <w:r>
                    <w:br/>
                  </w:r>
                  <w:r>
                    <w:rPr>
                      <w:rFonts w:ascii="仿宋_GB2312" w:hAnsi="仿宋_GB2312" w:cs="仿宋_GB2312" w:eastAsia="仿宋_GB2312"/>
                    </w:rPr>
                    <w:t xml:space="preserve"> 2.可匹配各种消毒方式。</w:t>
                  </w:r>
                  <w:r>
                    <w:br/>
                  </w:r>
                  <w:r>
                    <w:rPr>
                      <w:rFonts w:ascii="仿宋_GB2312" w:hAnsi="仿宋_GB2312" w:cs="仿宋_GB2312" w:eastAsia="仿宋_GB2312"/>
                    </w:rPr>
                    <w:t xml:space="preserve"> 3.满足各科室手术包放置。</w:t>
                  </w:r>
                </w:p>
                <w:p>
                  <w:pPr>
                    <w:pStyle w:val="null3"/>
                  </w:pPr>
                  <w:r>
                    <w:rPr>
                      <w:rFonts w:ascii="仿宋_GB2312" w:hAnsi="仿宋_GB2312" w:cs="仿宋_GB2312" w:eastAsia="仿宋_GB2312"/>
                    </w:rPr>
                    <w:t>4. ≥500 mm *300 mm *100 mm</w:t>
                  </w:r>
                </w:p>
              </w:tc>
              <w:tc>
                <w:tcPr>
                  <w:tcW w:type="dxa" w:w="365"/>
                </w:tcPr>
                <w:p>
                  <w:pPr>
                    <w:pStyle w:val="null3"/>
                  </w:pPr>
                  <w:r>
                    <w:rPr>
                      <w:rFonts w:ascii="仿宋_GB2312" w:hAnsi="仿宋_GB2312" w:cs="仿宋_GB2312" w:eastAsia="仿宋_GB2312"/>
                    </w:rPr>
                    <w:t>3500.00</w:t>
                  </w:r>
                </w:p>
              </w:tc>
              <w:tc>
                <w:tcPr>
                  <w:tcW w:type="dxa" w:w="365"/>
                </w:tcPr>
                <w:p>
                  <w:pPr>
                    <w:pStyle w:val="null3"/>
                  </w:pPr>
                  <w:r>
                    <w:rPr>
                      <w:rFonts w:ascii="仿宋_GB2312" w:hAnsi="仿宋_GB2312" w:cs="仿宋_GB2312" w:eastAsia="仿宋_GB2312"/>
                    </w:rPr>
                    <w:t>7000.00</w:t>
                  </w:r>
                </w:p>
              </w:tc>
            </w:tr>
            <w:tr>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双极电凝钳</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1.规格Φ5，多种工作长度适合各种部位各种患者腔镜手术。</w:t>
                  </w:r>
                  <w:r>
                    <w:br/>
                  </w:r>
                  <w:r>
                    <w:rPr>
                      <w:rFonts w:ascii="仿宋_GB2312" w:hAnsi="仿宋_GB2312" w:cs="仿宋_GB2312" w:eastAsia="仿宋_GB2312"/>
                    </w:rPr>
                    <w:t xml:space="preserve"> 2.根据钳头形状为为直头。</w:t>
                  </w:r>
                  <w:r>
                    <w:br/>
                  </w:r>
                  <w:r>
                    <w:rPr>
                      <w:rFonts w:ascii="仿宋_GB2312" w:hAnsi="仿宋_GB2312" w:cs="仿宋_GB2312" w:eastAsia="仿宋_GB2312"/>
                    </w:rPr>
                    <w:t xml:space="preserve"> 3.结构为螺口。</w:t>
                  </w:r>
                  <w:r>
                    <w:br/>
                  </w:r>
                  <w:r>
                    <w:rPr>
                      <w:rFonts w:ascii="仿宋_GB2312" w:hAnsi="仿宋_GB2312" w:cs="仿宋_GB2312" w:eastAsia="仿宋_GB2312"/>
                    </w:rPr>
                    <w:t xml:space="preserve"> 4.钳头张开角度大于等于35°，为手术最适宜角度。</w:t>
                  </w:r>
                  <w:r>
                    <w:br/>
                  </w:r>
                  <w:r>
                    <w:rPr>
                      <w:rFonts w:ascii="仿宋_GB2312" w:hAnsi="仿宋_GB2312" w:cs="仿宋_GB2312" w:eastAsia="仿宋_GB2312"/>
                    </w:rPr>
                    <w:t xml:space="preserve"> 5.可360°旋转，满足腔镜手术的各种角度需要。</w:t>
                  </w:r>
                </w:p>
              </w:tc>
              <w:tc>
                <w:tcPr>
                  <w:tcW w:type="dxa" w:w="365"/>
                </w:tcPr>
                <w:p>
                  <w:pPr>
                    <w:pStyle w:val="null3"/>
                  </w:pPr>
                  <w:r>
                    <w:rPr>
                      <w:rFonts w:ascii="仿宋_GB2312" w:hAnsi="仿宋_GB2312" w:cs="仿宋_GB2312" w:eastAsia="仿宋_GB2312"/>
                    </w:rPr>
                    <w:t>10000.00</w:t>
                  </w:r>
                </w:p>
              </w:tc>
              <w:tc>
                <w:tcPr>
                  <w:tcW w:type="dxa" w:w="365"/>
                </w:tcPr>
                <w:p>
                  <w:pPr>
                    <w:pStyle w:val="null3"/>
                  </w:pPr>
                  <w:r>
                    <w:rPr>
                      <w:rFonts w:ascii="仿宋_GB2312" w:hAnsi="仿宋_GB2312" w:cs="仿宋_GB2312" w:eastAsia="仿宋_GB2312"/>
                    </w:rPr>
                    <w:t>30000.00</w:t>
                  </w:r>
                </w:p>
              </w:tc>
            </w:tr>
            <w:tr>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气腹管</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1.医用硅胶级材质，耐腐蚀耐高温高压</w:t>
                  </w:r>
                  <w:r>
                    <w:br/>
                  </w:r>
                  <w:r>
                    <w:rPr>
                      <w:rFonts w:ascii="仿宋_GB2312" w:hAnsi="仿宋_GB2312" w:cs="仿宋_GB2312" w:eastAsia="仿宋_GB2312"/>
                    </w:rPr>
                    <w:t xml:space="preserve"> 2.匹配各品牌气腹机使用，两头配备专用接口。</w:t>
                  </w:r>
                </w:p>
              </w:tc>
              <w:tc>
                <w:tcPr>
                  <w:tcW w:type="dxa" w:w="365"/>
                </w:tcPr>
                <w:p>
                  <w:pPr>
                    <w:pStyle w:val="null3"/>
                  </w:pPr>
                  <w:r>
                    <w:rPr>
                      <w:rFonts w:ascii="仿宋_GB2312" w:hAnsi="仿宋_GB2312" w:cs="仿宋_GB2312" w:eastAsia="仿宋_GB2312"/>
                    </w:rPr>
                    <w:t>2500.00</w:t>
                  </w:r>
                </w:p>
              </w:tc>
              <w:tc>
                <w:tcPr>
                  <w:tcW w:type="dxa" w:w="365"/>
                </w:tcPr>
                <w:p>
                  <w:pPr>
                    <w:pStyle w:val="null3"/>
                  </w:pPr>
                  <w:r>
                    <w:rPr>
                      <w:rFonts w:ascii="仿宋_GB2312" w:hAnsi="仿宋_GB2312" w:cs="仿宋_GB2312" w:eastAsia="仿宋_GB2312"/>
                    </w:rPr>
                    <w:t>12500.00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腔镜器械一批 36个月 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 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一般技术要求及服务要求共65项，达到或优于指标标准的，每项得0.4分；未达到指标标准不得分，共26分。备注：参数需提供相应证明材料（证明材料包含但不限于技术白皮书、官网功能截图、 产品彩页、产品技术说明、相关检测报告等资料任意一种。）</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需提供产品的合法来源渠道证明材料或情况说明，每提供一项产品的合法证明材得1分， 满分6分。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分，满分1.5分；②备品备件计划每完全满足一个评审标准得0.5 分，满分1.5分； ③售后服务范围及保障措施每完全满足一个评审标准得0.5分，满分1.5分；④出现故障响应时间及措施每完全满足一个评审标准得0.5分，满分1.5分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