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FDBD8">
      <w:pPr>
        <w:pStyle w:val="4"/>
        <w:jc w:val="center"/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36"/>
          <w:highlight w:val="none"/>
        </w:rPr>
        <w:t xml:space="preserve"> （最后）磋商响应报价一览表</w:t>
      </w:r>
    </w:p>
    <w:p w14:paraId="06D98B20">
      <w:pPr>
        <w:spacing w:after="120"/>
        <w:jc w:val="center"/>
        <w:rPr>
          <w:rFonts w:hint="eastAsia" w:ascii="仿宋" w:hAnsi="仿宋" w:eastAsia="仿宋" w:cs="仿宋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  <w:lang w:val="zh-CN"/>
        </w:rPr>
        <w:t>（</w:t>
      </w:r>
      <w:r>
        <w:rPr>
          <w:rFonts w:hint="eastAsia" w:ascii="仿宋" w:hAnsi="仿宋" w:eastAsia="仿宋" w:cs="仿宋"/>
          <w:highlight w:val="none"/>
          <w:lang w:val="en-US" w:eastAsia="zh-CN"/>
        </w:rPr>
        <w:t>磋商环节结束后</w:t>
      </w:r>
      <w:r>
        <w:rPr>
          <w:rFonts w:hint="eastAsia" w:ascii="仿宋" w:hAnsi="仿宋" w:eastAsia="仿宋" w:cs="仿宋"/>
          <w:highlight w:val="none"/>
          <w:lang w:val="zh-CN"/>
        </w:rPr>
        <w:t>单独</w:t>
      </w:r>
      <w:r>
        <w:rPr>
          <w:rFonts w:hint="eastAsia" w:ascii="仿宋" w:hAnsi="仿宋" w:eastAsia="仿宋" w:cs="仿宋"/>
          <w:highlight w:val="none"/>
          <w:lang w:val="en-US" w:eastAsia="zh-CN"/>
        </w:rPr>
        <w:t>上传</w:t>
      </w:r>
      <w:r>
        <w:rPr>
          <w:rFonts w:hint="eastAsia" w:ascii="仿宋" w:hAnsi="仿宋" w:eastAsia="仿宋" w:cs="仿宋"/>
          <w:highlight w:val="none"/>
          <w:lang w:val="zh-CN"/>
        </w:rPr>
        <w:t>提供，无需</w:t>
      </w:r>
      <w:r>
        <w:rPr>
          <w:rFonts w:hint="eastAsia" w:ascii="仿宋" w:hAnsi="仿宋" w:eastAsia="仿宋" w:cs="仿宋"/>
          <w:highlight w:val="none"/>
          <w:lang w:val="en-US" w:eastAsia="zh-CN"/>
        </w:rPr>
        <w:t>在提交响应文件时提供</w:t>
      </w:r>
      <w:r>
        <w:rPr>
          <w:rFonts w:hint="eastAsia" w:ascii="仿宋" w:hAnsi="仿宋" w:eastAsia="仿宋" w:cs="仿宋"/>
          <w:highlight w:val="none"/>
          <w:lang w:val="zh-CN"/>
        </w:rPr>
        <w:t>）</w:t>
      </w:r>
    </w:p>
    <w:tbl>
      <w:tblPr>
        <w:tblStyle w:val="7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5602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7608BC84">
            <w:pPr>
              <w:pStyle w:val="5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7C76EB71">
            <w:pPr>
              <w:pStyle w:val="5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</w:t>
            </w:r>
          </w:p>
          <w:p w14:paraId="1C98E517">
            <w:pPr>
              <w:pStyle w:val="5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75B43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56CFD550">
            <w:pPr>
              <w:pStyle w:val="5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报价</w:t>
            </w:r>
          </w:p>
        </w:tc>
        <w:tc>
          <w:tcPr>
            <w:tcW w:w="6697" w:type="dxa"/>
            <w:vAlign w:val="center"/>
          </w:tcPr>
          <w:p w14:paraId="7F926FBE">
            <w:pPr>
              <w:pStyle w:val="5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74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688B804C">
            <w:pPr>
              <w:pStyle w:val="5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期</w:t>
            </w:r>
          </w:p>
        </w:tc>
        <w:tc>
          <w:tcPr>
            <w:tcW w:w="6697" w:type="dxa"/>
            <w:vAlign w:val="center"/>
          </w:tcPr>
          <w:p w14:paraId="53C946EC">
            <w:pPr>
              <w:pStyle w:val="5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4531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7F2D2A03">
            <w:pPr>
              <w:pStyle w:val="5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地点</w:t>
            </w:r>
          </w:p>
        </w:tc>
        <w:tc>
          <w:tcPr>
            <w:tcW w:w="6697" w:type="dxa"/>
            <w:vAlign w:val="center"/>
          </w:tcPr>
          <w:p w14:paraId="061B9DE9">
            <w:pPr>
              <w:pStyle w:val="5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ED2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323CF6E8">
            <w:pPr>
              <w:pStyle w:val="5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  <w:tc>
          <w:tcPr>
            <w:tcW w:w="6697" w:type="dxa"/>
            <w:vAlign w:val="center"/>
          </w:tcPr>
          <w:p w14:paraId="66964283">
            <w:pPr>
              <w:pStyle w:val="5"/>
              <w:numPr>
                <w:ilvl w:val="0"/>
                <w:numId w:val="1"/>
              </w:numPr>
              <w:spacing w:line="240" w:lineRule="auto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</w:tr>
    </w:tbl>
    <w:p w14:paraId="7336E6E2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0EAF32C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供应商（盖公章）：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</w:p>
    <w:p w14:paraId="5F3F4B15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  <w:highlight w:val="none"/>
        </w:rPr>
        <w:t>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1E7403FB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32"/>
          <w:highlight w:val="none"/>
          <w:u w:val="single"/>
        </w:rPr>
        <w:t xml:space="preserve">          </w:t>
      </w:r>
    </w:p>
    <w:p w14:paraId="757D22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23C071"/>
    <w:multiLevelType w:val="singleLevel"/>
    <w:tmpl w:val="F623C0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70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paragraph" w:styleId="4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 标题1"/>
    <w:basedOn w:val="3"/>
    <w:next w:val="1"/>
    <w:autoRedefine/>
    <w:qFormat/>
    <w:uiPriority w:val="0"/>
    <w:pPr>
      <w:widowControl/>
      <w:adjustRightInd/>
      <w:spacing w:beforeLines="10" w:afterLines="10" w:line="276" w:lineRule="auto"/>
      <w:jc w:val="left"/>
      <w:textAlignment w:val="auto"/>
      <w:outlineLvl w:val="9"/>
    </w:pPr>
    <w:rPr>
      <w:rFonts w:ascii="Cambria" w:hAnsi="Cambria"/>
      <w:b w:val="0"/>
      <w:color w:val="365F91"/>
      <w:kern w:val="0"/>
      <w:sz w:val="28"/>
      <w:szCs w:val="28"/>
    </w:rPr>
  </w:style>
  <w:style w:type="paragraph" w:styleId="5">
    <w:name w:val="Body Text"/>
    <w:basedOn w:val="6"/>
    <w:next w:val="6"/>
    <w:qFormat/>
    <w:uiPriority w:val="99"/>
    <w:pPr>
      <w:spacing w:line="360" w:lineRule="auto"/>
    </w:pPr>
    <w:rPr>
      <w:rFonts w:ascii="Tahoma" w:hAnsi="Tahoma"/>
    </w:rPr>
  </w:style>
  <w:style w:type="paragraph" w:customStyle="1" w:styleId="6">
    <w:name w:val="Normal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2025-12-12T10:03:22Z</dcterms:created>
  <dc:creator>Administrator</dc:creator>
  <cp:lastModifiedBy>℡Autism ミ</cp:lastModifiedBy>
  <dcterms:modified xsi:type="dcterms:W3CDTF">2025-12-12T10:04:24Z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27A776987F43493A95BF92C5724F7EF9_12</vt:lpwstr>
  </property>
</Properties>
</file>