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版本号：SDZC2025-24020251222001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教具购置及餐厨设施提升项目采购计划</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SDZC2025-240</w:t>
      </w:r>
      <w:r>
        <w:br/>
      </w:r>
      <w:r>
        <w:br/>
      </w:r>
      <w:r>
        <w:br/>
      </w:r>
    </w:p>
    <w:p>
      <w:pPr>
        <w:pStyle w:val="null3"/>
        <w:jc w:val="center"/>
        <w:outlineLvl w:val="2"/>
      </w:pPr>
      <w:r>
        <w:rPr>
          <w:rFonts w:ascii="仿宋_GB2312" w:hAnsi="仿宋_GB2312" w:cs="仿宋_GB2312" w:eastAsia="仿宋_GB2312"/>
          <w:sz w:val="28"/>
          <w:b/>
        </w:rPr>
        <w:t>合阳县城关中学</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合阳县城关中学</w:t>
      </w:r>
      <w:r>
        <w:rPr>
          <w:rFonts w:ascii="仿宋_GB2312" w:hAnsi="仿宋_GB2312" w:cs="仿宋_GB2312" w:eastAsia="仿宋_GB2312"/>
        </w:rPr>
        <w:t>委托，拟对</w:t>
      </w:r>
      <w:r>
        <w:rPr>
          <w:rFonts w:ascii="仿宋_GB2312" w:hAnsi="仿宋_GB2312" w:cs="仿宋_GB2312" w:eastAsia="仿宋_GB2312"/>
        </w:rPr>
        <w:t>教具购置及餐厨设施提升项目采购计划</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SDZC2025-240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教具购置及餐厨设施提升项目采购计划</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教具及餐厨设施等1批。具体内容详见第三章。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采购包1（教具购置及餐厨设施提升项目）：属于预留采购份额面向中小企业采购，预留比例为40%。</w:t>
      </w:r>
    </w:p>
    <w:p>
      <w:pPr>
        <w:pStyle w:val="null3"/>
      </w:pPr>
      <w:r>
        <w:rPr>
          <w:rFonts w:ascii="仿宋_GB2312" w:hAnsi="仿宋_GB2312" w:cs="仿宋_GB2312" w:eastAsia="仿宋_GB2312"/>
        </w:rPr>
        <w:t>供应商合同分包的，分包意向协议中中小企业预留比例为40%。（未进行合同分包的，供应商应当为中小企业）</w:t>
      </w:r>
    </w:p>
    <w:p>
      <w:pPr>
        <w:pStyle w:val="null3"/>
      </w:pPr>
      <w:r>
        <w:rPr>
          <w:rFonts w:ascii="仿宋_GB2312" w:hAnsi="仿宋_GB2312" w:cs="仿宋_GB2312" w:eastAsia="仿宋_GB2312"/>
        </w:rPr>
        <w:t>未组成联合体且未进行合同分包的，供应商应当为中小企业。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3、税收缴纳证明：税收缴纳证明：提供截止至开标时间前一年内任意一个月的税收缴纳凭据（增值税、企业所得税至少提供一种，依法免税的投标人应提供相关文件证明）；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9、信用信息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10、控股关系查询：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合阳县城关中学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合阳县西新街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秦宏刚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13379338798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曹幸（03号工位）、杨宗峰、魏蕾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029-86673953/86518381/89299829/89293231转803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成文强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13409130025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采购包1：1,887,300.00元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【空调、电脑、打印机】</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开户名称：陕西上德招标有限公司</w:t>
            </w:r>
          </w:p>
          <w:p>
            <w:pPr>
              <w:pStyle w:val="null3"/>
            </w:pPr>
            <w:r>
              <w:rPr>
                <w:rFonts w:ascii="仿宋_GB2312" w:hAnsi="仿宋_GB2312" w:cs="仿宋_GB2312" w:eastAsia="仿宋_GB2312"/>
              </w:rPr>
              <w:t>开户银行：西安银行股份有限公司文景路支行</w:t>
            </w:r>
          </w:p>
          <w:p>
            <w:pPr>
              <w:pStyle w:val="null3"/>
            </w:pPr>
            <w:r>
              <w:rPr>
                <w:rFonts w:ascii="仿宋_GB2312" w:hAnsi="仿宋_GB2312" w:cs="仿宋_GB2312" w:eastAsia="仿宋_GB2312"/>
              </w:rPr>
              <w:t>银行账号：707011510000013522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领取中标通知书时，向陕西上德招标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2011〕534号)规定执行。财务部联系方式：029-86673953/86518381/89299829/89293231转814、813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合阳县城关中学</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合阳县城关中学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合阳县城关中学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采购包1：分包比例40%，分包履行的内容：预留中小企业的份额；资质要求详见第4章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按招标文件、投标文件及澄清函等技术指标进行验收。各项指标均应符合验收标准及要求。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联系人：曹幸（03号工位）、杨宗峰、魏蕾</w:t>
      </w:r>
    </w:p>
    <w:p>
      <w:pPr>
        <w:pStyle w:val="null3"/>
      </w:pPr>
      <w:r>
        <w:rPr>
          <w:rFonts w:ascii="仿宋_GB2312" w:hAnsi="仿宋_GB2312" w:cs="仿宋_GB2312" w:eastAsia="仿宋_GB2312"/>
        </w:rPr>
        <w:t>联系电话：029-86673953/86518381/89299829/89293231转803</w:t>
      </w:r>
    </w:p>
    <w:p>
      <w:pPr>
        <w:pStyle w:val="null3"/>
      </w:pPr>
      <w:r>
        <w:rPr>
          <w:rFonts w:ascii="仿宋_GB2312" w:hAnsi="仿宋_GB2312" w:cs="仿宋_GB2312" w:eastAsia="仿宋_GB2312"/>
        </w:rPr>
        <w:t>地址：西安市经开区凤城八路正尚国际金融广场A座7层703</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教具及餐厨设施等1批。具体内容详见招标文件第三章。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1,887,300.00</w:t>
      </w:r>
    </w:p>
    <w:p>
      <w:pPr>
        <w:pStyle w:val="null3"/>
      </w:pPr>
      <w:r>
        <w:rPr>
          <w:rFonts w:ascii="仿宋_GB2312" w:hAnsi="仿宋_GB2312" w:cs="仿宋_GB2312" w:eastAsia="仿宋_GB2312"/>
        </w:rPr>
        <w:t>采购包最高限价（元）: 1,887,300.00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合阳县城关中学教具购置及餐厨设施提升项目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1,887,300.00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标的名称：合阳县城关中学教具购置及餐厨设施提升项目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26"/>
              <w:gridCol w:w="122"/>
              <w:gridCol w:w="729"/>
              <w:gridCol w:w="426"/>
              <w:gridCol w:w="426"/>
              <w:gridCol w:w="426"/>
            </w:tblGrid>
            <w:tr>
              <w:tc>
                <w:tcPr>
                  <w:tcW w:type="dxa" w:w="2555"/>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合阳县城关中学教具购置及餐厨设施提升项目</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品名</w:t>
                  </w:r>
                </w:p>
              </w:tc>
              <w:tc>
                <w:tcPr>
                  <w:tcW w:type="dxa" w:w="7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参数明细</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212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一、餐厨具</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小推车</w:t>
                  </w:r>
                </w:p>
              </w:tc>
              <w:tc>
                <w:tcPr>
                  <w:tcW w:type="dxa" w:w="7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不锈钢双层带轮推车</w:t>
                  </w:r>
                </w:p>
                <w:p>
                  <w:pPr>
                    <w:pStyle w:val="null3"/>
                    <w:jc w:val="left"/>
                  </w:pPr>
                  <w:r>
                    <w:rPr>
                      <w:rFonts w:ascii="仿宋_GB2312" w:hAnsi="仿宋_GB2312" w:cs="仿宋_GB2312" w:eastAsia="仿宋_GB2312"/>
                      <w:sz w:val="24"/>
                      <w:color w:val="000000"/>
                    </w:rPr>
                    <w:t>≥2mm厚不锈钢，每层承重≥150kg，360度3寸静音万向轮</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商用全自动燃气炒锅</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500升全自动搅拌炒锅</w:t>
                  </w:r>
                </w:p>
                <w:p>
                  <w:pPr>
                    <w:pStyle w:val="null3"/>
                    <w:jc w:val="left"/>
                  </w:pPr>
                  <w:r>
                    <w:rPr>
                      <w:rFonts w:ascii="仿宋_GB2312" w:hAnsi="仿宋_GB2312" w:cs="仿宋_GB2312" w:eastAsia="仿宋_GB2312"/>
                      <w:sz w:val="24"/>
                      <w:color w:val="000000"/>
                    </w:rPr>
                    <w:t>加热方式：天燃气；搅拌功率：</w:t>
                  </w:r>
                  <w:r>
                    <w:rPr>
                      <w:rFonts w:ascii="仿宋_GB2312" w:hAnsi="仿宋_GB2312" w:cs="仿宋_GB2312" w:eastAsia="仿宋_GB2312"/>
                      <w:sz w:val="24"/>
                      <w:color w:val="000000"/>
                    </w:rPr>
                    <w:t>≥2.2kw；抬臂功率：≥1.5kw；深度：≥600mm；内径：≥1200mm；锅材质：304不锈钢；锅厚度：≥5mm；架体：201不锈钢；出料方式：高位出料，出料斗离地面高800mm</w:t>
                  </w:r>
                </w:p>
                <w:p>
                  <w:pPr>
                    <w:pStyle w:val="null3"/>
                    <w:jc w:val="left"/>
                  </w:pPr>
                  <w:r>
                    <w:rPr>
                      <w:rFonts w:ascii="仿宋_GB2312" w:hAnsi="仿宋_GB2312" w:cs="仿宋_GB2312" w:eastAsia="仿宋_GB2312"/>
                      <w:sz w:val="24"/>
                      <w:color w:val="000000"/>
                    </w:rPr>
                    <w:t>一次加工量：</w:t>
                  </w:r>
                  <w:r>
                    <w:rPr>
                      <w:rFonts w:ascii="仿宋_GB2312" w:hAnsi="仿宋_GB2312" w:cs="仿宋_GB2312" w:eastAsia="仿宋_GB2312"/>
                      <w:sz w:val="24"/>
                      <w:color w:val="000000"/>
                    </w:rPr>
                    <w:t>≥500斤左右；</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3</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商用电磁稀饭锅</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500升自动搅拌可倾电加热夹层锅；</w:t>
                  </w:r>
                </w:p>
                <w:p>
                  <w:pPr>
                    <w:pStyle w:val="null3"/>
                    <w:jc w:val="left"/>
                  </w:pPr>
                  <w:r>
                    <w:rPr>
                      <w:rFonts w:ascii="仿宋_GB2312" w:hAnsi="仿宋_GB2312" w:cs="仿宋_GB2312" w:eastAsia="仿宋_GB2312"/>
                      <w:sz w:val="24"/>
                      <w:color w:val="000000"/>
                    </w:rPr>
                    <w:t>加热方式：电加热，加热功率</w:t>
                  </w:r>
                  <w:r>
                    <w:rPr>
                      <w:rFonts w:ascii="仿宋_GB2312" w:hAnsi="仿宋_GB2312" w:cs="仿宋_GB2312" w:eastAsia="仿宋_GB2312"/>
                      <w:sz w:val="24"/>
                      <w:color w:val="000000"/>
                    </w:rPr>
                    <w:t>≥36kw；搅拌功率：≥1.5kw；自动控温、恒温可调、大屏数控；深度：≥700mm；内径：≥1100mm；锅材质：304不锈钢；锅厚度：≥4mm；架体：201不锈钢；一次加工量：500斤左右；</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商用全自动圆馒头机</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b/>
                      <w:color w:val="000000"/>
                    </w:rPr>
                    <w:t>和面提升机</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100公斤（四袋面） 不锈钢201 一台 ， 额定电压功率：380V、220V、4KW、1KW  和面提升机为100公斤，一次可加四袋面，和面完成，可通过提升机把面提成进入下个工位。</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b/>
                      <w:color w:val="000000"/>
                    </w:rPr>
                    <w:t>全自动馒头机</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二两</w:t>
                  </w:r>
                  <w:r>
                    <w:rPr>
                      <w:rFonts w:ascii="仿宋_GB2312" w:hAnsi="仿宋_GB2312" w:cs="仿宋_GB2312" w:eastAsia="仿宋_GB2312"/>
                      <w:sz w:val="24"/>
                      <w:color w:val="000000"/>
                    </w:rPr>
                    <w:t>不锈钢</w:t>
                  </w:r>
                  <w:r>
                    <w:rPr>
                      <w:rFonts w:ascii="仿宋_GB2312" w:hAnsi="仿宋_GB2312" w:cs="仿宋_GB2312" w:eastAsia="仿宋_GB2312"/>
                      <w:sz w:val="24"/>
                      <w:color w:val="000000"/>
                    </w:rPr>
                    <w:t>201 一台   额定电压功率：380V、3KW 馒头机分为进面口、干面口，和好的面进入馒头机，经过双滚柱把面团搓圆。</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b/>
                      <w:color w:val="000000"/>
                    </w:rPr>
                    <w:t>S整形机</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不锈钢</w:t>
                  </w:r>
                  <w:r>
                    <w:rPr>
                      <w:rFonts w:ascii="仿宋_GB2312" w:hAnsi="仿宋_GB2312" w:cs="仿宋_GB2312" w:eastAsia="仿宋_GB2312"/>
                      <w:sz w:val="24"/>
                      <w:color w:val="000000"/>
                    </w:rPr>
                    <w:t>201 一台   额定电压功率：380V、3KW 整形机，从馒头机出来的面团进行馒头成型。</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b/>
                      <w:color w:val="000000"/>
                    </w:rPr>
                    <w:t>推车</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不锈钢</w:t>
                  </w:r>
                  <w:r>
                    <w:rPr>
                      <w:rFonts w:ascii="仿宋_GB2312" w:hAnsi="仿宋_GB2312" w:cs="仿宋_GB2312" w:eastAsia="仿宋_GB2312"/>
                      <w:sz w:val="24"/>
                      <w:color w:val="000000"/>
                    </w:rPr>
                    <w:t>201  四辆   转车：采用201材质制作，18层，层距：</w:t>
                  </w:r>
                  <w:r>
                    <w:rPr>
                      <w:rFonts w:ascii="仿宋_GB2312" w:hAnsi="仿宋_GB2312" w:cs="仿宋_GB2312" w:eastAsia="仿宋_GB2312"/>
                      <w:sz w:val="24"/>
                      <w:color w:val="000000"/>
                    </w:rPr>
                    <w:t>≥</w:t>
                  </w:r>
                  <w:r>
                    <w:rPr>
                      <w:rFonts w:ascii="仿宋_GB2312" w:hAnsi="仿宋_GB2312" w:cs="仿宋_GB2312" w:eastAsia="仿宋_GB2312"/>
                      <w:sz w:val="24"/>
                      <w:color w:val="000000"/>
                    </w:rPr>
                    <w:t>8.5CM，可容纳</w:t>
                  </w:r>
                  <w:r>
                    <w:rPr>
                      <w:rFonts w:ascii="仿宋_GB2312" w:hAnsi="仿宋_GB2312" w:cs="仿宋_GB2312" w:eastAsia="仿宋_GB2312"/>
                      <w:sz w:val="24"/>
                      <w:color w:val="000000"/>
                    </w:rPr>
                    <w:t>≥</w:t>
                  </w:r>
                  <w:r>
                    <w:rPr>
                      <w:rFonts w:ascii="仿宋_GB2312" w:hAnsi="仿宋_GB2312" w:cs="仿宋_GB2312" w:eastAsia="仿宋_GB2312"/>
                      <w:sz w:val="24"/>
                      <w:color w:val="000000"/>
                    </w:rPr>
                    <w:t>36盘</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5、 </w:t>
                  </w:r>
                  <w:r>
                    <w:rPr>
                      <w:rFonts w:ascii="仿宋_GB2312" w:hAnsi="仿宋_GB2312" w:cs="仿宋_GB2312" w:eastAsia="仿宋_GB2312"/>
                      <w:sz w:val="24"/>
                      <w:b/>
                      <w:color w:val="000000"/>
                    </w:rPr>
                    <w:t>蒸盘</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不锈钢</w:t>
                  </w:r>
                  <w:r>
                    <w:rPr>
                      <w:rFonts w:ascii="仿宋_GB2312" w:hAnsi="仿宋_GB2312" w:cs="仿宋_GB2312" w:eastAsia="仿宋_GB2312"/>
                      <w:sz w:val="24"/>
                      <w:color w:val="000000"/>
                    </w:rPr>
                    <w:t xml:space="preserve">201  </w:t>
                  </w:r>
                  <w:r>
                    <w:rPr>
                      <w:rFonts w:ascii="仿宋_GB2312" w:hAnsi="仿宋_GB2312" w:cs="仿宋_GB2312" w:eastAsia="仿宋_GB2312"/>
                      <w:sz w:val="24"/>
                      <w:color w:val="000000"/>
                    </w:rPr>
                    <w:t>≥</w:t>
                  </w:r>
                  <w:r>
                    <w:rPr>
                      <w:rFonts w:ascii="仿宋_GB2312" w:hAnsi="仿宋_GB2312" w:cs="仿宋_GB2312" w:eastAsia="仿宋_GB2312"/>
                      <w:sz w:val="24"/>
                      <w:color w:val="000000"/>
                    </w:rPr>
                    <w:t>144个 40*60 蒸盘采用压机一次冲压形成，蒸盘带有蒸汽孔，有效的使蒸汽上下流动</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商用去皮机</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商用不锈钢全自动去皮机；功率：</w:t>
                  </w:r>
                  <w:r>
                    <w:rPr>
                      <w:rFonts w:ascii="仿宋_GB2312" w:hAnsi="仿宋_GB2312" w:cs="仿宋_GB2312" w:eastAsia="仿宋_GB2312"/>
                      <w:sz w:val="24"/>
                      <w:color w:val="000000"/>
                    </w:rPr>
                    <w:t>≥2200W；</w:t>
                  </w:r>
                </w:p>
                <w:p>
                  <w:pPr>
                    <w:pStyle w:val="null3"/>
                    <w:jc w:val="left"/>
                  </w:pPr>
                  <w:r>
                    <w:rPr>
                      <w:rFonts w:ascii="仿宋_GB2312" w:hAnsi="仿宋_GB2312" w:cs="仿宋_GB2312" w:eastAsia="仿宋_GB2312"/>
                      <w:sz w:val="24"/>
                      <w:color w:val="000000"/>
                    </w:rPr>
                    <w:t>生产效率：</w:t>
                  </w:r>
                  <w:r>
                    <w:rPr>
                      <w:rFonts w:ascii="仿宋_GB2312" w:hAnsi="仿宋_GB2312" w:cs="仿宋_GB2312" w:eastAsia="仿宋_GB2312"/>
                      <w:sz w:val="24"/>
                      <w:color w:val="000000"/>
                    </w:rPr>
                    <w:t>≥600kg/h</w:t>
                  </w:r>
                </w:p>
                <w:p>
                  <w:pPr>
                    <w:pStyle w:val="null3"/>
                    <w:jc w:val="left"/>
                  </w:pPr>
                  <w:r>
                    <w:rPr>
                      <w:rFonts w:ascii="仿宋_GB2312" w:hAnsi="仿宋_GB2312" w:cs="仿宋_GB2312" w:eastAsia="仿宋_GB2312"/>
                      <w:sz w:val="24"/>
                      <w:color w:val="000000"/>
                    </w:rPr>
                    <w:t>额定容量：</w:t>
                  </w:r>
                  <w:r>
                    <w:rPr>
                      <w:rFonts w:ascii="仿宋_GB2312" w:hAnsi="仿宋_GB2312" w:cs="仿宋_GB2312" w:eastAsia="仿宋_GB2312"/>
                      <w:sz w:val="24"/>
                      <w:color w:val="000000"/>
                    </w:rPr>
                    <w:t>≥20kg</w:t>
                  </w:r>
                </w:p>
                <w:p>
                  <w:pPr>
                    <w:pStyle w:val="null3"/>
                    <w:jc w:val="left"/>
                  </w:pPr>
                  <w:r>
                    <w:rPr>
                      <w:rFonts w:ascii="仿宋_GB2312" w:hAnsi="仿宋_GB2312" w:cs="仿宋_GB2312" w:eastAsia="仿宋_GB2312"/>
                      <w:sz w:val="24"/>
                      <w:color w:val="000000"/>
                    </w:rPr>
                    <w:t>电压：</w:t>
                  </w:r>
                  <w:r>
                    <w:rPr>
                      <w:rFonts w:ascii="仿宋_GB2312" w:hAnsi="仿宋_GB2312" w:cs="仿宋_GB2312" w:eastAsia="仿宋_GB2312"/>
                      <w:sz w:val="24"/>
                      <w:color w:val="000000"/>
                    </w:rPr>
                    <w:t>220V</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风淋消毒室</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厨房专用双人双吹风淋消毒室</w:t>
                  </w:r>
                </w:p>
                <w:p>
                  <w:pPr>
                    <w:pStyle w:val="null3"/>
                    <w:numPr>
                      <w:ilvl w:val="0"/>
                      <w:numId w:val="1"/>
                    </w:numPr>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≥1400*1500*2100mm</w:t>
                  </w:r>
                </w:p>
                <w:p>
                  <w:pPr>
                    <w:pStyle w:val="null3"/>
                    <w:numPr>
                      <w:ilvl w:val="0"/>
                      <w:numId w:val="1"/>
                    </w:numPr>
                    <w:jc w:val="left"/>
                  </w:pPr>
                  <w:r>
                    <w:rPr>
                      <w:rFonts w:ascii="仿宋_GB2312" w:hAnsi="仿宋_GB2312" w:cs="仿宋_GB2312" w:eastAsia="仿宋_GB2312"/>
                      <w:sz w:val="24"/>
                      <w:color w:val="000000"/>
                    </w:rPr>
                    <w:t>材质</w:t>
                  </w:r>
                </w:p>
                <w:p>
                  <w:pPr>
                    <w:pStyle w:val="null3"/>
                    <w:jc w:val="left"/>
                  </w:pPr>
                  <w:r>
                    <w:rPr>
                      <w:rFonts w:ascii="仿宋_GB2312" w:hAnsi="仿宋_GB2312" w:cs="仿宋_GB2312" w:eastAsia="仿宋_GB2312"/>
                      <w:sz w:val="24"/>
                      <w:color w:val="000000"/>
                    </w:rPr>
                    <w:t>箱体框架材质及厚度：</w:t>
                  </w:r>
                  <w:r>
                    <w:rPr>
                      <w:rFonts w:ascii="仿宋_GB2312" w:hAnsi="仿宋_GB2312" w:cs="仿宋_GB2312" w:eastAsia="仿宋_GB2312"/>
                      <w:sz w:val="24"/>
                      <w:color w:val="000000"/>
                    </w:rPr>
                    <w:t>201不锈钢拉丝板，标厚≥1.0㎜，实厚1.0㎜（±0.07），底板材质及厚度 防腐方管底架，铺设201不锈钢底板加工方式：激光剪板，数控折弯，冲孔，焊接加工而成 剪板折弯机，氩焊。门框材质及厚度：30*60方管，标厚≥1.2mm，201不锈钢方管。合页材质 3副/扇，标厚3.0mm不锈钢加强合页</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视窗材料：</w:t>
                  </w:r>
                  <w:r>
                    <w:rPr>
                      <w:rFonts w:ascii="仿宋_GB2312" w:hAnsi="仿宋_GB2312" w:cs="仿宋_GB2312" w:eastAsia="仿宋_GB2312"/>
                      <w:sz w:val="24"/>
                      <w:color w:val="000000"/>
                    </w:rPr>
                    <w:t xml:space="preserve">≥5mm国标vw安全3C认证钢化玻璃。门控制形式：手动开门，自动关门 可开启180度                                       </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门机及闭门器：闭门器，数量</w:t>
                  </w:r>
                  <w:r>
                    <w:rPr>
                      <w:rFonts w:ascii="仿宋_GB2312" w:hAnsi="仿宋_GB2312" w:cs="仿宋_GB2312" w:eastAsia="仿宋_GB2312"/>
                      <w:sz w:val="24"/>
                      <w:color w:val="000000"/>
                    </w:rPr>
                    <w:t>2只(使用≥10万次) 。开门方向形式 平开门 平开门为外开式</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3、净化效率</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喷嘴材质：</w:t>
                  </w:r>
                  <w:r>
                    <w:rPr>
                      <w:rFonts w:ascii="仿宋_GB2312" w:hAnsi="仿宋_GB2312" w:cs="仿宋_GB2312" w:eastAsia="仿宋_GB2312"/>
                      <w:sz w:val="24"/>
                      <w:color w:val="000000"/>
                    </w:rPr>
                    <w:t>201SUS不锈钢，喷嘴口径：30mm 风口方向可调</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喷嘴个数：</w:t>
                  </w:r>
                  <w:r>
                    <w:rPr>
                      <w:rFonts w:ascii="仿宋_GB2312" w:hAnsi="仿宋_GB2312" w:cs="仿宋_GB2312" w:eastAsia="仿宋_GB2312"/>
                      <w:sz w:val="24"/>
                      <w:color w:val="000000"/>
                    </w:rPr>
                    <w:t>≥18 双侧分布</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高效过滤器数量：</w:t>
                  </w:r>
                  <w:r>
                    <w:rPr>
                      <w:rFonts w:ascii="仿宋_GB2312" w:hAnsi="仿宋_GB2312" w:cs="仿宋_GB2312" w:eastAsia="仿宋_GB2312"/>
                      <w:sz w:val="24"/>
                      <w:color w:val="000000"/>
                    </w:rPr>
                    <w:t>≥2只 自制</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4、风机配置</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风机功率</w:t>
                  </w:r>
                  <w:r>
                    <w:rPr>
                      <w:rFonts w:ascii="仿宋_GB2312" w:hAnsi="仿宋_GB2312" w:cs="仿宋_GB2312" w:eastAsia="仿宋_GB2312"/>
                      <w:sz w:val="24"/>
                      <w:color w:val="000000"/>
                    </w:rPr>
                    <w:t>≥1.1kw</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风机数量：</w:t>
                  </w:r>
                  <w:r>
                    <w:rPr>
                      <w:rFonts w:ascii="仿宋_GB2312" w:hAnsi="仿宋_GB2312" w:cs="仿宋_GB2312" w:eastAsia="仿宋_GB2312"/>
                      <w:sz w:val="24"/>
                      <w:color w:val="000000"/>
                    </w:rPr>
                    <w:t>2台离心风机</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总功率</w:t>
                  </w:r>
                  <w:r>
                    <w:rPr>
                      <w:rFonts w:ascii="仿宋_GB2312" w:hAnsi="仿宋_GB2312" w:cs="仿宋_GB2312" w:eastAsia="仿宋_GB2312"/>
                      <w:sz w:val="24"/>
                      <w:color w:val="000000"/>
                    </w:rPr>
                    <w:t>≥2.2KW</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电源：配电</w:t>
                  </w:r>
                  <w:r>
                    <w:rPr>
                      <w:rFonts w:ascii="仿宋_GB2312" w:hAnsi="仿宋_GB2312" w:cs="仿宋_GB2312" w:eastAsia="仿宋_GB2312"/>
                      <w:sz w:val="24"/>
                      <w:color w:val="000000"/>
                    </w:rPr>
                    <w:t>380V</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净化灯具</w:t>
                  </w:r>
                  <w:r>
                    <w:rPr>
                      <w:rFonts w:ascii="仿宋_GB2312" w:hAnsi="仿宋_GB2312" w:cs="仿宋_GB2312" w:eastAsia="仿宋_GB2312"/>
                      <w:sz w:val="24"/>
                      <w:color w:val="000000"/>
                    </w:rPr>
                    <w:t>/套：2套,LED嵌入式照明灯，节能环保，8W/套</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商用保温桶</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商用三层加厚</w:t>
                  </w:r>
                  <w:r>
                    <w:rPr>
                      <w:rFonts w:ascii="仿宋_GB2312" w:hAnsi="仿宋_GB2312" w:cs="仿宋_GB2312" w:eastAsia="仿宋_GB2312"/>
                      <w:sz w:val="24"/>
                      <w:color w:val="000000"/>
                    </w:rPr>
                    <w:t>304食品级不锈钢材质，12小时保温保冷</w:t>
                  </w:r>
                </w:p>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≥50*42cm</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商用木案工作台</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木面立式工作台，台面实木板，柜体</w:t>
                  </w:r>
                  <w:r>
                    <w:rPr>
                      <w:rFonts w:ascii="仿宋_GB2312" w:hAnsi="仿宋_GB2312" w:cs="仿宋_GB2312" w:eastAsia="仿宋_GB2312"/>
                      <w:sz w:val="24"/>
                      <w:color w:val="000000"/>
                    </w:rPr>
                    <w:t>304不锈钢材质</w:t>
                  </w:r>
                </w:p>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≥1800*800*800mm</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留样柜</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白色双门食品留样柜，带屏显，温湿度</w:t>
                  </w:r>
                  <w:r>
                    <w:rPr>
                      <w:rFonts w:ascii="仿宋_GB2312" w:hAnsi="仿宋_GB2312" w:cs="仿宋_GB2312" w:eastAsia="仿宋_GB2312"/>
                      <w:sz w:val="24"/>
                      <w:color w:val="000000"/>
                    </w:rPr>
                    <w:t>+双门锁</w:t>
                  </w:r>
                </w:p>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≥110*90*190cm</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商用保温箱</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食品级保温冷藏箱</w:t>
                  </w:r>
                </w:p>
                <w:p>
                  <w:pPr>
                    <w:pStyle w:val="null3"/>
                    <w:jc w:val="left"/>
                  </w:pPr>
                  <w:r>
                    <w:rPr>
                      <w:rFonts w:ascii="仿宋_GB2312" w:hAnsi="仿宋_GB2312" w:cs="仿宋_GB2312" w:eastAsia="仿宋_GB2312"/>
                      <w:sz w:val="24"/>
                      <w:color w:val="000000"/>
                    </w:rPr>
                    <w:t>内胆</w:t>
                  </w:r>
                  <w:r>
                    <w:rPr>
                      <w:rFonts w:ascii="仿宋_GB2312" w:hAnsi="仿宋_GB2312" w:cs="仿宋_GB2312" w:eastAsia="仿宋_GB2312"/>
                      <w:sz w:val="24"/>
                      <w:color w:val="000000"/>
                    </w:rPr>
                    <w:t>PP材质，外壳PE材质</w:t>
                  </w:r>
                </w:p>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≥70*56*42cm</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专用刀具</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材质：钢，总长：</w:t>
                  </w:r>
                  <w:r>
                    <w:rPr>
                      <w:rFonts w:ascii="仿宋_GB2312" w:hAnsi="仿宋_GB2312" w:cs="仿宋_GB2312" w:eastAsia="仿宋_GB2312"/>
                      <w:sz w:val="24"/>
                      <w:color w:val="000000"/>
                    </w:rPr>
                    <w:t>345mm，刀宽：95mm.刀刃：120mm</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商用不锈钢桶</w:t>
                  </w:r>
                  <w:r>
                    <w:rPr>
                      <w:rFonts w:ascii="仿宋_GB2312" w:hAnsi="仿宋_GB2312" w:cs="仿宋_GB2312" w:eastAsia="仿宋_GB2312"/>
                      <w:sz w:val="24"/>
                      <w:color w:val="000000"/>
                    </w:rPr>
                    <w:t>(带盖)</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304不锈钢，加厚不锈钢锅底，内胆打磨抛光</w:t>
                  </w:r>
                </w:p>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≥50*50cm</w:t>
                  </w:r>
                </w:p>
                <w:p>
                  <w:pPr>
                    <w:pStyle w:val="null3"/>
                    <w:jc w:val="left"/>
                  </w:pPr>
                  <w:r>
                    <w:rPr>
                      <w:rFonts w:ascii="仿宋_GB2312" w:hAnsi="仿宋_GB2312" w:cs="仿宋_GB2312" w:eastAsia="仿宋_GB2312"/>
                      <w:sz w:val="24"/>
                      <w:color w:val="000000"/>
                    </w:rPr>
                    <w:t>容量：</w:t>
                  </w:r>
                  <w:r>
                    <w:rPr>
                      <w:rFonts w:ascii="仿宋_GB2312" w:hAnsi="仿宋_GB2312" w:cs="仿宋_GB2312" w:eastAsia="仿宋_GB2312"/>
                      <w:sz w:val="24"/>
                      <w:color w:val="000000"/>
                    </w:rPr>
                    <w:t>≥96L</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商用不锈钢盒子</w:t>
                  </w:r>
                  <w:r>
                    <w:rPr>
                      <w:rFonts w:ascii="仿宋_GB2312" w:hAnsi="仿宋_GB2312" w:cs="仿宋_GB2312" w:eastAsia="仿宋_GB2312"/>
                      <w:sz w:val="24"/>
                      <w:color w:val="000000"/>
                    </w:rPr>
                    <w:t>(带盖)</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304食品级不锈钢餐盒</w:t>
                  </w:r>
                </w:p>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≥32*22*15cm</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RO净水设备</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原水系统</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1、原水箱 ≥3T 1个</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2、原水泵 CHL4-40 流量</w:t>
                  </w:r>
                  <w:r>
                    <w:rPr>
                      <w:rFonts w:ascii="仿宋_GB2312" w:hAnsi="仿宋_GB2312" w:cs="仿宋_GB2312" w:eastAsia="仿宋_GB2312"/>
                      <w:sz w:val="24"/>
                      <w:color w:val="000000"/>
                    </w:rPr>
                    <w:t>≥</w:t>
                  </w:r>
                  <w:r>
                    <w:rPr>
                      <w:rFonts w:ascii="仿宋_GB2312" w:hAnsi="仿宋_GB2312" w:cs="仿宋_GB2312" w:eastAsia="仿宋_GB2312"/>
                      <w:sz w:val="24"/>
                      <w:color w:val="000000"/>
                    </w:rPr>
                    <w:t>4m</w:t>
                  </w:r>
                  <w:r>
                    <w:rPr>
                      <w:rFonts w:ascii="仿宋_GB2312" w:hAnsi="仿宋_GB2312" w:cs="仿宋_GB2312" w:eastAsia="仿宋_GB2312"/>
                      <w:sz w:val="24"/>
                      <w:color w:val="000000"/>
                    </w:rPr>
                    <w:t>³</w:t>
                  </w:r>
                  <w:r>
                    <w:rPr>
                      <w:rFonts w:ascii="仿宋_GB2312" w:hAnsi="仿宋_GB2312" w:cs="仿宋_GB2312" w:eastAsia="仿宋_GB2312"/>
                      <w:sz w:val="24"/>
                      <w:color w:val="000000"/>
                    </w:rPr>
                    <w:t>/h  扬程31m 功率</w:t>
                  </w:r>
                  <w:r>
                    <w:rPr>
                      <w:rFonts w:ascii="仿宋_GB2312" w:hAnsi="仿宋_GB2312" w:cs="仿宋_GB2312" w:eastAsia="仿宋_GB2312"/>
                      <w:sz w:val="24"/>
                      <w:color w:val="000000"/>
                    </w:rPr>
                    <w:t>≥</w:t>
                  </w:r>
                  <w:r>
                    <w:rPr>
                      <w:rFonts w:ascii="仿宋_GB2312" w:hAnsi="仿宋_GB2312" w:cs="仿宋_GB2312" w:eastAsia="仿宋_GB2312"/>
                      <w:sz w:val="24"/>
                      <w:color w:val="000000"/>
                    </w:rPr>
                    <w:t>0.75KW 1台</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3、压力表 0-1.0MPA  充油式压力表 1个</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预处理系统</w:t>
                  </w:r>
                  <w:r>
                    <w:rPr>
                      <w:rFonts w:ascii="仿宋_GB2312" w:hAnsi="仿宋_GB2312" w:cs="仿宋_GB2312" w:eastAsia="仿宋_GB2312"/>
                      <w:sz w:val="21"/>
                    </w:rPr>
                    <w:t xml:space="preserve"> </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1、多介质过滤器</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石英砂过滤器罐</w:t>
                  </w:r>
                  <w:r>
                    <w:rPr>
                      <w:rFonts w:ascii="仿宋_GB2312" w:hAnsi="仿宋_GB2312" w:cs="仿宋_GB2312" w:eastAsia="仿宋_GB2312"/>
                      <w:sz w:val="24"/>
                      <w:color w:val="000000"/>
                    </w:rPr>
                    <w:t>1665  直径410 1台</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石英砂</w:t>
                  </w:r>
                  <w:r>
                    <w:rPr>
                      <w:rFonts w:ascii="仿宋_GB2312" w:hAnsi="仿宋_GB2312" w:cs="仿宋_GB2312" w:eastAsia="仿宋_GB2312"/>
                      <w:sz w:val="24"/>
                      <w:color w:val="000000"/>
                    </w:rPr>
                    <w:t>4-6目 ，8-12目 260 KG</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全自动过滤阀</w:t>
                  </w:r>
                  <w:r>
                    <w:rPr>
                      <w:rFonts w:ascii="仿宋_GB2312" w:hAnsi="仿宋_GB2312" w:cs="仿宋_GB2312" w:eastAsia="仿宋_GB2312"/>
                      <w:sz w:val="24"/>
                      <w:color w:val="000000"/>
                    </w:rPr>
                    <w:t>F67 1个</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上下布水器</w:t>
                  </w:r>
                  <w:r>
                    <w:rPr>
                      <w:rFonts w:ascii="仿宋_GB2312" w:hAnsi="仿宋_GB2312" w:cs="仿宋_GB2312" w:eastAsia="仿宋_GB2312"/>
                      <w:sz w:val="24"/>
                      <w:color w:val="000000"/>
                    </w:rPr>
                    <w:t>配套</w:t>
                  </w:r>
                  <w:r>
                    <w:rPr>
                      <w:rFonts w:ascii="仿宋_GB2312" w:hAnsi="仿宋_GB2312" w:cs="仿宋_GB2312" w:eastAsia="仿宋_GB2312"/>
                      <w:sz w:val="24"/>
                      <w:color w:val="000000"/>
                    </w:rPr>
                    <w:t>1 套</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中心杆</w:t>
                  </w:r>
                  <w:r>
                    <w:rPr>
                      <w:rFonts w:ascii="仿宋_GB2312" w:hAnsi="仿宋_GB2312" w:cs="仿宋_GB2312" w:eastAsia="仿宋_GB2312"/>
                      <w:sz w:val="24"/>
                      <w:color w:val="000000"/>
                    </w:rPr>
                    <w:t>UPVC 1 个</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管阀件</w:t>
                  </w:r>
                  <w:r>
                    <w:rPr>
                      <w:rFonts w:ascii="仿宋_GB2312" w:hAnsi="仿宋_GB2312" w:cs="仿宋_GB2312" w:eastAsia="仿宋_GB2312"/>
                      <w:sz w:val="24"/>
                      <w:color w:val="000000"/>
                    </w:rPr>
                    <w:t>UPVC 1 批</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压力表</w:t>
                  </w:r>
                  <w:r>
                    <w:rPr>
                      <w:rFonts w:ascii="仿宋_GB2312" w:hAnsi="仿宋_GB2312" w:cs="仿宋_GB2312" w:eastAsia="仿宋_GB2312"/>
                      <w:sz w:val="24"/>
                      <w:color w:val="000000"/>
                    </w:rPr>
                    <w:t>0-1.0MPA  充油式压力表 1个</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2、活性炭过滤器</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活性炭过滤器罐</w:t>
                  </w:r>
                  <w:r>
                    <w:rPr>
                      <w:rFonts w:ascii="仿宋_GB2312" w:hAnsi="仿宋_GB2312" w:cs="仿宋_GB2312" w:eastAsia="仿宋_GB2312"/>
                      <w:sz w:val="24"/>
                      <w:color w:val="000000"/>
                    </w:rPr>
                    <w:t>1665,直径410 1台</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活性炭</w:t>
                  </w:r>
                  <w:r>
                    <w:rPr>
                      <w:rFonts w:ascii="仿宋_GB2312" w:hAnsi="仿宋_GB2312" w:cs="仿宋_GB2312" w:eastAsia="仿宋_GB2312"/>
                      <w:sz w:val="24"/>
                      <w:color w:val="000000"/>
                    </w:rPr>
                    <w:t>果壳炭</w:t>
                  </w:r>
                  <w:r>
                    <w:rPr>
                      <w:rFonts w:ascii="仿宋_GB2312" w:hAnsi="仿宋_GB2312" w:cs="仿宋_GB2312" w:eastAsia="仿宋_GB2312"/>
                      <w:sz w:val="24"/>
                      <w:color w:val="000000"/>
                    </w:rPr>
                    <w:t>8-12目 75KG</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全自动过滤阀</w:t>
                  </w:r>
                  <w:r>
                    <w:rPr>
                      <w:rFonts w:ascii="仿宋_GB2312" w:hAnsi="仿宋_GB2312" w:cs="仿宋_GB2312" w:eastAsia="仿宋_GB2312"/>
                      <w:sz w:val="24"/>
                      <w:color w:val="000000"/>
                    </w:rPr>
                    <w:t>F67 1个</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上下布水器</w:t>
                  </w:r>
                  <w:r>
                    <w:rPr>
                      <w:rFonts w:ascii="仿宋_GB2312" w:hAnsi="仿宋_GB2312" w:cs="仿宋_GB2312" w:eastAsia="仿宋_GB2312"/>
                      <w:sz w:val="24"/>
                      <w:color w:val="000000"/>
                    </w:rPr>
                    <w:t>配套</w:t>
                  </w:r>
                  <w:r>
                    <w:rPr>
                      <w:rFonts w:ascii="仿宋_GB2312" w:hAnsi="仿宋_GB2312" w:cs="仿宋_GB2312" w:eastAsia="仿宋_GB2312"/>
                      <w:sz w:val="24"/>
                      <w:color w:val="000000"/>
                    </w:rPr>
                    <w:t>1套</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中心杆</w:t>
                  </w:r>
                  <w:r>
                    <w:rPr>
                      <w:rFonts w:ascii="仿宋_GB2312" w:hAnsi="仿宋_GB2312" w:cs="仿宋_GB2312" w:eastAsia="仿宋_GB2312"/>
                      <w:sz w:val="24"/>
                      <w:color w:val="000000"/>
                    </w:rPr>
                    <w:t>UPVC 1个</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商用全自动洗碗机（核心产品）</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商用平铺式双缸双喷淋双烘干洗碗机（含分配器）</w:t>
                  </w:r>
                </w:p>
                <w:p>
                  <w:pPr>
                    <w:pStyle w:val="null3"/>
                    <w:jc w:val="left"/>
                  </w:pPr>
                  <w:r>
                    <w:rPr>
                      <w:rFonts w:ascii="仿宋_GB2312" w:hAnsi="仿宋_GB2312" w:cs="仿宋_GB2312" w:eastAsia="仿宋_GB2312"/>
                      <w:sz w:val="24"/>
                      <w:color w:val="000000"/>
                    </w:rPr>
                    <w:t>整机采用</w:t>
                  </w:r>
                  <w:r>
                    <w:rPr>
                      <w:rFonts w:ascii="仿宋_GB2312" w:hAnsi="仿宋_GB2312" w:cs="仿宋_GB2312" w:eastAsia="仿宋_GB2312"/>
                      <w:sz w:val="24"/>
                      <w:color w:val="000000"/>
                    </w:rPr>
                    <w:t>SUS食品级304不锈钢机体，厚度2.0/1.0mm</w:t>
                  </w:r>
                </w:p>
                <w:p>
                  <w:pPr>
                    <w:pStyle w:val="null3"/>
                    <w:jc w:val="left"/>
                  </w:pPr>
                  <w:r>
                    <w:rPr>
                      <w:rFonts w:ascii="仿宋_GB2312" w:hAnsi="仿宋_GB2312" w:cs="仿宋_GB2312" w:eastAsia="仿宋_GB2312"/>
                      <w:sz w:val="24"/>
                      <w:color w:val="000000"/>
                    </w:rPr>
                    <w:t>主洗水箱加热功率（千瓦）：</w:t>
                  </w:r>
                  <w:r>
                    <w:rPr>
                      <w:rFonts w:ascii="仿宋_GB2312" w:hAnsi="仿宋_GB2312" w:cs="仿宋_GB2312" w:eastAsia="仿宋_GB2312"/>
                      <w:sz w:val="24"/>
                      <w:color w:val="000000"/>
                    </w:rPr>
                    <w:t xml:space="preserve">6+12                             </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漂洗水箱加热功率（千瓦）：</w:t>
                  </w:r>
                  <w:r>
                    <w:rPr>
                      <w:rFonts w:ascii="仿宋_GB2312" w:hAnsi="仿宋_GB2312" w:cs="仿宋_GB2312" w:eastAsia="仿宋_GB2312"/>
                      <w:sz w:val="24"/>
                      <w:color w:val="000000"/>
                    </w:rPr>
                    <w:t xml:space="preserve">≥27                       </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总电流（安）：</w:t>
                  </w:r>
                  <w:r>
                    <w:rPr>
                      <w:rFonts w:ascii="仿宋_GB2312" w:hAnsi="仿宋_GB2312" w:cs="仿宋_GB2312" w:eastAsia="仿宋_GB2312"/>
                      <w:sz w:val="24"/>
                      <w:color w:val="000000"/>
                    </w:rPr>
                    <w:t xml:space="preserve">≥108                               </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耗水量（升</w:t>
                  </w:r>
                  <w:r>
                    <w:rPr>
                      <w:rFonts w:ascii="仿宋_GB2312" w:hAnsi="仿宋_GB2312" w:cs="仿宋_GB2312" w:eastAsia="仿宋_GB2312"/>
                      <w:sz w:val="24"/>
                      <w:color w:val="000000"/>
                    </w:rPr>
                    <w:t>/小时）：≤350</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清洗能力（套</w:t>
                  </w:r>
                  <w:r>
                    <w:rPr>
                      <w:rFonts w:ascii="仿宋_GB2312" w:hAnsi="仿宋_GB2312" w:cs="仿宋_GB2312" w:eastAsia="仿宋_GB2312"/>
                      <w:sz w:val="24"/>
                      <w:color w:val="000000"/>
                    </w:rPr>
                    <w:t>/小时）： 6“碟清洗≥6000个，快餐盘清洗≥ 1500个</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主洗温度（摄氏度</w:t>
                  </w:r>
                  <w:r>
                    <w:rPr>
                      <w:rFonts w:ascii="仿宋_GB2312" w:hAnsi="仿宋_GB2312" w:cs="仿宋_GB2312" w:eastAsia="仿宋_GB2312"/>
                      <w:sz w:val="24"/>
                      <w:color w:val="000000"/>
                    </w:rPr>
                    <w:t>)：50-60</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漂洗温度（摄氏度）：</w:t>
                  </w:r>
                  <w:r>
                    <w:rPr>
                      <w:rFonts w:ascii="仿宋_GB2312" w:hAnsi="仿宋_GB2312" w:cs="仿宋_GB2312" w:eastAsia="仿宋_GB2312"/>
                      <w:sz w:val="24"/>
                      <w:color w:val="000000"/>
                    </w:rPr>
                    <w:t xml:space="preserve">80-90                                       </w:t>
                  </w:r>
                </w:p>
                <w:p>
                  <w:pPr>
                    <w:pStyle w:val="null3"/>
                    <w:jc w:val="left"/>
                  </w:pPr>
                  <w:r>
                    <w:rPr>
                      <w:rFonts w:ascii="仿宋_GB2312" w:hAnsi="仿宋_GB2312" w:cs="仿宋_GB2312" w:eastAsia="仿宋_GB2312"/>
                      <w:sz w:val="24"/>
                      <w:color w:val="000000"/>
                    </w:rPr>
                    <w:t>规格（毫米）：</w:t>
                  </w:r>
                  <w:r>
                    <w:rPr>
                      <w:rFonts w:ascii="仿宋_GB2312" w:hAnsi="仿宋_GB2312" w:cs="仿宋_GB2312" w:eastAsia="仿宋_GB2312"/>
                      <w:sz w:val="24"/>
                      <w:color w:val="000000"/>
                    </w:rPr>
                    <w:t>5700*895*2080</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进碗宽度（</w:t>
                  </w:r>
                  <w:r>
                    <w:rPr>
                      <w:rFonts w:ascii="仿宋_GB2312" w:hAnsi="仿宋_GB2312" w:cs="仿宋_GB2312" w:eastAsia="仿宋_GB2312"/>
                      <w:sz w:val="24"/>
                      <w:color w:val="000000"/>
                    </w:rPr>
                    <w:t>mm）：约540</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水泵</w:t>
                  </w:r>
                  <w:r>
                    <w:rPr>
                      <w:rFonts w:ascii="仿宋_GB2312" w:hAnsi="仿宋_GB2312" w:cs="仿宋_GB2312" w:eastAsia="仿宋_GB2312"/>
                      <w:sz w:val="24"/>
                      <w:color w:val="000000"/>
                    </w:rPr>
                    <w:t>+传动功率（千瓦）：（2.4*2+0.25）+0.4</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总功率（千瓦）：</w:t>
                  </w:r>
                  <w:r>
                    <w:rPr>
                      <w:rFonts w:ascii="仿宋_GB2312" w:hAnsi="仿宋_GB2312" w:cs="仿宋_GB2312" w:eastAsia="仿宋_GB2312"/>
                      <w:sz w:val="24"/>
                      <w:color w:val="000000"/>
                    </w:rPr>
                    <w:t>≥72</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烘干机功率（千瓦）：</w:t>
                  </w:r>
                  <w:r>
                    <w:rPr>
                      <w:rFonts w:ascii="仿宋_GB2312" w:hAnsi="仿宋_GB2312" w:cs="仿宋_GB2312" w:eastAsia="仿宋_GB2312"/>
                      <w:sz w:val="24"/>
                      <w:color w:val="000000"/>
                    </w:rPr>
                    <w:t>≥ 12*2</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1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商用多功能切菜机</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多功能双头商用切菜机</w:t>
                  </w:r>
                  <w:r>
                    <w:rPr>
                      <w:rFonts w:ascii="仿宋_GB2312" w:hAnsi="仿宋_GB2312" w:cs="仿宋_GB2312" w:eastAsia="仿宋_GB2312"/>
                      <w:sz w:val="24"/>
                      <w:color w:val="000000"/>
                    </w:rPr>
                    <w:t xml:space="preserve">                                         </w:t>
                  </w:r>
                </w:p>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 xml:space="preserve">1120*600*1300mm                                              </w:t>
                  </w:r>
                </w:p>
                <w:p>
                  <w:pPr>
                    <w:pStyle w:val="null3"/>
                    <w:jc w:val="left"/>
                  </w:pPr>
                  <w:r>
                    <w:rPr>
                      <w:rFonts w:ascii="仿宋_GB2312" w:hAnsi="仿宋_GB2312" w:cs="仿宋_GB2312" w:eastAsia="仿宋_GB2312"/>
                      <w:sz w:val="24"/>
                      <w:color w:val="000000"/>
                    </w:rPr>
                    <w:t>材质：食品级</w:t>
                  </w:r>
                  <w:r>
                    <w:rPr>
                      <w:rFonts w:ascii="仿宋_GB2312" w:hAnsi="仿宋_GB2312" w:cs="仿宋_GB2312" w:eastAsia="仿宋_GB2312"/>
                      <w:sz w:val="24"/>
                      <w:color w:val="000000"/>
                    </w:rPr>
                    <w:t>304不锈钢</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电压：</w:t>
                  </w:r>
                  <w:r>
                    <w:rPr>
                      <w:rFonts w:ascii="仿宋_GB2312" w:hAnsi="仿宋_GB2312" w:cs="仿宋_GB2312" w:eastAsia="仿宋_GB2312"/>
                      <w:sz w:val="24"/>
                      <w:color w:val="000000"/>
                    </w:rPr>
                    <w:t>220V</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功率：</w:t>
                  </w:r>
                  <w:r>
                    <w:rPr>
                      <w:rFonts w:ascii="仿宋_GB2312" w:hAnsi="仿宋_GB2312" w:cs="仿宋_GB2312" w:eastAsia="仿宋_GB2312"/>
                      <w:sz w:val="24"/>
                      <w:color w:val="000000"/>
                    </w:rPr>
                    <w:t xml:space="preserve">1.5KW+1.1KW+0.55KW                                          </w:t>
                  </w:r>
                </w:p>
                <w:p>
                  <w:pPr>
                    <w:pStyle w:val="null3"/>
                    <w:jc w:val="left"/>
                  </w:pPr>
                  <w:r>
                    <w:rPr>
                      <w:rFonts w:ascii="仿宋_GB2312" w:hAnsi="仿宋_GB2312" w:cs="仿宋_GB2312" w:eastAsia="仿宋_GB2312"/>
                      <w:sz w:val="24"/>
                      <w:color w:val="000000"/>
                    </w:rPr>
                    <w:t>效率：</w:t>
                  </w:r>
                  <w:r>
                    <w:rPr>
                      <w:rFonts w:ascii="仿宋_GB2312" w:hAnsi="仿宋_GB2312" w:cs="仿宋_GB2312" w:eastAsia="仿宋_GB2312"/>
                      <w:sz w:val="24"/>
                      <w:color w:val="000000"/>
                    </w:rPr>
                    <w:t xml:space="preserve">≥1000kg/h                                            </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多功能切菜机配套刀片</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不锈钢切丝、切片、切丁刀盘</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副</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商用大壁挂炉</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一级能效冷凝商用壁挂炉</w:t>
                  </w:r>
                </w:p>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750*450*350mm</w:t>
                  </w:r>
                </w:p>
                <w:p>
                  <w:pPr>
                    <w:pStyle w:val="null3"/>
                    <w:jc w:val="left"/>
                  </w:pPr>
                  <w:r>
                    <w:rPr>
                      <w:rFonts w:ascii="仿宋_GB2312" w:hAnsi="仿宋_GB2312" w:cs="仿宋_GB2312" w:eastAsia="仿宋_GB2312"/>
                      <w:sz w:val="24"/>
                      <w:color w:val="000000"/>
                    </w:rPr>
                    <w:t>功率：</w:t>
                  </w:r>
                  <w:r>
                    <w:rPr>
                      <w:rFonts w:ascii="仿宋_GB2312" w:hAnsi="仿宋_GB2312" w:cs="仿宋_GB2312" w:eastAsia="仿宋_GB2312"/>
                      <w:sz w:val="24"/>
                      <w:color w:val="000000"/>
                    </w:rPr>
                    <w:t>≥26KW</w:t>
                  </w:r>
                </w:p>
                <w:p>
                  <w:pPr>
                    <w:pStyle w:val="null3"/>
                    <w:jc w:val="left"/>
                  </w:pPr>
                  <w:r>
                    <w:rPr>
                      <w:rFonts w:ascii="仿宋_GB2312" w:hAnsi="仿宋_GB2312" w:cs="仿宋_GB2312" w:eastAsia="仿宋_GB2312"/>
                      <w:sz w:val="24"/>
                      <w:color w:val="000000"/>
                    </w:rPr>
                    <w:t>额定采暖热输入：</w:t>
                  </w:r>
                  <w:r>
                    <w:rPr>
                      <w:rFonts w:ascii="仿宋_GB2312" w:hAnsi="仿宋_GB2312" w:cs="仿宋_GB2312" w:eastAsia="仿宋_GB2312"/>
                      <w:sz w:val="24"/>
                      <w:color w:val="000000"/>
                    </w:rPr>
                    <w:t>≥26KW</w:t>
                  </w:r>
                </w:p>
                <w:p>
                  <w:pPr>
                    <w:pStyle w:val="null3"/>
                    <w:jc w:val="left"/>
                  </w:pPr>
                  <w:r>
                    <w:rPr>
                      <w:rFonts w:ascii="仿宋_GB2312" w:hAnsi="仿宋_GB2312" w:cs="仿宋_GB2312" w:eastAsia="仿宋_GB2312"/>
                      <w:sz w:val="24"/>
                      <w:color w:val="000000"/>
                    </w:rPr>
                    <w:t>供暖面积：</w:t>
                  </w:r>
                  <w:r>
                    <w:rPr>
                      <w:rFonts w:ascii="仿宋_GB2312" w:hAnsi="仿宋_GB2312" w:cs="仿宋_GB2312" w:eastAsia="仿宋_GB2312"/>
                      <w:sz w:val="24"/>
                      <w:color w:val="000000"/>
                    </w:rPr>
                    <w:t>≥180㎡</w:t>
                  </w:r>
                </w:p>
                <w:p>
                  <w:pPr>
                    <w:pStyle w:val="null3"/>
                    <w:jc w:val="left"/>
                  </w:pPr>
                  <w:r>
                    <w:rPr>
                      <w:rFonts w:ascii="仿宋_GB2312" w:hAnsi="仿宋_GB2312" w:cs="仿宋_GB2312" w:eastAsia="仿宋_GB2312"/>
                      <w:sz w:val="24"/>
                      <w:color w:val="000000"/>
                    </w:rPr>
                    <w:t>生活用水：</w:t>
                  </w:r>
                  <w:r>
                    <w:rPr>
                      <w:rFonts w:ascii="仿宋_GB2312" w:hAnsi="仿宋_GB2312" w:cs="仿宋_GB2312" w:eastAsia="仿宋_GB2312"/>
                      <w:sz w:val="24"/>
                      <w:color w:val="000000"/>
                    </w:rPr>
                    <w:t>≥20L/min</w:t>
                  </w:r>
                </w:p>
                <w:p>
                  <w:pPr>
                    <w:pStyle w:val="null3"/>
                    <w:jc w:val="left"/>
                  </w:pPr>
                  <w:r>
                    <w:rPr>
                      <w:rFonts w:ascii="仿宋_GB2312" w:hAnsi="仿宋_GB2312" w:cs="仿宋_GB2312" w:eastAsia="仿宋_GB2312"/>
                      <w:sz w:val="24"/>
                      <w:color w:val="000000"/>
                    </w:rPr>
                    <w:t>板换式换热</w:t>
                  </w:r>
                </w:p>
                <w:p>
                  <w:pPr>
                    <w:pStyle w:val="null3"/>
                    <w:jc w:val="left"/>
                  </w:pPr>
                  <w:r>
                    <w:rPr>
                      <w:rFonts w:ascii="仿宋_GB2312" w:hAnsi="仿宋_GB2312" w:cs="仿宋_GB2312" w:eastAsia="仿宋_GB2312"/>
                      <w:sz w:val="24"/>
                      <w:color w:val="000000"/>
                    </w:rPr>
                    <w:t>夜间</w:t>
                  </w:r>
                  <w:r>
                    <w:rPr>
                      <w:rFonts w:ascii="仿宋_GB2312" w:hAnsi="仿宋_GB2312" w:cs="仿宋_GB2312" w:eastAsia="仿宋_GB2312"/>
                      <w:sz w:val="24"/>
                      <w:color w:val="000000"/>
                    </w:rPr>
                    <w:t>/节能模式</w:t>
                  </w:r>
                </w:p>
                <w:p>
                  <w:pPr>
                    <w:pStyle w:val="null3"/>
                    <w:jc w:val="left"/>
                  </w:pPr>
                  <w:r>
                    <w:rPr>
                      <w:rFonts w:ascii="仿宋_GB2312" w:hAnsi="仿宋_GB2312" w:cs="仿宋_GB2312" w:eastAsia="仿宋_GB2312"/>
                      <w:sz w:val="24"/>
                      <w:color w:val="000000"/>
                    </w:rPr>
                    <w:t>分段燃烧、智能互联</w:t>
                  </w:r>
                </w:p>
                <w:p>
                  <w:pPr>
                    <w:pStyle w:val="null3"/>
                    <w:jc w:val="left"/>
                  </w:pPr>
                  <w:r>
                    <w:rPr>
                      <w:rFonts w:ascii="仿宋_GB2312" w:hAnsi="仿宋_GB2312" w:cs="仿宋_GB2312" w:eastAsia="仿宋_GB2312"/>
                      <w:sz w:val="24"/>
                      <w:color w:val="000000"/>
                    </w:rPr>
                    <w:t>安装调试</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商用和面机</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加厚</w:t>
                  </w:r>
                  <w:r>
                    <w:rPr>
                      <w:rFonts w:ascii="仿宋_GB2312" w:hAnsi="仿宋_GB2312" w:cs="仿宋_GB2312" w:eastAsia="仿宋_GB2312"/>
                      <w:sz w:val="24"/>
                      <w:color w:val="000000"/>
                    </w:rPr>
                    <w:t>304不锈钢</w:t>
                  </w:r>
                </w:p>
                <w:p>
                  <w:pPr>
                    <w:pStyle w:val="null3"/>
                    <w:jc w:val="left"/>
                  </w:pPr>
                  <w:r>
                    <w:rPr>
                      <w:rFonts w:ascii="仿宋_GB2312" w:hAnsi="仿宋_GB2312" w:cs="仿宋_GB2312" w:eastAsia="仿宋_GB2312"/>
                      <w:sz w:val="24"/>
                      <w:color w:val="000000"/>
                    </w:rPr>
                    <w:t>电机功率：</w:t>
                  </w:r>
                  <w:r>
                    <w:rPr>
                      <w:rFonts w:ascii="仿宋_GB2312" w:hAnsi="仿宋_GB2312" w:cs="仿宋_GB2312" w:eastAsia="仿宋_GB2312"/>
                      <w:sz w:val="24"/>
                      <w:color w:val="000000"/>
                    </w:rPr>
                    <w:t>≥3500W</w:t>
                  </w:r>
                </w:p>
                <w:p>
                  <w:pPr>
                    <w:pStyle w:val="null3"/>
                    <w:jc w:val="left"/>
                  </w:pPr>
                  <w:r>
                    <w:rPr>
                      <w:rFonts w:ascii="仿宋_GB2312" w:hAnsi="仿宋_GB2312" w:cs="仿宋_GB2312" w:eastAsia="仿宋_GB2312"/>
                      <w:sz w:val="24"/>
                      <w:color w:val="000000"/>
                    </w:rPr>
                    <w:t>加厚面桶</w:t>
                  </w:r>
                  <w:r>
                    <w:rPr>
                      <w:rFonts w:ascii="仿宋_GB2312" w:hAnsi="仿宋_GB2312" w:cs="仿宋_GB2312" w:eastAsia="仿宋_GB2312"/>
                      <w:sz w:val="24"/>
                      <w:color w:val="000000"/>
                    </w:rPr>
                    <w:t xml:space="preserve">304不锈钢、加厚304不锈钢     </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商用超声波洗菜机</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1.5米强力型超声波清洗机，智能定时、智能恒温、智能防干烧，油水分离，残渣收集                                       </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超声波频率：</w:t>
                  </w:r>
                  <w:r>
                    <w:rPr>
                      <w:rFonts w:ascii="仿宋_GB2312" w:hAnsi="仿宋_GB2312" w:cs="仿宋_GB2312" w:eastAsia="仿宋_GB2312"/>
                      <w:sz w:val="24"/>
                      <w:color w:val="000000"/>
                    </w:rPr>
                    <w:t>≥28KHZ</w:t>
                  </w:r>
                </w:p>
                <w:p>
                  <w:pPr>
                    <w:pStyle w:val="null3"/>
                    <w:jc w:val="left"/>
                  </w:pPr>
                  <w:r>
                    <w:rPr>
                      <w:rFonts w:ascii="仿宋_GB2312" w:hAnsi="仿宋_GB2312" w:cs="仿宋_GB2312" w:eastAsia="仿宋_GB2312"/>
                      <w:sz w:val="24"/>
                      <w:color w:val="000000"/>
                    </w:rPr>
                    <w:t>振子：</w:t>
                  </w:r>
                  <w:r>
                    <w:rPr>
                      <w:rFonts w:ascii="仿宋_GB2312" w:hAnsi="仿宋_GB2312" w:cs="仿宋_GB2312" w:eastAsia="仿宋_GB2312"/>
                      <w:sz w:val="24"/>
                      <w:color w:val="000000"/>
                    </w:rPr>
                    <w:t>8D  60W振子</w:t>
                  </w:r>
                </w:p>
                <w:p>
                  <w:pPr>
                    <w:pStyle w:val="null3"/>
                    <w:jc w:val="left"/>
                  </w:pPr>
                  <w:r>
                    <w:rPr>
                      <w:rFonts w:ascii="仿宋_GB2312" w:hAnsi="仿宋_GB2312" w:cs="仿宋_GB2312" w:eastAsia="仿宋_GB2312"/>
                      <w:sz w:val="24"/>
                      <w:color w:val="000000"/>
                    </w:rPr>
                    <w:t>电压：</w:t>
                  </w:r>
                  <w:r>
                    <w:rPr>
                      <w:rFonts w:ascii="仿宋_GB2312" w:hAnsi="仿宋_GB2312" w:cs="仿宋_GB2312" w:eastAsia="仿宋_GB2312"/>
                      <w:sz w:val="24"/>
                      <w:color w:val="000000"/>
                    </w:rPr>
                    <w:t>220V</w:t>
                  </w:r>
                </w:p>
                <w:p>
                  <w:pPr>
                    <w:pStyle w:val="null3"/>
                    <w:jc w:val="left"/>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304加厚不锈钢</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高压洗地龙头</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转盘直径：</w:t>
                  </w:r>
                  <w:r>
                    <w:rPr>
                      <w:rFonts w:ascii="仿宋_GB2312" w:hAnsi="仿宋_GB2312" w:cs="仿宋_GB2312" w:eastAsia="仿宋_GB2312"/>
                      <w:sz w:val="24"/>
                      <w:color w:val="000000"/>
                    </w:rPr>
                    <w:t>37cm，进水接口：1/2（4分），安装孔距：13.5*8cm,背板孔径：φ1.3cm，喷水形状可调，备20米管和高压喷枪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商厨专用不锈钢工作台</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≥2.0mm不锈钢材质，抗腐耐磨，易清洗</w:t>
                  </w:r>
                </w:p>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≥180*80*80cm*1.2cm厚</w:t>
                  </w:r>
                </w:p>
                <w:p>
                  <w:pPr>
                    <w:pStyle w:val="null3"/>
                    <w:jc w:val="left"/>
                  </w:pPr>
                  <w:r>
                    <w:rPr>
                      <w:rFonts w:ascii="仿宋_GB2312" w:hAnsi="仿宋_GB2312" w:cs="仿宋_GB2312" w:eastAsia="仿宋_GB2312"/>
                      <w:sz w:val="24"/>
                      <w:color w:val="000000"/>
                    </w:rPr>
                    <w:t>分层收纳，一架多用，可调节支撑角</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商厨专用烹饪间工作台</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≥2.0mm不锈钢材质，双通道带柜门，抗腐耐磨，易清洗</w:t>
                  </w:r>
                </w:p>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≥180*80*80cm*1.2cm厚</w:t>
                  </w:r>
                </w:p>
                <w:p>
                  <w:pPr>
                    <w:pStyle w:val="null3"/>
                    <w:jc w:val="left"/>
                  </w:pPr>
                  <w:r>
                    <w:rPr>
                      <w:rFonts w:ascii="仿宋_GB2312" w:hAnsi="仿宋_GB2312" w:cs="仿宋_GB2312" w:eastAsia="仿宋_GB2312"/>
                      <w:sz w:val="24"/>
                      <w:color w:val="000000"/>
                    </w:rPr>
                    <w:t>分层收纳，一架多用，可调节支撑角</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商厨专用调料台</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≥2.0mm不锈钢材质，抗腐耐磨，易清洗</w:t>
                  </w:r>
                </w:p>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≥180*80*80cm+180*60*30cm</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1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商用切肉机</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大功率双电机切肉绞肉机</w:t>
                  </w:r>
                </w:p>
                <w:p>
                  <w:pPr>
                    <w:pStyle w:val="null3"/>
                    <w:jc w:val="left"/>
                  </w:pPr>
                  <w:r>
                    <w:rPr>
                      <w:rFonts w:ascii="仿宋_GB2312" w:hAnsi="仿宋_GB2312" w:cs="仿宋_GB2312" w:eastAsia="仿宋_GB2312"/>
                      <w:sz w:val="24"/>
                      <w:color w:val="000000"/>
                    </w:rPr>
                    <w:t>备用动力：</w:t>
                  </w:r>
                  <w:r>
                    <w:rPr>
                      <w:rFonts w:ascii="仿宋_GB2312" w:hAnsi="仿宋_GB2312" w:cs="仿宋_GB2312" w:eastAsia="仿宋_GB2312"/>
                      <w:sz w:val="24"/>
                      <w:color w:val="000000"/>
                    </w:rPr>
                    <w:t>2.2KW*2</w:t>
                  </w:r>
                </w:p>
                <w:p>
                  <w:pPr>
                    <w:pStyle w:val="null3"/>
                    <w:jc w:val="left"/>
                  </w:pPr>
                  <w:r>
                    <w:rPr>
                      <w:rFonts w:ascii="仿宋_GB2312" w:hAnsi="仿宋_GB2312" w:cs="仿宋_GB2312" w:eastAsia="仿宋_GB2312"/>
                      <w:sz w:val="24"/>
                      <w:color w:val="000000"/>
                    </w:rPr>
                    <w:t>绞肉产量：</w:t>
                  </w:r>
                  <w:r>
                    <w:rPr>
                      <w:rFonts w:ascii="仿宋_GB2312" w:hAnsi="仿宋_GB2312" w:cs="仿宋_GB2312" w:eastAsia="仿宋_GB2312"/>
                      <w:sz w:val="24"/>
                      <w:color w:val="000000"/>
                    </w:rPr>
                    <w:t xml:space="preserve">190KG/H                                                                              </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切丝量：</w:t>
                  </w:r>
                  <w:r>
                    <w:rPr>
                      <w:rFonts w:ascii="仿宋_GB2312" w:hAnsi="仿宋_GB2312" w:cs="仿宋_GB2312" w:eastAsia="仿宋_GB2312"/>
                      <w:sz w:val="24"/>
                      <w:color w:val="000000"/>
                    </w:rPr>
                    <w:t>≥230KG/H</w:t>
                  </w:r>
                </w:p>
                <w:p>
                  <w:pPr>
                    <w:pStyle w:val="null3"/>
                    <w:jc w:val="left"/>
                  </w:pPr>
                  <w:r>
                    <w:rPr>
                      <w:rFonts w:ascii="仿宋_GB2312" w:hAnsi="仿宋_GB2312" w:cs="仿宋_GB2312" w:eastAsia="仿宋_GB2312"/>
                      <w:sz w:val="24"/>
                      <w:color w:val="000000"/>
                    </w:rPr>
                    <w:t>切片产量：</w:t>
                  </w:r>
                  <w:r>
                    <w:rPr>
                      <w:rFonts w:ascii="仿宋_GB2312" w:hAnsi="仿宋_GB2312" w:cs="仿宋_GB2312" w:eastAsia="仿宋_GB2312"/>
                      <w:sz w:val="24"/>
                      <w:color w:val="000000"/>
                    </w:rPr>
                    <w:t>≥450KG/H</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1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商用燃气大锅灶</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 xml:space="preserve">≥1300*1350*800/1000                                       </w:t>
                  </w:r>
                </w:p>
                <w:p>
                  <w:pPr>
                    <w:pStyle w:val="null3"/>
                    <w:jc w:val="left"/>
                  </w:pPr>
                  <w:r>
                    <w:rPr>
                      <w:rFonts w:ascii="仿宋_GB2312" w:hAnsi="仿宋_GB2312" w:cs="仿宋_GB2312" w:eastAsia="仿宋_GB2312"/>
                      <w:sz w:val="24"/>
                      <w:color w:val="000000"/>
                    </w:rPr>
                    <w:t>设备外部采用材质为</w:t>
                  </w:r>
                  <w:r>
                    <w:rPr>
                      <w:rFonts w:ascii="仿宋_GB2312" w:hAnsi="仿宋_GB2312" w:cs="仿宋_GB2312" w:eastAsia="仿宋_GB2312"/>
                      <w:sz w:val="24"/>
                      <w:color w:val="000000"/>
                    </w:rPr>
                    <w:t>201不锈钢；</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台面厚度为</w:t>
                  </w:r>
                  <w:r>
                    <w:rPr>
                      <w:rFonts w:ascii="仿宋_GB2312" w:hAnsi="仿宋_GB2312" w:cs="仿宋_GB2312" w:eastAsia="仿宋_GB2312"/>
                      <w:sz w:val="24"/>
                      <w:color w:val="000000"/>
                    </w:rPr>
                    <w:t>≥1.0mm，前面板≥1.2mm，侧板厚度≥1.0mm，设有自来水摇摆龙头；</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前部设有排水槽；</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炉架选用</w:t>
                  </w:r>
                  <w:r>
                    <w:rPr>
                      <w:rFonts w:ascii="仿宋_GB2312" w:hAnsi="仿宋_GB2312" w:cs="仿宋_GB2312" w:eastAsia="仿宋_GB2312"/>
                      <w:sz w:val="24"/>
                      <w:color w:val="000000"/>
                    </w:rPr>
                    <w:t>50*50*4.8mm国标角钢；</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炉架面及炉胆选用</w:t>
                  </w:r>
                  <w:r>
                    <w:rPr>
                      <w:rFonts w:ascii="仿宋_GB2312" w:hAnsi="仿宋_GB2312" w:cs="仿宋_GB2312" w:eastAsia="仿宋_GB2312"/>
                      <w:sz w:val="24"/>
                      <w:color w:val="000000"/>
                    </w:rPr>
                    <w:t>≥2.0mm国标冷轧钢板制造；</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燃气大锅灶配套锅</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商用铸铁锅，外径尺寸</w:t>
                  </w:r>
                  <w:r>
                    <w:rPr>
                      <w:rFonts w:ascii="仿宋_GB2312" w:hAnsi="仿宋_GB2312" w:cs="仿宋_GB2312" w:eastAsia="仿宋_GB2312"/>
                      <w:sz w:val="24"/>
                      <w:color w:val="000000"/>
                    </w:rPr>
                    <w:t>≥104cm，内径尺寸≥93cm，重≥84斤</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商用榨汁机</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商用大容量榨汁机</w:t>
                  </w:r>
                </w:p>
                <w:p>
                  <w:pPr>
                    <w:pStyle w:val="null3"/>
                    <w:jc w:val="left"/>
                  </w:pPr>
                  <w:r>
                    <w:rPr>
                      <w:rFonts w:ascii="仿宋_GB2312" w:hAnsi="仿宋_GB2312" w:cs="仿宋_GB2312" w:eastAsia="仿宋_GB2312"/>
                      <w:sz w:val="24"/>
                      <w:color w:val="000000"/>
                    </w:rPr>
                    <w:t>杯体容量：</w:t>
                  </w:r>
                  <w:r>
                    <w:rPr>
                      <w:rFonts w:ascii="仿宋_GB2312" w:hAnsi="仿宋_GB2312" w:cs="仿宋_GB2312" w:eastAsia="仿宋_GB2312"/>
                      <w:sz w:val="24"/>
                      <w:color w:val="000000"/>
                    </w:rPr>
                    <w:t>≥7L</w:t>
                  </w:r>
                </w:p>
                <w:p>
                  <w:pPr>
                    <w:pStyle w:val="null3"/>
                    <w:jc w:val="left"/>
                  </w:pPr>
                  <w:r>
                    <w:rPr>
                      <w:rFonts w:ascii="仿宋_GB2312" w:hAnsi="仿宋_GB2312" w:cs="仿宋_GB2312" w:eastAsia="仿宋_GB2312"/>
                      <w:sz w:val="24"/>
                      <w:color w:val="000000"/>
                    </w:rPr>
                    <w:t>额定电压：</w:t>
                  </w:r>
                  <w:r>
                    <w:rPr>
                      <w:rFonts w:ascii="仿宋_GB2312" w:hAnsi="仿宋_GB2312" w:cs="仿宋_GB2312" w:eastAsia="仿宋_GB2312"/>
                      <w:sz w:val="24"/>
                      <w:color w:val="000000"/>
                    </w:rPr>
                    <w:t xml:space="preserve">220V  </w:t>
                  </w:r>
                </w:p>
                <w:p>
                  <w:pPr>
                    <w:pStyle w:val="null3"/>
                    <w:jc w:val="left"/>
                  </w:pPr>
                  <w:r>
                    <w:rPr>
                      <w:rFonts w:ascii="仿宋_GB2312" w:hAnsi="仿宋_GB2312" w:cs="仿宋_GB2312" w:eastAsia="仿宋_GB2312"/>
                      <w:sz w:val="24"/>
                      <w:color w:val="000000"/>
                    </w:rPr>
                    <w:t>额定功率：</w:t>
                  </w:r>
                  <w:r>
                    <w:rPr>
                      <w:rFonts w:ascii="仿宋_GB2312" w:hAnsi="仿宋_GB2312" w:cs="仿宋_GB2312" w:eastAsia="仿宋_GB2312"/>
                      <w:sz w:val="24"/>
                      <w:color w:val="000000"/>
                    </w:rPr>
                    <w:t>≥220W</w:t>
                  </w:r>
                </w:p>
                <w:p>
                  <w:pPr>
                    <w:pStyle w:val="null3"/>
                    <w:jc w:val="left"/>
                  </w:pPr>
                  <w:r>
                    <w:rPr>
                      <w:rFonts w:ascii="仿宋_GB2312" w:hAnsi="仿宋_GB2312" w:cs="仿宋_GB2312" w:eastAsia="仿宋_GB2312"/>
                      <w:sz w:val="24"/>
                      <w:color w:val="000000"/>
                    </w:rPr>
                    <w:t>空载转速：</w:t>
                  </w:r>
                  <w:r>
                    <w:rPr>
                      <w:rFonts w:ascii="仿宋_GB2312" w:hAnsi="仿宋_GB2312" w:cs="仿宋_GB2312" w:eastAsia="仿宋_GB2312"/>
                      <w:sz w:val="24"/>
                      <w:color w:val="000000"/>
                    </w:rPr>
                    <w:t xml:space="preserve">≥25000转/分                                                  </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1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电动专用垃圾转运车</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电动双桶垃圾清运车</w:t>
                  </w:r>
                </w:p>
                <w:p>
                  <w:pPr>
                    <w:pStyle w:val="null3"/>
                    <w:jc w:val="left"/>
                  </w:pPr>
                  <w:r>
                    <w:rPr>
                      <w:rFonts w:ascii="仿宋_GB2312" w:hAnsi="仿宋_GB2312" w:cs="仿宋_GB2312" w:eastAsia="仿宋_GB2312"/>
                      <w:sz w:val="24"/>
                      <w:color w:val="000000"/>
                    </w:rPr>
                    <w:t>1、电池容量：≥48V45A电池</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2、承载重量载重≥300kg</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3、最高车速≤20km/h</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4、倒车车速≤12 km/h</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5、续行里程≥40km</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不锈钢碗</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双层食品级</w:t>
                  </w:r>
                  <w:r>
                    <w:rPr>
                      <w:rFonts w:ascii="仿宋_GB2312" w:hAnsi="仿宋_GB2312" w:cs="仿宋_GB2312" w:eastAsia="仿宋_GB2312"/>
                      <w:sz w:val="24"/>
                      <w:color w:val="000000"/>
                    </w:rPr>
                    <w:t>304不锈钢材质13cm</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筷子</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食品级耐高温防滑筷</w:t>
                  </w:r>
                  <w:r>
                    <w:rPr>
                      <w:rFonts w:ascii="仿宋_GB2312" w:hAnsi="仿宋_GB2312" w:cs="仿宋_GB2312" w:eastAsia="仿宋_GB2312"/>
                      <w:sz w:val="24"/>
                      <w:color w:val="000000"/>
                    </w:rPr>
                    <w:t>27CM</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商用燃气热水器</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商用壁挂式热水器：</w:t>
                  </w:r>
                  <w:r>
                    <w:rPr>
                      <w:rFonts w:ascii="仿宋_GB2312" w:hAnsi="仿宋_GB2312" w:cs="仿宋_GB2312" w:eastAsia="仿宋_GB2312"/>
                      <w:sz w:val="24"/>
                      <w:color w:val="000000"/>
                    </w:rPr>
                    <w:t>40KW   1台</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承压式保温水箱：</w:t>
                  </w:r>
                  <w:r>
                    <w:rPr>
                      <w:rFonts w:ascii="仿宋_GB2312" w:hAnsi="仿宋_GB2312" w:cs="仿宋_GB2312" w:eastAsia="仿宋_GB2312"/>
                      <w:sz w:val="24"/>
                      <w:color w:val="000000"/>
                    </w:rPr>
                    <w:t>1000L  1台</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循环水泵：</w:t>
                  </w:r>
                  <w:r>
                    <w:rPr>
                      <w:rFonts w:ascii="仿宋_GB2312" w:hAnsi="仿宋_GB2312" w:cs="仿宋_GB2312" w:eastAsia="仿宋_GB2312"/>
                      <w:sz w:val="24"/>
                      <w:color w:val="000000"/>
                    </w:rPr>
                    <w:t>500W  1台</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全自动回水器：</w:t>
                  </w:r>
                  <w:r>
                    <w:rPr>
                      <w:rFonts w:ascii="仿宋_GB2312" w:hAnsi="仿宋_GB2312" w:cs="仿宋_GB2312" w:eastAsia="仿宋_GB2312"/>
                      <w:sz w:val="24"/>
                      <w:color w:val="000000"/>
                    </w:rPr>
                    <w:t>180W  1台</w:t>
                  </w:r>
                </w:p>
                <w:p>
                  <w:pPr>
                    <w:pStyle w:val="null3"/>
                    <w:jc w:val="left"/>
                  </w:pPr>
                  <w:r>
                    <w:rPr>
                      <w:rFonts w:ascii="仿宋_GB2312" w:hAnsi="仿宋_GB2312" w:cs="仿宋_GB2312" w:eastAsia="仿宋_GB2312"/>
                      <w:sz w:val="24"/>
                      <w:color w:val="000000"/>
                    </w:rPr>
                    <w:t>5、膨胀罐   5L   1台</w:t>
                  </w:r>
                </w:p>
                <w:p>
                  <w:pPr>
                    <w:pStyle w:val="null3"/>
                    <w:jc w:val="left"/>
                  </w:pPr>
                  <w:r>
                    <w:rPr>
                      <w:rFonts w:ascii="仿宋_GB2312" w:hAnsi="仿宋_GB2312" w:cs="仿宋_GB2312" w:eastAsia="仿宋_GB2312"/>
                      <w:sz w:val="24"/>
                      <w:color w:val="000000"/>
                    </w:rPr>
                    <w:t>6、全自动温度控制器  1套</w:t>
                  </w:r>
                </w:p>
                <w:p>
                  <w:pPr>
                    <w:pStyle w:val="null3"/>
                    <w:jc w:val="left"/>
                  </w:pPr>
                  <w:r>
                    <w:rPr>
                      <w:rFonts w:ascii="仿宋_GB2312" w:hAnsi="仿宋_GB2312" w:cs="仿宋_GB2312" w:eastAsia="仿宋_GB2312"/>
                      <w:sz w:val="24"/>
                      <w:color w:val="000000"/>
                    </w:rPr>
                    <w:t>7、32PPR热水管  1批</w:t>
                  </w:r>
                </w:p>
                <w:p>
                  <w:pPr>
                    <w:pStyle w:val="null3"/>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阀门管件</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1批</w:t>
                  </w:r>
                </w:p>
                <w:p>
                  <w:pPr>
                    <w:pStyle w:val="null3"/>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安装辅材</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1批</w:t>
                  </w:r>
                </w:p>
                <w:p>
                  <w:pPr>
                    <w:pStyle w:val="null3"/>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安全组件</w:t>
                  </w:r>
                  <w:r>
                    <w:rPr>
                      <w:rFonts w:ascii="仿宋_GB2312" w:hAnsi="仿宋_GB2312" w:cs="仿宋_GB2312" w:eastAsia="仿宋_GB2312"/>
                      <w:sz w:val="24"/>
                      <w:color w:val="000000"/>
                    </w:rPr>
                    <w:t>1套</w:t>
                  </w:r>
                </w:p>
                <w:p>
                  <w:pPr>
                    <w:pStyle w:val="null3"/>
                    <w:jc w:val="left"/>
                  </w:pPr>
                  <w:r>
                    <w:rPr>
                      <w:rFonts w:ascii="仿宋_GB2312" w:hAnsi="仿宋_GB2312" w:cs="仿宋_GB2312" w:eastAsia="仿宋_GB2312"/>
                      <w:sz w:val="24"/>
                      <w:color w:val="000000"/>
                    </w:rPr>
                    <w:t>11、运输、安装、调试</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商用冷风机</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商用宽屏款冷风机，制冷面积：</w:t>
                  </w:r>
                  <w:r>
                    <w:rPr>
                      <w:rFonts w:ascii="仿宋_GB2312" w:hAnsi="仿宋_GB2312" w:cs="仿宋_GB2312" w:eastAsia="仿宋_GB2312"/>
                      <w:sz w:val="24"/>
                      <w:color w:val="000000"/>
                    </w:rPr>
                    <w:t>≥400㎡，≥200L水箱，3档调速降温，≥1200W功率</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馍布</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160*80cm全棉加密馍布，天然米黄色、细密透气、易清洗，有效过滤，锁边工艺，柔软强韧，天然无异味，细密网孔</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馍帘</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食品级纳米硅胶馍帘</w:t>
                  </w:r>
                  <w:r>
                    <w:rPr>
                      <w:rFonts w:ascii="仿宋_GB2312" w:hAnsi="仿宋_GB2312" w:cs="仿宋_GB2312" w:eastAsia="仿宋_GB2312"/>
                      <w:sz w:val="24"/>
                      <w:color w:val="000000"/>
                    </w:rPr>
                    <w:t>0.54*0.34M</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馍帘</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食品级纳米硅胶馍帘</w:t>
                  </w:r>
                  <w:r>
                    <w:rPr>
                      <w:rFonts w:ascii="仿宋_GB2312" w:hAnsi="仿宋_GB2312" w:cs="仿宋_GB2312" w:eastAsia="仿宋_GB2312"/>
                      <w:sz w:val="24"/>
                      <w:color w:val="000000"/>
                    </w:rPr>
                    <w:t>0.4*0.6M</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1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商用大打蛋器</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20升多功能强力打蛋机                                     </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电压功率：</w:t>
                  </w:r>
                  <w:r>
                    <w:rPr>
                      <w:rFonts w:ascii="仿宋_GB2312" w:hAnsi="仿宋_GB2312" w:cs="仿宋_GB2312" w:eastAsia="仿宋_GB2312"/>
                      <w:sz w:val="24"/>
                      <w:color w:val="000000"/>
                    </w:rPr>
                    <w:t xml:space="preserve">220V/110W                                       </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料桶容量：</w:t>
                  </w:r>
                  <w:r>
                    <w:rPr>
                      <w:rFonts w:ascii="仿宋_GB2312" w:hAnsi="仿宋_GB2312" w:cs="仿宋_GB2312" w:eastAsia="仿宋_GB2312"/>
                      <w:sz w:val="24"/>
                      <w:color w:val="000000"/>
                    </w:rPr>
                    <w:t>≥20L</w:t>
                  </w:r>
                </w:p>
                <w:p>
                  <w:pPr>
                    <w:pStyle w:val="null3"/>
                    <w:jc w:val="left"/>
                  </w:pPr>
                  <w:r>
                    <w:rPr>
                      <w:rFonts w:ascii="仿宋_GB2312" w:hAnsi="仿宋_GB2312" w:cs="仿宋_GB2312" w:eastAsia="仿宋_GB2312"/>
                      <w:sz w:val="24"/>
                      <w:color w:val="000000"/>
                    </w:rPr>
                    <w:t>额定电流：</w:t>
                  </w:r>
                  <w:r>
                    <w:rPr>
                      <w:rFonts w:ascii="仿宋_GB2312" w:hAnsi="仿宋_GB2312" w:cs="仿宋_GB2312" w:eastAsia="仿宋_GB2312"/>
                      <w:sz w:val="24"/>
                      <w:color w:val="000000"/>
                    </w:rPr>
                    <w:t>≥16A</w:t>
                  </w:r>
                </w:p>
                <w:p>
                  <w:pPr>
                    <w:pStyle w:val="null3"/>
                    <w:jc w:val="left"/>
                  </w:pPr>
                  <w:r>
                    <w:rPr>
                      <w:rFonts w:ascii="仿宋_GB2312" w:hAnsi="仿宋_GB2312" w:cs="仿宋_GB2312" w:eastAsia="仿宋_GB2312"/>
                      <w:sz w:val="24"/>
                      <w:color w:val="000000"/>
                    </w:rPr>
                    <w:t>搅拌转速：</w:t>
                  </w:r>
                  <w:r>
                    <w:rPr>
                      <w:rFonts w:ascii="仿宋_GB2312" w:hAnsi="仿宋_GB2312" w:cs="仿宋_GB2312" w:eastAsia="仿宋_GB2312"/>
                      <w:sz w:val="24"/>
                      <w:color w:val="000000"/>
                    </w:rPr>
                    <w:t>≥120/180/400r/min</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面点间不锈钢排烟罩</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201# ≥1.2mm厚不锈钢，油网篦子厚度≥1.2mm，带接油盒≥4900*1300*500mm</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面点间不锈钢排烟罩</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201# ≥1.2mm厚不锈钢，油网篦子厚度≥1.2mm，带接油盒≥2800*1300*500mm</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面点间不锈钢排烟罩</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201# ≥1.2mm厚不锈钢，油网篦子厚度≥1.2m，带接油盒≥3250*1650*500mm</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面点间排烟管道</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≥1.0mm厚镀锌板，共板法兰，连接处密封胶处理                  </w:t>
                  </w:r>
                </w:p>
                <w:p>
                  <w:pPr>
                    <w:pStyle w:val="null3"/>
                    <w:jc w:val="left"/>
                  </w:pPr>
                  <w:r>
                    <w:rPr>
                      <w:rFonts w:ascii="仿宋_GB2312" w:hAnsi="仿宋_GB2312" w:cs="仿宋_GB2312" w:eastAsia="仿宋_GB2312"/>
                      <w:sz w:val="24"/>
                      <w:color w:val="000000"/>
                    </w:rPr>
                    <w:t>≥1000*800mm</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165</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1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面点间高压风柜</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柜式变频双层静音型高压风机</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≥1420*1110*1120mm</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风量：</w:t>
                  </w:r>
                  <w:r>
                    <w:rPr>
                      <w:rFonts w:ascii="仿宋_GB2312" w:hAnsi="仿宋_GB2312" w:cs="仿宋_GB2312" w:eastAsia="仿宋_GB2312"/>
                      <w:sz w:val="24"/>
                      <w:color w:val="000000"/>
                    </w:rPr>
                    <w:t>≥</w:t>
                  </w:r>
                  <w:r>
                    <w:rPr>
                      <w:rFonts w:ascii="仿宋_GB2312" w:hAnsi="仿宋_GB2312" w:cs="仿宋_GB2312" w:eastAsia="仿宋_GB2312"/>
                      <w:sz w:val="24"/>
                      <w:color w:val="000000"/>
                    </w:rPr>
                    <w:t>43000m</w:t>
                  </w:r>
                  <w:r>
                    <w:rPr>
                      <w:rFonts w:ascii="仿宋_GB2312" w:hAnsi="仿宋_GB2312" w:cs="仿宋_GB2312" w:eastAsia="仿宋_GB2312"/>
                      <w:sz w:val="24"/>
                      <w:color w:val="000000"/>
                    </w:rPr>
                    <w:t>³</w:t>
                  </w:r>
                  <w:r>
                    <w:rPr>
                      <w:rFonts w:ascii="仿宋_GB2312" w:hAnsi="仿宋_GB2312" w:cs="仿宋_GB2312" w:eastAsia="仿宋_GB2312"/>
                      <w:sz w:val="24"/>
                      <w:color w:val="000000"/>
                    </w:rPr>
                    <w:t>/h                                                                                功率：</w:t>
                  </w:r>
                  <w:r>
                    <w:rPr>
                      <w:rFonts w:ascii="仿宋_GB2312" w:hAnsi="仿宋_GB2312" w:cs="仿宋_GB2312" w:eastAsia="仿宋_GB2312"/>
                      <w:sz w:val="24"/>
                      <w:color w:val="000000"/>
                    </w:rPr>
                    <w:t>≥</w:t>
                  </w:r>
                  <w:r>
                    <w:rPr>
                      <w:rFonts w:ascii="仿宋_GB2312" w:hAnsi="仿宋_GB2312" w:cs="仿宋_GB2312" w:eastAsia="仿宋_GB2312"/>
                      <w:sz w:val="24"/>
                      <w:color w:val="000000"/>
                    </w:rPr>
                    <w:t>22KW</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进风口（长</w:t>
                  </w:r>
                  <w:r>
                    <w:rPr>
                      <w:rFonts w:ascii="仿宋_GB2312" w:hAnsi="仿宋_GB2312" w:cs="仿宋_GB2312" w:eastAsia="仿宋_GB2312"/>
                      <w:sz w:val="24"/>
                      <w:color w:val="000000"/>
                    </w:rPr>
                    <w:t>*高）：1320*1020mm</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面点间油烟净化器</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30000风量低空油烟净化器，最大功率：≥1200W，净化器采用二段式高低压分离的静电工作原理，油烟进入初级装置，逐步对大粒污染物进行分离，油烟进入二级装置，高压静电分两级，电离器强电场使微粒荷电，成为带电微粒，带电微粒到达二级集尘器被收集电极吸附，高压静电场有效的降解有害成分，起到消毒、除味作用，净化效率：≥98%，除异味率：≥70%，自动调压电源。包含防雨配电箱1个，内置100A空开1个，漏电保护器220A 4个、380A 2个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面点间风柜变频启动保护器</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1、净化器工作指示：显示净化器是否工作。</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风机工作模式选择：可选择普通模式、静音模式、强排模式。</w:t>
                  </w:r>
                </w:p>
                <w:p>
                  <w:pPr>
                    <w:pStyle w:val="null3"/>
                    <w:jc w:val="left"/>
                  </w:pPr>
                  <w:r>
                    <w:rPr>
                      <w:rFonts w:ascii="仿宋_GB2312" w:hAnsi="仿宋_GB2312" w:cs="仿宋_GB2312" w:eastAsia="仿宋_GB2312"/>
                      <w:sz w:val="24"/>
                      <w:color w:val="000000"/>
                    </w:rPr>
                    <w:t>3、LCD大屏数据显示：风机实时输出频率、实时输出电流、实时功率能耗、节能比例等，使用户能实时查看其运行状态及节能效益。</w:t>
                  </w:r>
                </w:p>
                <w:p>
                  <w:pPr>
                    <w:pStyle w:val="null3"/>
                    <w:jc w:val="left"/>
                  </w:pPr>
                  <w:r>
                    <w:rPr>
                      <w:rFonts w:ascii="仿宋_GB2312" w:hAnsi="仿宋_GB2312" w:cs="仿宋_GB2312" w:eastAsia="仿宋_GB2312"/>
                      <w:sz w:val="24"/>
                      <w:color w:val="000000"/>
                    </w:rPr>
                    <w:t>4、智能触控启/停按钮开关：智能触控启停，操作方便。</w:t>
                  </w:r>
                </w:p>
                <w:p>
                  <w:pPr>
                    <w:pStyle w:val="null3"/>
                    <w:jc w:val="left"/>
                  </w:pPr>
                  <w:r>
                    <w:rPr>
                      <w:rFonts w:ascii="仿宋_GB2312" w:hAnsi="仿宋_GB2312" w:cs="仿宋_GB2312" w:eastAsia="仿宋_GB2312"/>
                      <w:sz w:val="24"/>
                      <w:color w:val="000000"/>
                    </w:rPr>
                    <w:t>5、风量调节触控按钮：根据需要可调节出最理想的风量。</w:t>
                  </w:r>
                </w:p>
                <w:p>
                  <w:pPr>
                    <w:pStyle w:val="null3"/>
                    <w:jc w:val="left"/>
                  </w:pPr>
                  <w:r>
                    <w:rPr>
                      <w:rFonts w:ascii="仿宋_GB2312" w:hAnsi="仿宋_GB2312" w:cs="仿宋_GB2312" w:eastAsia="仿宋_GB2312"/>
                      <w:sz w:val="24"/>
                      <w:color w:val="000000"/>
                    </w:rPr>
                    <w:t>6、启动停止过程无极调速，风机轴承、皮带基本没有磨损，减少维护费用。</w:t>
                  </w:r>
                </w:p>
                <w:p>
                  <w:pPr>
                    <w:pStyle w:val="null3"/>
                    <w:jc w:val="left"/>
                  </w:pPr>
                  <w:r>
                    <w:rPr>
                      <w:rFonts w:ascii="仿宋_GB2312" w:hAnsi="仿宋_GB2312" w:cs="仿宋_GB2312" w:eastAsia="仿宋_GB2312"/>
                      <w:sz w:val="24"/>
                      <w:color w:val="000000"/>
                    </w:rPr>
                    <w:t>7、风机、净化联动控制，抽排净化效果更好。</w:t>
                  </w:r>
                </w:p>
                <w:p>
                  <w:pPr>
                    <w:pStyle w:val="null3"/>
                    <w:jc w:val="left"/>
                  </w:pPr>
                  <w:r>
                    <w:rPr>
                      <w:rFonts w:ascii="仿宋_GB2312" w:hAnsi="仿宋_GB2312" w:cs="仿宋_GB2312" w:eastAsia="仿宋_GB2312"/>
                      <w:sz w:val="24"/>
                      <w:color w:val="000000"/>
                    </w:rPr>
                    <w:t>8、通过上下按键可调整风量，按需使用，同时节省风机用电量。</w:t>
                  </w:r>
                </w:p>
                <w:p>
                  <w:pPr>
                    <w:pStyle w:val="null3"/>
                    <w:jc w:val="left"/>
                  </w:pPr>
                  <w:r>
                    <w:rPr>
                      <w:rFonts w:ascii="仿宋_GB2312" w:hAnsi="仿宋_GB2312" w:cs="仿宋_GB2312" w:eastAsia="仿宋_GB2312"/>
                      <w:sz w:val="24"/>
                      <w:color w:val="000000"/>
                    </w:rPr>
                    <w:t>9、具有节能、强排、静音三种模式，通过触控按键一键切换，降低风管噪音幵消除电机电磁噪音。</w:t>
                  </w:r>
                </w:p>
                <w:p>
                  <w:pPr>
                    <w:pStyle w:val="null3"/>
                    <w:jc w:val="left"/>
                  </w:pPr>
                  <w:r>
                    <w:rPr>
                      <w:rFonts w:ascii="仿宋_GB2312" w:hAnsi="仿宋_GB2312" w:cs="仿宋_GB2312" w:eastAsia="仿宋_GB2312"/>
                      <w:sz w:val="24"/>
                      <w:color w:val="000000"/>
                    </w:rPr>
                    <w:t xml:space="preserve">10、采用不锈钢拉丝箱体，提升厨房整体效果，全部操作按键采用触控按键，防油防水，更加科技。                                                                                        </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操作间不锈钢排烟罩</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201# ≥1.2mm厚不锈钢，油网篦子厚度≥1.2mm，带接油盒≥12670*1500*500mm</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操作间排烟管道</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≥1.0mm厚镀锌板，共板法兰，连接处密封胶处理</w:t>
                  </w:r>
                </w:p>
                <w:p>
                  <w:pPr>
                    <w:pStyle w:val="null3"/>
                    <w:jc w:val="left"/>
                  </w:pPr>
                  <w:r>
                    <w:rPr>
                      <w:rFonts w:ascii="仿宋_GB2312" w:hAnsi="仿宋_GB2312" w:cs="仿宋_GB2312" w:eastAsia="仿宋_GB2312"/>
                      <w:sz w:val="24"/>
                      <w:color w:val="000000"/>
                    </w:rPr>
                    <w:t>≥1000*1000mm</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155</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1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操作间高压风柜</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柜式变频双层静音型高压风机</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风量：</w:t>
                  </w:r>
                  <w:r>
                    <w:rPr>
                      <w:rFonts w:ascii="仿宋_GB2312" w:hAnsi="仿宋_GB2312" w:cs="仿宋_GB2312" w:eastAsia="仿宋_GB2312"/>
                      <w:sz w:val="24"/>
                      <w:color w:val="000000"/>
                    </w:rPr>
                    <w:t>≥</w:t>
                  </w:r>
                  <w:r>
                    <w:rPr>
                      <w:rFonts w:ascii="仿宋_GB2312" w:hAnsi="仿宋_GB2312" w:cs="仿宋_GB2312" w:eastAsia="仿宋_GB2312"/>
                      <w:sz w:val="24"/>
                      <w:color w:val="000000"/>
                    </w:rPr>
                    <w:t>43000m</w:t>
                  </w:r>
                  <w:r>
                    <w:rPr>
                      <w:rFonts w:ascii="仿宋_GB2312" w:hAnsi="仿宋_GB2312" w:cs="仿宋_GB2312" w:eastAsia="仿宋_GB2312"/>
                      <w:sz w:val="24"/>
                      <w:color w:val="000000"/>
                    </w:rPr>
                    <w:t>³</w:t>
                  </w:r>
                  <w:r>
                    <w:rPr>
                      <w:rFonts w:ascii="仿宋_GB2312" w:hAnsi="仿宋_GB2312" w:cs="仿宋_GB2312" w:eastAsia="仿宋_GB2312"/>
                      <w:sz w:val="24"/>
                      <w:color w:val="000000"/>
                    </w:rPr>
                    <w:t>/h                                                                                功率：22KW</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进风口（长</w:t>
                  </w:r>
                  <w:r>
                    <w:rPr>
                      <w:rFonts w:ascii="仿宋_GB2312" w:hAnsi="仿宋_GB2312" w:cs="仿宋_GB2312" w:eastAsia="仿宋_GB2312"/>
                      <w:sz w:val="24"/>
                      <w:color w:val="000000"/>
                    </w:rPr>
                    <w:t>*高）：≥1320*1020mm</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出风口（长</w:t>
                  </w:r>
                  <w:r>
                    <w:rPr>
                      <w:rFonts w:ascii="仿宋_GB2312" w:hAnsi="仿宋_GB2312" w:cs="仿宋_GB2312" w:eastAsia="仿宋_GB2312"/>
                      <w:sz w:val="24"/>
                      <w:color w:val="000000"/>
                    </w:rPr>
                    <w:t>*高）：≥718*718 mm</w:t>
                  </w:r>
                </w:p>
                <w:p>
                  <w:pPr>
                    <w:pStyle w:val="null3"/>
                    <w:jc w:val="left"/>
                  </w:pPr>
                  <w:r>
                    <w:rPr>
                      <w:rFonts w:ascii="仿宋_GB2312" w:hAnsi="仿宋_GB2312" w:cs="仿宋_GB2312" w:eastAsia="仿宋_GB2312"/>
                      <w:sz w:val="24"/>
                      <w:color w:val="000000"/>
                    </w:rPr>
                    <w:t>含</w:t>
                  </w:r>
                  <w:r>
                    <w:rPr>
                      <w:rFonts w:ascii="仿宋_GB2312" w:hAnsi="仿宋_GB2312" w:cs="仿宋_GB2312" w:eastAsia="仿宋_GB2312"/>
                      <w:sz w:val="24"/>
                      <w:color w:val="000000"/>
                    </w:rPr>
                    <w:t>3*6+1*2.5㎡电缆线40米，外穿φ75PVC穿线管架空安装</w:t>
                  </w:r>
                </w:p>
                <w:p>
                  <w:pPr>
                    <w:pStyle w:val="null3"/>
                    <w:jc w:val="left"/>
                  </w:pPr>
                  <w:r>
                    <w:rPr>
                      <w:rFonts w:ascii="仿宋_GB2312" w:hAnsi="仿宋_GB2312" w:cs="仿宋_GB2312" w:eastAsia="仿宋_GB2312"/>
                      <w:sz w:val="24"/>
                      <w:color w:val="000000"/>
                    </w:rPr>
                    <w:t>操作间用辅材：</w:t>
                  </w:r>
                  <w:r>
                    <w:rPr>
                      <w:rFonts w:ascii="仿宋_GB2312" w:hAnsi="仿宋_GB2312" w:cs="仿宋_GB2312" w:eastAsia="仿宋_GB2312"/>
                      <w:sz w:val="24"/>
                      <w:color w:val="000000"/>
                    </w:rPr>
                    <w:t>80*60mm槽钢焊接，50*50mm角铁，14丝杆，外刷防锈漆，密封胶，膨胀螺栓</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操作间油烟净化器</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40000风量低空油烟净化器，最大功率：≥1200W，净化器采用二段式高低压分离的静电工作原理，油烟进入初级装置，逐步对大粒污染物进行分离，油烟进入二级装置，高压静电分两级，电离器强电场使微粒荷电，成为带电微粒，带电微粒到达二级集尘器被收集电极吸附，高压静电场有效的降解有害成分，起到消毒、除味作用，净化效率：≥98%，除异味率：≥70%，自动调压电源。包含防雨配电箱1个，内置100A空开1个，漏电保护器220A 4个、380A 2个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操作间风柜变频启动保护器</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净化器工作指示：显示净化器是否工作。</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风机工作模式选择：可选择普通模式、静音模式、强排模式。</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LCD大屏数据显示：风机实时输出频率、实时输出电流、实时功率能耗、节能比例等，使用户能实时查看其运行状态及节能效益。</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智能触控启</w:t>
                  </w:r>
                  <w:r>
                    <w:rPr>
                      <w:rFonts w:ascii="仿宋_GB2312" w:hAnsi="仿宋_GB2312" w:cs="仿宋_GB2312" w:eastAsia="仿宋_GB2312"/>
                      <w:sz w:val="24"/>
                      <w:color w:val="000000"/>
                    </w:rPr>
                    <w:t>/停按钮开关：智能触控启停，操作方便。</w:t>
                  </w:r>
                </w:p>
                <w:p>
                  <w:pPr>
                    <w:pStyle w:val="null3"/>
                    <w:jc w:val="left"/>
                  </w:pPr>
                  <w:r>
                    <w:rPr>
                      <w:rFonts w:ascii="仿宋_GB2312" w:hAnsi="仿宋_GB2312" w:cs="仿宋_GB2312" w:eastAsia="仿宋_GB2312"/>
                      <w:sz w:val="24"/>
                      <w:color w:val="000000"/>
                    </w:rPr>
                    <w:t>5、风量调节触控按钮：根据需要可调节出最理想的风量。</w:t>
                  </w:r>
                </w:p>
                <w:p>
                  <w:pPr>
                    <w:pStyle w:val="null3"/>
                    <w:jc w:val="left"/>
                  </w:pPr>
                  <w:r>
                    <w:rPr>
                      <w:rFonts w:ascii="仿宋_GB2312" w:hAnsi="仿宋_GB2312" w:cs="仿宋_GB2312" w:eastAsia="仿宋_GB2312"/>
                      <w:sz w:val="24"/>
                      <w:color w:val="000000"/>
                    </w:rPr>
                    <w:t>6、启动停止过程无极调速，风机轴承、皮带基本没有磨损，减少维护费用。</w:t>
                  </w:r>
                </w:p>
                <w:p>
                  <w:pPr>
                    <w:pStyle w:val="null3"/>
                    <w:jc w:val="left"/>
                  </w:pPr>
                  <w:r>
                    <w:rPr>
                      <w:rFonts w:ascii="仿宋_GB2312" w:hAnsi="仿宋_GB2312" w:cs="仿宋_GB2312" w:eastAsia="仿宋_GB2312"/>
                      <w:sz w:val="24"/>
                      <w:color w:val="000000"/>
                    </w:rPr>
                    <w:t>7、风机、净化联动控制，抽排净化效果更好。</w:t>
                  </w:r>
                </w:p>
                <w:p>
                  <w:pPr>
                    <w:pStyle w:val="null3"/>
                    <w:jc w:val="left"/>
                  </w:pPr>
                  <w:r>
                    <w:rPr>
                      <w:rFonts w:ascii="仿宋_GB2312" w:hAnsi="仿宋_GB2312" w:cs="仿宋_GB2312" w:eastAsia="仿宋_GB2312"/>
                      <w:sz w:val="24"/>
                      <w:color w:val="000000"/>
                    </w:rPr>
                    <w:t>8、通过上下按键可调整风量，按需使用，同时节省风机用电量。</w:t>
                  </w:r>
                </w:p>
                <w:p>
                  <w:pPr>
                    <w:pStyle w:val="null3"/>
                    <w:jc w:val="left"/>
                  </w:pPr>
                  <w:r>
                    <w:rPr>
                      <w:rFonts w:ascii="仿宋_GB2312" w:hAnsi="仿宋_GB2312" w:cs="仿宋_GB2312" w:eastAsia="仿宋_GB2312"/>
                      <w:sz w:val="24"/>
                      <w:color w:val="000000"/>
                    </w:rPr>
                    <w:t>9、具有节能、强排、静音三种模式，通过触控按键一键切换，降低风管噪音幵消除电机电磁噪音。</w:t>
                  </w:r>
                </w:p>
                <w:p>
                  <w:pPr>
                    <w:pStyle w:val="null3"/>
                    <w:jc w:val="left"/>
                  </w:pPr>
                  <w:r>
                    <w:rPr>
                      <w:rFonts w:ascii="仿宋_GB2312" w:hAnsi="仿宋_GB2312" w:cs="仿宋_GB2312" w:eastAsia="仿宋_GB2312"/>
                      <w:sz w:val="24"/>
                      <w:color w:val="000000"/>
                    </w:rPr>
                    <w:t>10、采用不锈钢拉丝箱体，提升厨房整体效果，全部操作按键采用触控按键，防油防水，更加科技。</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烟机消音房</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消音房规格：</w:t>
                  </w:r>
                  <w:r>
                    <w:rPr>
                      <w:rFonts w:ascii="仿宋_GB2312" w:hAnsi="仿宋_GB2312" w:cs="仿宋_GB2312" w:eastAsia="仿宋_GB2312"/>
                      <w:sz w:val="24"/>
                      <w:color w:val="000000"/>
                    </w:rPr>
                    <w:t>≥5M*4M*2M,≥10cm厚防火岩棉板，镀锌方管焊接框架，预留门窗，屋面单坡流水。高空吊装：含烟道、油烟净化器、高压风柜、设备房高空吊装及安装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高温消毒房</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消毒房体采用内外食品级</w:t>
                  </w:r>
                  <w:r>
                    <w:rPr>
                      <w:rFonts w:ascii="仿宋_GB2312" w:hAnsi="仿宋_GB2312" w:cs="仿宋_GB2312" w:eastAsia="仿宋_GB2312"/>
                      <w:sz w:val="24"/>
                      <w:color w:val="000000"/>
                    </w:rPr>
                    <w:t>304不锈钢≥0.6mm厚材质，≥100mm厚保温板，内部填充防火岩棉，消毒房尺寸：≥6600*3900*2200mm（内高），外立面不锈钢加高板至3.9米高，消毒房板材共92平米</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、门</w:t>
                  </w:r>
                  <w:r>
                    <w:rPr>
                      <w:rFonts w:ascii="仿宋_GB2312" w:hAnsi="仿宋_GB2312" w:cs="仿宋_GB2312" w:eastAsia="仿宋_GB2312"/>
                      <w:sz w:val="24"/>
                      <w:color w:val="000000"/>
                    </w:rPr>
                    <w:t>1樘，门采用食品级304厚保温板，内部填充耐高温阻燃岩棉,尺寸1000*2000mm</w:t>
                  </w:r>
                </w:p>
                <w:p>
                  <w:pPr>
                    <w:pStyle w:val="null3"/>
                    <w:jc w:val="left"/>
                  </w:pPr>
                  <w:r>
                    <w:rPr>
                      <w:rFonts w:ascii="仿宋_GB2312" w:hAnsi="仿宋_GB2312" w:cs="仿宋_GB2312" w:eastAsia="仿宋_GB2312"/>
                      <w:sz w:val="24"/>
                      <w:color w:val="000000"/>
                    </w:rPr>
                    <w:t xml:space="preserve">3、控制箱1套，PLC控制，不锈钢外壳总功率65kw                                                      </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1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多功能食品安全检测仪</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设备配置：</w:t>
                  </w:r>
                  <w:r>
                    <w:rPr>
                      <w:rFonts w:ascii="仿宋_GB2312" w:hAnsi="仿宋_GB2312" w:cs="仿宋_GB2312" w:eastAsia="仿宋_GB2312"/>
                      <w:sz w:val="24"/>
                      <w:color w:val="000000"/>
                    </w:rPr>
                    <w:t>多功能食品安全检测仪</w:t>
                  </w:r>
                  <w:r>
                    <w:rPr>
                      <w:rFonts w:ascii="仿宋_GB2312" w:hAnsi="仿宋_GB2312" w:cs="仿宋_GB2312" w:eastAsia="仿宋_GB2312"/>
                      <w:sz w:val="24"/>
                      <w:color w:val="000000"/>
                    </w:rPr>
                    <w:t>1台；离心机1台；旋涡混合器1台；水浴锅1台；农残试剂1盒；瘦肉精试剂3盒；抗生素胶体金检测卡3盒；重金属试剂3盒；添加剂5盒</w:t>
                  </w:r>
                </w:p>
                <w:p>
                  <w:pPr>
                    <w:pStyle w:val="null3"/>
                    <w:jc w:val="left"/>
                  </w:pPr>
                  <w:r>
                    <w:rPr>
                      <w:rFonts w:ascii="仿宋_GB2312" w:hAnsi="仿宋_GB2312" w:cs="仿宋_GB2312" w:eastAsia="仿宋_GB2312"/>
                      <w:sz w:val="24"/>
                      <w:b/>
                      <w:color w:val="000000"/>
                    </w:rPr>
                    <w:t>检测项目（果蔬肉类综合检测）：</w:t>
                  </w:r>
                  <w:r>
                    <w:rPr>
                      <w:rFonts w:ascii="仿宋_GB2312" w:hAnsi="仿宋_GB2312" w:cs="仿宋_GB2312" w:eastAsia="仿宋_GB2312"/>
                      <w:sz w:val="21"/>
                    </w:rPr>
                    <w:t xml:space="preserve">  </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果蔬农药残留</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病害肉诊断</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瘦肉精（激素类兽药）</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抗生素（药物残留类兽药）</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水产品安全类</w:t>
                  </w:r>
                  <w:r>
                    <w:rPr>
                      <w:rFonts w:ascii="仿宋_GB2312" w:hAnsi="仿宋_GB2312" w:cs="仿宋_GB2312" w:eastAsia="仿宋_GB2312"/>
                      <w:sz w:val="24"/>
                      <w:color w:val="000000"/>
                    </w:rPr>
                    <w:t xml:space="preserve">                                                                    </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空调</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挂机，</w:t>
                  </w:r>
                  <w:r>
                    <w:rPr>
                      <w:rFonts w:ascii="仿宋_GB2312" w:hAnsi="仿宋_GB2312" w:cs="仿宋_GB2312" w:eastAsia="仿宋_GB2312"/>
                      <w:sz w:val="24"/>
                      <w:color w:val="000000"/>
                    </w:rPr>
                    <w:t>≥1.5P，一级能效</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1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洗衣机</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≥12KG全自动洗衣机                                                     </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类型</w:t>
                  </w:r>
                  <w:r>
                    <w:rPr>
                      <w:rFonts w:ascii="仿宋_GB2312" w:hAnsi="仿宋_GB2312" w:cs="仿宋_GB2312" w:eastAsia="仿宋_GB2312"/>
                      <w:sz w:val="24"/>
                      <w:color w:val="000000"/>
                    </w:rPr>
                    <w:t>:滚筒单洗(全自动前开式)</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洗涤容量</w:t>
                  </w:r>
                  <w:r>
                    <w:rPr>
                      <w:rFonts w:ascii="仿宋_GB2312" w:hAnsi="仿宋_GB2312" w:cs="仿宋_GB2312" w:eastAsia="仿宋_GB2312"/>
                      <w:sz w:val="24"/>
                      <w:color w:val="000000"/>
                    </w:rPr>
                    <w:t>:≥12kg(支持四件套/窗帘等大件一次性清洗)</w:t>
                  </w:r>
                </w:p>
                <w:p>
                  <w:pPr>
                    <w:pStyle w:val="null3"/>
                    <w:jc w:val="left"/>
                  </w:pPr>
                  <w:r>
                    <w:rPr>
                      <w:rFonts w:ascii="仿宋_GB2312" w:hAnsi="仿宋_GB2312" w:cs="仿宋_GB2312" w:eastAsia="仿宋_GB2312"/>
                      <w:sz w:val="24"/>
                      <w:color w:val="000000"/>
                    </w:rPr>
                    <w:t>控制方式</w:t>
                  </w:r>
                  <w:r>
                    <w:rPr>
                      <w:rFonts w:ascii="仿宋_GB2312" w:hAnsi="仿宋_GB2312" w:cs="仿宋_GB2312" w:eastAsia="仿宋_GB2312"/>
                      <w:sz w:val="24"/>
                      <w:color w:val="000000"/>
                    </w:rPr>
                    <w:t>:机械控制+LED液晶屏显示</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洗净比</w:t>
                  </w:r>
                  <w:r>
                    <w:rPr>
                      <w:rFonts w:ascii="仿宋_GB2312" w:hAnsi="仿宋_GB2312" w:cs="仿宋_GB2312" w:eastAsia="仿宋_GB2312"/>
                      <w:sz w:val="24"/>
                      <w:color w:val="000000"/>
                    </w:rPr>
                    <w:t>:1.12(高于国标1.03)</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能效等级</w:t>
                  </w:r>
                  <w:r>
                    <w:rPr>
                      <w:rFonts w:ascii="仿宋_GB2312" w:hAnsi="仿宋_GB2312" w:cs="仿宋_GB2312" w:eastAsia="仿宋_GB2312"/>
                      <w:sz w:val="24"/>
                      <w:color w:val="000000"/>
                    </w:rPr>
                    <w:t>:一级能效(日耗电约0.8度)</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脱水转速</w:t>
                  </w:r>
                  <w:r>
                    <w:rPr>
                      <w:rFonts w:ascii="仿宋_GB2312" w:hAnsi="仿宋_GB2312" w:cs="仿宋_GB2312" w:eastAsia="仿宋_GB2312"/>
                      <w:sz w:val="24"/>
                      <w:color w:val="000000"/>
                    </w:rPr>
                    <w:t>:1200转/分钟(高效脱水减少晾晒时间)</w:t>
                  </w:r>
                </w:p>
                <w:p>
                  <w:pPr>
                    <w:pStyle w:val="null3"/>
                    <w:jc w:val="left"/>
                  </w:pPr>
                  <w:r>
                    <w:rPr>
                      <w:rFonts w:ascii="仿宋_GB2312" w:hAnsi="仿宋_GB2312" w:cs="仿宋_GB2312" w:eastAsia="仿宋_GB2312"/>
                      <w:sz w:val="24"/>
                      <w:color w:val="000000"/>
                    </w:rPr>
                    <w:t>抗菌技术</w:t>
                  </w:r>
                  <w:r>
                    <w:rPr>
                      <w:rFonts w:ascii="仿宋_GB2312" w:hAnsi="仿宋_GB2312" w:cs="仿宋_GB2312" w:eastAsia="仿宋_GB2312"/>
                      <w:sz w:val="24"/>
                      <w:color w:val="000000"/>
                    </w:rPr>
                    <w:t>:抗菌窗垫(抑制霉菌滋生)</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1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电脑</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1.处理器：i5-13420H</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2.内存：≥16G DDR4  4800MHz内存</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3.硬盘：≥M.2 1TB固态硬盘，不少于2个M.2 SSD槽位，1个HDD硬盘位</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4.显卡： 集成显卡，支持独显</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5.有线网卡：集成千兆RJ45口</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c>
                <w:tcPr>
                  <w:tcW w:type="dxa" w:w="1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打印机</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1、黑白激光打印，复印，黑白彩色扫描。</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2、usb连接/有线网络/无线wifi连接（仅支持2.4gHz单频路由器连接），手机、电脑、平板、皆可无线打印</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3、可以打印A4、A5、B5、A6尺寸，支持普通纸70-80克区间厚度的普通纸张打印</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4、单页黑白≥30页/分钟，双面打印速度≥15页/分钟，扫描黑白页≥20页每分钟，彩色页≥7页/分钟（A4纸）  </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不锈钢地沟盖板</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水槽尺寸：高</w:t>
                  </w:r>
                  <w:r>
                    <w:rPr>
                      <w:rFonts w:ascii="仿宋_GB2312" w:hAnsi="仿宋_GB2312" w:cs="仿宋_GB2312" w:eastAsia="仿宋_GB2312"/>
                      <w:sz w:val="24"/>
                      <w:color w:val="000000"/>
                    </w:rPr>
                    <w:t>150mm，宽300mm，201不锈钢盖板厚≥2mm，水槽厚≥1.0mm ，现场混凝土砂浆浇筑、留坡找平、施工安装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电缆线</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电缆线</w:t>
                  </w:r>
                  <w:r>
                    <w:rPr>
                      <w:rFonts w:ascii="仿宋_GB2312" w:hAnsi="仿宋_GB2312" w:cs="仿宋_GB2312" w:eastAsia="仿宋_GB2312"/>
                      <w:sz w:val="24"/>
                      <w:color w:val="000000"/>
                    </w:rPr>
                    <w:t>YJV3*35+1*16线缆，架空安装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配电箱</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厨房专用配电箱，</w:t>
                  </w:r>
                  <w:r>
                    <w:rPr>
                      <w:rFonts w:ascii="仿宋_GB2312" w:hAnsi="仿宋_GB2312" w:cs="仿宋_GB2312" w:eastAsia="仿宋_GB2312"/>
                      <w:sz w:val="24"/>
                      <w:color w:val="000000"/>
                    </w:rPr>
                    <w:t>≥600*800*200mm，总空开160A一个，漏电保护器220A 10个、380A 5个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天然气管道</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新做</w:t>
                  </w:r>
                  <w:r>
                    <w:rPr>
                      <w:rFonts w:ascii="仿宋_GB2312" w:hAnsi="仿宋_GB2312" w:cs="仿宋_GB2312" w:eastAsia="仿宋_GB2312"/>
                      <w:sz w:val="24"/>
                      <w:color w:val="000000"/>
                    </w:rPr>
                    <w:t>DN70天然气管道60米架空安装，手动闭合阀门20个，含≥3m长DN25钢带天然气软管20根，含旧天然气管道拆除</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不锈钢防油墙板</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厨房内墙面铺装不锈钢防油墙板：</w:t>
                  </w:r>
                  <w:r>
                    <w:rPr>
                      <w:rFonts w:ascii="仿宋_GB2312" w:hAnsi="仿宋_GB2312" w:cs="仿宋_GB2312" w:eastAsia="仿宋_GB2312"/>
                      <w:sz w:val="24"/>
                      <w:color w:val="000000"/>
                    </w:rPr>
                    <w:t>≥1.2mm厚304不锈钢防油墙板上墙安装固定，墙体植入钢制锚栓 间距20cm，长30米，高2米</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不锈钢地板</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更换冷冻室及冷藏室地面</w:t>
                  </w:r>
                  <w:r>
                    <w:rPr>
                      <w:rFonts w:ascii="仿宋_GB2312" w:hAnsi="仿宋_GB2312" w:cs="仿宋_GB2312" w:eastAsia="仿宋_GB2312"/>
                      <w:sz w:val="24"/>
                      <w:color w:val="000000"/>
                    </w:rPr>
                    <w:t>2.5*4.3m*2处：≥2mm厚304不锈钢人字纹防滑地板（含旧地板拆除；4*4cm镀锌方管间距10cm底层焊制；≥1.8mm厚防火板铺设）</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21.5</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二、课桌凳</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品名</w:t>
                  </w:r>
                </w:p>
              </w:tc>
              <w:tc>
                <w:tcPr>
                  <w:tcW w:type="dxa" w:w="7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规格、型号、参数明细</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课桌</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1、课桌面尺寸及要求：600mm×400mm,材质为厚≥20mm的AA级实木橡木插接板，桌面周边棱角成圆弧状</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1500</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2、桌子升降侧板：主体上部宽为345mm、下宽220mm变240mm、高365mm、折边16mm、厚度国标≥1.1mm优质冷轧板一次模压成型升降模 压件，升降孔中心距30mm一个，共九个，七档调节，每档升降孔固定螺丝中心距为60mm</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3、桌腿：桌底横腿采用冷轧25mm*50mm*1.6mm厚度扁圆形钢管，底腿长370mm，底腿双立柱高400mm,双立柱间距为35mm,两侧 双立柱之间外立柱距底腿80mm处用长465mm扁圆形钢管20mm*50mm*1.6mm连接</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课凳</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1、课凳尺寸：340mm×240mm×(455-395)mm</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2、凳面：凳面尺寸及要求：340mm×240mm,材质为厚≥20mm的AA级实木橡木插接板，凳面周边棱角成圆弧状。</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3、凳子升降侧板：主体上部宽为215mm、下宽185mm、高180mm、折边16mm、厚度国标</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b/>
                      <w:color w:val="000000"/>
                    </w:rPr>
                    <w:t>.</w:t>
                  </w:r>
                  <w:r>
                    <w:rPr>
                      <w:rFonts w:ascii="仿宋_GB2312" w:hAnsi="仿宋_GB2312" w:cs="仿宋_GB2312" w:eastAsia="仿宋_GB2312"/>
                      <w:sz w:val="24"/>
                      <w:color w:val="000000"/>
                    </w:rPr>
                    <w:t>1mm优质冷轧板一次模压成型升降模压件，升降孔中心距20mm一个，共七个。四档调节，每档升降孔固定螺丝中心距为60mm,边沿及中间部分均有加强筋。</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4、凳腿：凳底横腿采用冷轧25mm*50mm*1.6mm,底腿长270mm。底腿双立柱高270mm,双立柱间距为30mm,两侧双立柱之间距底腿60mm处用长250mm扁圆形钢管20mm*50mm*1.6mm连接。</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r>
              <w:tc>
                <w:tcPr>
                  <w:tcW w:type="dxa" w:w="426"/>
                  <w:vMerge/>
                  <w:tcBorders>
                    <w:top w:val="none" w:color="000000" w:sz="4"/>
                    <w:left w:val="single" w:color="000000" w:sz="4"/>
                    <w:bottom w:val="single" w:color="000000" w:sz="4"/>
                    <w:right w:val="single" w:color="000000" w:sz="4"/>
                  </w:tcBorders>
                </w:tcPr>
                <w:p/>
              </w:tc>
              <w:tc>
                <w:tcPr>
                  <w:tcW w:type="dxa" w:w="122"/>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5、凳脚套：采用全新高压PE工程塑料注塑一次成型，脚套长65mm×宽61mm×厚2mm（上部和两侧）。脚套底部为腰鼓形状长 46mm两头宽61mm中间直径32mm与地面接触部位厚9mm。脚套与扁圆形钢管连接带自锁结构，安装后脚套不脱落。底脚脚套为底脚脚套为天蓝色。</w:t>
                  </w: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自合同签定日后30日历日内需要交货完毕、安装调试完成。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合阳县城关中学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货物全部运到采购人指定地方，安装完毕并经终验合格后，卖方持《终验合格单》原件在买方处办理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本项目经审计部门审计后，最终按照审计价支付剩余货款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由采购人和供应商共同对项目整体进行验收。其内容包括确认产品的产地、规格、型号和数量，对其产品技术指标、性能参数是否达到现行国家有关验收规范“合格”标准进行逐项检查。 1.所验产品的指标、性能参数通过验收达不到招标文件要求和招标响应文件承诺的，或在使用中发现采购人不能容忍的缺陷等，将视为产品验收不合格，供应商应无条件免费更换或退货。 2.若发现供应商有弄虚作假的，在招标阶段故意或随意夸大产品技术性能，供应商应无条件退货，并赔偿采购人相应的损失。 3.验收标准：按招标文件、投标文件及澄清函等技术指标进行验收。各项指标均应符合验收标准及要求。 4.验收合格后，填写验收单，双方签字生效。 5.验收依据： a)合同文本； b)投标文件及澄清函、招标文件； c)国家和行业制定的相应的标准和规范。 d)产品验收清单（注明品名、数量、规格和原产地或生产厂家）。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1.质保期为终验合格后不少于12个月，参数中有具体要求的，按参数要求提供质保。中标人承诺的质保时间超过招标文件要求的，按其承诺时间质保。 2.中标人承诺的质保期起始时间为终验合格之日。 3.所有产品质量必须符合国家有关规范和相关政策。所有设备及辅材必须是未使用过的新产品，质量优良、渠道正当，配置合理。 4.质保及维保服务：1）供应商应设有可承担维修职能的公司、全资分公司或办事处，并驻守多名维护技术人员，并提供地点、联系人（常驻工程师）及联系电话（服务热线），随时解答各种疑问（需提供相关证明材料）。2）供应商应提供派驻的维护技术人员的数量、构成、能力、资质等情况。3）服务方式:现场服务，整体验收合格后质量保证期为不低于1年。在质量保证期内发生故障，维修响应时间≤2小时，维修工程师抵达现场时间≤12小时。修理费用由供应商负责。4）所提供的服务内容应严格按国家最新发布的规范标准执行，符合采购人要求，如发生质量问题由供应商承担全部责任。5）供应商应承诺的质保期、维保期的售后服务条款（包括具体的服务内容、故障响应时间、响应方式、维修措施及时限、维护响应计划等方面），未提供任何质保期、维保期的售后服务条款或提供的内容不实的以不满足招标文件要求对待；供应商可视自身能力在招标响应文件中提供更优、更合理的售后服务承诺。</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安装要求：（1）由供应商负责派技术人员到现场进行安装、调试至验收合格。（2）供应商应在合同签订后一周内，向采购人提供安装、调试及试运行的进度计划表。（3）供应商应在合同规定的安装调试期内完成该项工作。如因供应商责任而造成延期，每超过一天按合同总价款的5%支付采购人误期赔偿金，直至交货或提供服务结束为止，所有因延期而产生的费用由供应商承担。（4）安装和调试期间所发生的费用均由供应商负责。2.技术支持：提供全年7×24小时的技术咨询服务。3.技术培训：（1）应包括产品使用操作、保养、维修等培训内容。供应商需为采购人免费培训不少于2名技术人员，培训服务以受培训人员熟练掌握相应技能为原则。在产品投入使用初期进行必要的跟踪指导，保障产品的稳定运行。投标产品需在培训基地培训的，供应商应按要求履行，培训产生的交通费、食宿费、培训费等均由供应商承担。（2）供应商应当提供采购人相关主管人员的培训，应使其可以完成对整体系统的正常运行的宏观管理。此项培训必须包括原厂商相关项目的标准培训。（3）培训内容应当包括产品检修、产品操作、产品维护等方面的培训。4.技术资料要求：供应商应向采购人提供全套中文技术资料一套，其费用包括在投标价格中：（1）完整的产品操作使用手册和维护、修理技术文件，图纸、保修卡等；（2）制造厂的检验、测试报告、产品检验合格证书，质量保证书等文件验收时须一并提供；（3）产品验收标准；（4）技术说明书及必须的其它技术资料；（5）使用说明书； （6）系统安装，调试、维修线路图及原理图；（7）零部件目录；（8）备品备件、易损件清单；（9）项目完工后提供验收报告；（10）合同中要求的其他文件资料。5.中标人在领取中标通知书时提供一正两副纸质投标文件。纸质投标文件采用书籍（胶装）方式装订成册，与电子投标文件一致的签字、盖章的完整版本。 6.核心产品【商用全自动洗碗机】。 7.本项目采购标的对应的中小企业划分标准所属行业为（工业）。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供应商需在项目电子化交易系统中按要求上传相应证明文件并进行电子签章。本项与特殊资格审查的“财务状况报告”为同一审查内容。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供应商需在项目电子化交易系统中按要求填写《投标函》完成承诺并进行电子签章。本项与特殊资格审查的“控股关系查询”为同一审查内容。</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税收缴纳证明：提供截止至开标时间前一年内任意一个月的税收缴纳凭据（增值税、企业所得税至少提供一种，依法免税的投标人应提供相关文件证明）；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提供具有履行本合同所必需的设备和专业技术能力的说明及承诺（提供书面承诺，加盖投标人公章）；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资格证明文件.docx 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本项目为部分面向中小企业采购，预留形式为合同分包，预留比例为40%。要求获得采购合同的供应商将40%分包给一家或多家中小企业或参与的供应商提供的货物全部由符合政策要求的中小企业制造。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开标一览表 中小企业声明函 承诺书.docx 商务条款响应偏离表.docx 法定代表人授权书.docx 《拒绝政府采购领域商业贿赂承诺书》.docx 投标分项报价表.docx 选配件报价表.docx 投标函 残疾人福利性单位声明函 技术响应偏离表.docx 预留中小企业份额的产品清单.docx 标的清单 投标文件封面 节能环保、环境标志产品明细表.docx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投标文件是否按照招标文件的要求盖章或签字。</w:t>
            </w:r>
          </w:p>
        </w:tc>
        <w:tc>
          <w:tcPr>
            <w:tcW w:type="dxa" w:w="1661"/>
          </w:tcPr>
          <w:p>
            <w:pPr>
              <w:pStyle w:val="null3"/>
            </w:pPr>
            <w:r>
              <w:rPr>
                <w:rFonts w:ascii="仿宋_GB2312" w:hAnsi="仿宋_GB2312" w:cs="仿宋_GB2312" w:eastAsia="仿宋_GB2312"/>
              </w:rPr>
              <w:t>开标一览表 中小企业声明函 承诺书.docx 商务条款响应偏离表.docx 资格证明文件.docx 法定代表人授权书.docx 《拒绝政府采购领域商业贿赂承诺书》.docx 投标分项报价表.docx 选配件报价表.docx 投标函 残疾人福利性单位声明函 技术响应偏离表.docx 预留中小企业份额的产品清单.docx 标的清单 投标文件封面 节能环保、环境标志产品明细表.docx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 。</w:t>
            </w:r>
          </w:p>
        </w:tc>
        <w:tc>
          <w:tcPr>
            <w:tcW w:type="dxa" w:w="1661"/>
          </w:tcPr>
          <w:p>
            <w:pPr>
              <w:pStyle w:val="null3"/>
            </w:pPr>
            <w:r>
              <w:rPr>
                <w:rFonts w:ascii="仿宋_GB2312" w:hAnsi="仿宋_GB2312" w:cs="仿宋_GB2312" w:eastAsia="仿宋_GB2312"/>
              </w:rPr>
              <w:t>投标分项报价表.docx 开标一览表 预留中小企业份额的产品清单.docx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商务要求为实质性要求不得负偏离，投标文件是否对招标文件商务要求作出明确且实质性响应。</w:t>
            </w:r>
          </w:p>
        </w:tc>
        <w:tc>
          <w:tcPr>
            <w:tcW w:type="dxa" w:w="1661"/>
          </w:tcPr>
          <w:p>
            <w:pPr>
              <w:pStyle w:val="null3"/>
            </w:pPr>
            <w:r>
              <w:rPr>
                <w:rFonts w:ascii="仿宋_GB2312" w:hAnsi="仿宋_GB2312" w:cs="仿宋_GB2312" w:eastAsia="仿宋_GB2312"/>
              </w:rPr>
              <w:t>商务条款响应偏离表.docx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技术响应偏离表.docx 技术指标及配置.docx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开标一览表 售后服务方案.docx 承诺书.docx 项目实施方案.docx 资格证明文件.docx 法定代表人授权书.docx 履约能力.docx 《拒绝政府采购领域商业贿赂承诺书》.docx 安装调试及安全保障.docx 选配件报价表.docx 投标函 投标人认为有必要补充说明的事宜.docx 技术响应偏离表.docx 标的清单 投标文件封面 节能环保、环境标志产品明细表.docx 监狱企业的证明文件 业绩.docx 培训方案.docx 中小企业声明函 项目团队人员安排.docx 应急方案.docx 商务条款响应偏离表.docx 质量保证.docx 投标分项报价表.docx 残疾人福利性单位声明函 预留中小企业份额的产品清单.docx 技术指标及配置.docx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开标一览表 售后服务方案.docx 承诺书.docx 项目实施方案.docx 资格证明文件.docx 法定代表人授权书.docx 履约能力.docx 《拒绝政府采购领域商业贿赂承诺书》.docx 安装调试及安全保障.docx 选配件报价表.docx 投标函 投标人认为有必要补充说明的事宜.docx 技术响应偏离表.docx 标的清单 投标文件封面 节能环保、环境标志产品明细表.docx 监狱企业的证明文件 业绩.docx 培训方案.docx 中小企业声明函 项目团队人员安排.docx 应急方案.docx 商务条款响应偏离表.docx 质量保证.docx 投标分项报价表.docx 残疾人福利性单位声明函 预留中小企业份额的产品清单.docx 技术指标及配置.docx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投标产品中每有一项为节能产品政府采购清单中优先采购的节能产品的计0.5分，每有一项为环境标志产品政府采购清单中的产品的计0.5分，每有一个产品同时为节能产品政府采购清单中优先采购的节能产品和环境标志产品政府采购清单中的产品的得1分，满分2分；（提供认证机构出具的、处于有效期之内的节能产品、环境标志产品认证证书） 注：其中【空调、电脑、打印机】为强制节能产品，供应商应当提供国家确定的认证机构出具的、处于有效期之内的节能产品认证证书，否则作无效投标处理。强制节能产品不进行计分。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节能环保、环境标志产品明细表.docx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响应文件对交货期、质保期、付款方式、验收等商务要求进行详细说明，交货期最短的加1分；质保期最长的加2分，其余质保期优于招标要求的加1分。完全响应招标文件的不加分。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商务条款响应偏离表.docx</w:t>
            </w:r>
          </w:p>
        </w:tc>
      </w:tr>
      <w:tr>
        <w:tc>
          <w:tcPr>
            <w:tcW w:type="dxa" w:w="831"/>
            <w:vMerge/>
          </w:tcP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完全符合、满足招标文件技术要求的，计15分，根据以下第1-3项标准赋分；优于招标文件参数要求，计5分，根据以下第4项标准赋分： （1）满足招标文件参数技术指标标注“▲”项参数得5分，每有一条负偏离扣1分，扣完为止； （2）满足招标文件参数技术指标非“▲”项参数得5分，每有一条负偏离扣0.5分，扣完为止。 （3）对招标文件参数有进一步说明的得5分，照搬“招标文件参数技术指标”中内容未做进一步说明的每项扣0.5分，扣完为止。 （4）优于招标文件参数要求的每有一项得1分，最高得5分。 备注：参数需提供相应证明材料（包括但不限于检测报告、功能图片、白皮书、产品彩页、产品说明书 、产品合格证、官网功能截图等）。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技术响应偏离表.docx</w:t>
            </w:r>
          </w:p>
          <w:p>
            <w:pPr>
              <w:pStyle w:val="null3"/>
            </w:pPr>
            <w:r>
              <w:rPr>
                <w:rFonts w:ascii="仿宋_GB2312" w:hAnsi="仿宋_GB2312" w:cs="仿宋_GB2312" w:eastAsia="仿宋_GB2312"/>
              </w:rPr>
              <w:t>技术指标及配置.docx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针对本项目有具体实施方案，包含但不限于：备货、供货进度及保证措施；项目验收方案。 ①内容详细全面、层次清楚、完善可行的计5分； ②实施方案内容包含全面，但未针对各项内容进行详细描述的计4分； ③针对以上方案要求，有1项欠缺或无欠缺仅有粗略框架，无具体针对性内容的计3分； ④有2项缺项的计2分； ⑤有3项及以上重大缺项的，计1分； 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针对本项目有具体的质量保证方案，包含但不限于：质量管理制度；产品设计、生产、检验等质量管控能力；产品使用寿命及效果；质量保证期限及质量保证范围；质量保证承诺及措施。 ①内容详细全面、完整、完善可行的计5分； ②内容包含全面，但未针对各项内容进行详细描述的计4分； ③针对以上要求，有1项欠缺或无欠缺仅有粗略框架，无具体针对性内容的计3分； ④针对以上要求，有2项欠缺的计2分； ⑤有3项以上重大欠缺的计1分； 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针对本项目有履约能力方案,包含但不限于：资金筹措；仓储设施；运输工具；人员素质；管理水平。 ①内容详细全面、完整、完善可行的计5分； ②内容包含全面，但未针对各项内容进行详细描述的计4分； ③针对以上要求，有1项欠缺或无欠缺仅有粗略框架，无具体针对性内容的计3分； ④针对以上要求，有2项欠缺的计2分； ⑤有3项以上重大欠缺的计1分； 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安装调试及安全保障</w:t>
            </w:r>
          </w:p>
        </w:tc>
        <w:tc>
          <w:tcPr>
            <w:tcW w:type="dxa" w:w="2492"/>
          </w:tcPr>
          <w:p>
            <w:pPr>
              <w:pStyle w:val="null3"/>
            </w:pPr>
            <w:r>
              <w:rPr>
                <w:rFonts w:ascii="仿宋_GB2312" w:hAnsi="仿宋_GB2312" w:cs="仿宋_GB2312" w:eastAsia="仿宋_GB2312"/>
              </w:rPr>
              <w:t>针对本项目有具体的安装调试检测方案；安全保障措施。 ①内容详细全面、层次清楚、完善可行的计5分； ②实施方案内容包含全面，但未针对各项内容进行详细描述或措施不具体的计4分； ③针对以上方案要求，仅有粗略框架，无具体措施的计3分； ④针对以上方案有缺项的计2分； ⑤内容逻辑混乱、出现常识性错误、存在不可能实现的夸大情形，计1分； 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安装调试及安全保障.docx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针对本项目有具体的应急处理预案；应急保障措施。 ①内容详细全面、层次清楚、完善可行的计5分； ②实施方案内容包含全面，但未针对各项内容进行详细描述的计4分； ③针对以上方案要求，仅有粗略框架，无具体措施的计3分； ④针对以上方案有缺项的计2分； ⑤内容逻辑混乱、出现常识性错误、存在不可能实现的夸大情形，计1分； 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项目团队人员安排</w:t>
            </w:r>
          </w:p>
        </w:tc>
        <w:tc>
          <w:tcPr>
            <w:tcW w:type="dxa" w:w="2492"/>
          </w:tcPr>
          <w:p>
            <w:pPr>
              <w:pStyle w:val="null3"/>
            </w:pPr>
            <w:r>
              <w:rPr>
                <w:rFonts w:ascii="仿宋_GB2312" w:hAnsi="仿宋_GB2312" w:cs="仿宋_GB2312" w:eastAsia="仿宋_GB2312"/>
              </w:rPr>
              <w:t>针对本项目有具体的项目团队人员安排；岗位责任制度等。 ①机构设置合理，人员配备齐全，技术经验丰富，职责明确得5分； ②机构设置合理，人员配备齐全、岗位职责划分模糊得3分； ③机构设置合理性不足或人员配备不完善、无责任制度得1分； ④未提供的不计分。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项目团队人员安排.docx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以合同形式提供供应商2022年1月至今同类项目业绩，每份计1分，计满5分为止。（以合同签订时间为准，提供完整合同复印件）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针对本项目有具体的售后服务方案,包含但不限于：售后服务承诺及措施；售后服务网点的设定；售后人员配置及安排计划；设备日常维护方案及措施；项目交付用户后出现故障响应时间及措施。 ①内容详细全面、完整、完善可行的计5分； ②内容包含全面，但未针对各项内容进行详细描述的计4分； ③针对以上要求，有1项欠缺或无欠缺仅有粗略框架，无具体针对性内容的计3分； ④针对以上要求，有2项欠缺的计2分； ⑤有3项以上重大欠缺的计1分； 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针对本项目有具体的培训方案，包含但不限于：培训目标；培训内容；培训方式；培训计划安排；人员安排。 ①内容详细全面、完整、完善可行的计5分； ②内容包含全面，但未针对各项内容进行详细描述的计4分； ③针对以上要求，有1项欠缺或无欠缺仅有粗略框架，无具体针对性内容的计3分； ④针对以上要求，有2项欠缺的计2分； ⑤有3项以上重大欠缺的计1分； 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详见附件：安装调试及安全保障.docx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详见附件：技术响应偏离表.docx</w:t>
      </w:r>
    </w:p>
    <w:p>
      <w:pPr>
        <w:pStyle w:val="null3"/>
        <w:ind w:firstLine="960"/>
      </w:pPr>
      <w:r>
        <w:rPr>
          <w:rFonts w:ascii="仿宋_GB2312" w:hAnsi="仿宋_GB2312" w:cs="仿宋_GB2312" w:eastAsia="仿宋_GB2312"/>
        </w:rPr>
        <w:t>详见附件：技术指标及配置.docx</w:t>
      </w:r>
    </w:p>
    <w:p>
      <w:pPr>
        <w:pStyle w:val="null3"/>
        <w:ind w:firstLine="960"/>
      </w:pPr>
      <w:r>
        <w:rPr>
          <w:rFonts w:ascii="仿宋_GB2312" w:hAnsi="仿宋_GB2312" w:cs="仿宋_GB2312" w:eastAsia="仿宋_GB2312"/>
        </w:rPr>
        <w:t>详见附件：节能环保、环境标志产品明细表.docx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详见附件：投标人认为有必要补充说明的事宜.docx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详见附件：项目团队人员安排.docx</w:t>
      </w:r>
    </w:p>
    <w:p>
      <w:pPr>
        <w:pStyle w:val="null3"/>
        <w:ind w:firstLine="960"/>
      </w:pPr>
      <w:r>
        <w:rPr>
          <w:rFonts w:ascii="仿宋_GB2312" w:hAnsi="仿宋_GB2312" w:cs="仿宋_GB2312" w:eastAsia="仿宋_GB2312"/>
        </w:rPr>
        <w:t>详见附件：选配件报价表.docx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详见附件：预留中小企业份额的产品清单.docx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