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CAF14">
      <w:pPr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企业类似业绩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779"/>
        <w:gridCol w:w="1907"/>
        <w:gridCol w:w="1985"/>
        <w:gridCol w:w="1559"/>
        <w:gridCol w:w="1134"/>
        <w:gridCol w:w="1164"/>
      </w:tblGrid>
      <w:tr w14:paraId="744C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1" w:hRule="atLeast"/>
          <w:jc w:val="center"/>
        </w:trPr>
        <w:tc>
          <w:tcPr>
            <w:tcW w:w="1779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591D65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1907" w:type="dxa"/>
            <w:tcBorders>
              <w:top w:val="single" w:color="auto" w:sz="12" w:space="0"/>
              <w:right w:val="single" w:color="auto" w:sz="2" w:space="0"/>
            </w:tcBorders>
            <w:noWrap w:val="0"/>
            <w:vAlign w:val="center"/>
          </w:tcPr>
          <w:p w14:paraId="4232AB0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2" w:space="0"/>
            </w:tcBorders>
            <w:noWrap w:val="0"/>
            <w:vAlign w:val="center"/>
          </w:tcPr>
          <w:p w14:paraId="2F9E00B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559" w:type="dxa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 w14:paraId="2B6E64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C5A9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委托单位联系人</w:t>
            </w:r>
          </w:p>
        </w:tc>
        <w:tc>
          <w:tcPr>
            <w:tcW w:w="1164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621E8C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联系电话</w:t>
            </w:r>
          </w:p>
        </w:tc>
      </w:tr>
      <w:tr w14:paraId="48A85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4B556C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1AF629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D01D9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3291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D5E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44CEDC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8719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ACD854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BF5E6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82077C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1F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0436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85FD3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948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902740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87ED2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7F4FF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A2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53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9B09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0D61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32A742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DAA2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22614C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0F3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24F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EE350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2E0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302B0A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5A4C74D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4AA863D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47D2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8C7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EEA7B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A21C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8A859A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BCF5AA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63B1AB4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8CB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C41E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BAAE8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BEA8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AA31CC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F64A95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AD0D18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AA94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2AE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F69980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950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B3419B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4195C2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182CB3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5F1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EE90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A76C97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73F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1112D81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2E062C5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E8F51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0B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CD8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67252F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6E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2D02A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 w14:paraId="3626CFE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12" w:space="0"/>
            </w:tcBorders>
            <w:noWrap w:val="0"/>
            <w:vAlign w:val="center"/>
          </w:tcPr>
          <w:p w14:paraId="7AE50FF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398322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7EF161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B6FCF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5DAB9C7C">
      <w:pPr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表格后需附供应商</w:t>
      </w:r>
      <w:r>
        <w:rPr>
          <w:rFonts w:hint="eastAsia" w:ascii="宋体" w:hAnsi="宋体" w:eastAsia="宋体" w:cs="宋体"/>
          <w:sz w:val="24"/>
          <w:szCs w:val="24"/>
        </w:rPr>
        <w:t>提供的类似项目业绩合同加盖公章复印件为准。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可以增加或拓展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但不得减少信息内容。</w:t>
      </w:r>
    </w:p>
    <w:p w14:paraId="59B1D18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D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2025-07-18T11:39:58Z</dcterms:created>
  <dc:creator>Administrator</dc:creator>
  <cp:lastModifiedBy>WPS_1652166058</cp:lastModifiedBy>
  <dcterms:modified xsi:type="dcterms:W3CDTF">2025-07-18T11:40:33Z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DBB03E99811C405CB89ED05858F21F94_12</vt:lpwstr>
  </property>
</Properties>
</file>