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053BF">
      <w:pPr>
        <w:topLinePunct/>
        <w:snapToGrid w:val="0"/>
        <w:spacing w:line="360" w:lineRule="atLeast"/>
        <w:ind w:left="1446" w:hanging="1446"/>
        <w:contextualSpacing/>
        <w:jc w:val="center"/>
        <w:rPr>
          <w:rFonts w:ascii="仿宋" w:hAnsi="仿宋" w:eastAsia="仿宋" w:cs="仿宋"/>
          <w:b/>
          <w:sz w:val="72"/>
          <w:szCs w:val="72"/>
        </w:rPr>
      </w:pPr>
      <w:r>
        <w:rPr>
          <w:rFonts w:hint="eastAsia" w:ascii="仿宋" w:hAnsi="仿宋" w:eastAsia="仿宋" w:cs="仿宋"/>
          <w:b/>
          <w:sz w:val="72"/>
          <w:szCs w:val="72"/>
        </w:rPr>
        <w:t>响应文件</w:t>
      </w:r>
    </w:p>
    <w:p w14:paraId="6BD44E0B"/>
    <w:p w14:paraId="55C58745"/>
    <w:p w14:paraId="17DCF96F"/>
    <w:p w14:paraId="192897FE"/>
    <w:p w14:paraId="6554534C"/>
    <w:p w14:paraId="1229D4D8"/>
    <w:p w14:paraId="1EA82B1B"/>
    <w:p w14:paraId="7FDBF71B"/>
    <w:p w14:paraId="472B79E4"/>
    <w:p w14:paraId="6AA81EC2"/>
    <w:p w14:paraId="6F456A8A"/>
    <w:p w14:paraId="0C64F7F7"/>
    <w:p w14:paraId="28523DD6"/>
    <w:p w14:paraId="54D1B7A8"/>
    <w:p w14:paraId="4B9CF7EE">
      <w:pPr>
        <w:tabs>
          <w:tab w:val="left" w:pos="3544"/>
        </w:tabs>
        <w:spacing w:line="360" w:lineRule="auto"/>
        <w:rPr>
          <w:rFonts w:ascii="仿宋" w:hAnsi="仿宋" w:eastAsia="仿宋" w:cs="仿宋"/>
          <w:b/>
          <w:sz w:val="32"/>
          <w:szCs w:val="32"/>
        </w:rPr>
      </w:pPr>
      <w:r>
        <w:rPr>
          <w:rFonts w:hint="eastAsia" w:ascii="仿宋" w:hAnsi="仿宋" w:eastAsia="仿宋" w:cs="仿宋"/>
          <w:b/>
          <w:sz w:val="32"/>
          <w:szCs w:val="32"/>
        </w:rPr>
        <w:t>采购项目名称：</w:t>
      </w:r>
    </w:p>
    <w:p w14:paraId="4A69A5C1">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采购项目编号：</w:t>
      </w:r>
    </w:p>
    <w:p w14:paraId="4808AB6C">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采购包号：</w:t>
      </w:r>
    </w:p>
    <w:p w14:paraId="799CC489">
      <w:pPr>
        <w:tabs>
          <w:tab w:val="left" w:pos="3544"/>
        </w:tabs>
        <w:spacing w:line="360" w:lineRule="auto"/>
        <w:rPr>
          <w:rFonts w:ascii="仿宋" w:hAnsi="仿宋" w:eastAsia="仿宋" w:cs="仿宋"/>
          <w:b/>
          <w:sz w:val="32"/>
          <w:szCs w:val="32"/>
          <w:u w:val="single"/>
        </w:rPr>
      </w:pPr>
    </w:p>
    <w:p w14:paraId="7A329E8D">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供应商名称：</w:t>
      </w:r>
      <w:r>
        <w:rPr>
          <w:rFonts w:hint="eastAsia" w:ascii="仿宋" w:hAnsi="仿宋" w:eastAsia="仿宋" w:cs="仿宋"/>
          <w:b/>
          <w:sz w:val="32"/>
          <w:szCs w:val="32"/>
          <w:u w:val="single"/>
        </w:rPr>
        <w:t xml:space="preserve">（加盖公章）   </w:t>
      </w:r>
    </w:p>
    <w:p w14:paraId="1EB60ED9">
      <w:pPr>
        <w:tabs>
          <w:tab w:val="left" w:pos="3544"/>
        </w:tabs>
        <w:spacing w:line="360" w:lineRule="auto"/>
        <w:rPr>
          <w:rFonts w:ascii="宋体" w:hAnsi="宋体" w:eastAsia="宋体" w:cs="宋体"/>
          <w:b/>
          <w:bCs/>
          <w:color w:val="000000"/>
          <w:sz w:val="36"/>
          <w:szCs w:val="36"/>
        </w:rPr>
      </w:pPr>
      <w:r>
        <w:rPr>
          <w:rFonts w:hint="eastAsia" w:ascii="仿宋" w:hAnsi="仿宋" w:eastAsia="仿宋" w:cs="仿宋"/>
          <w:b/>
          <w:sz w:val="32"/>
          <w:szCs w:val="32"/>
        </w:rPr>
        <w:t>日期：     年  月  日</w:t>
      </w:r>
    </w:p>
    <w:p w14:paraId="7D7CBC4A">
      <w:pPr>
        <w:tabs>
          <w:tab w:val="left" w:pos="3544"/>
        </w:tabs>
        <w:spacing w:line="360" w:lineRule="auto"/>
        <w:rPr>
          <w:rFonts w:ascii="仿宋" w:hAnsi="仿宋" w:eastAsia="仿宋" w:cs="仿宋"/>
          <w:b/>
          <w:sz w:val="32"/>
          <w:szCs w:val="32"/>
        </w:rPr>
        <w:sectPr>
          <w:footerReference r:id="rId3" w:type="default"/>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1A937091">
      <w:pPr>
        <w:tabs>
          <w:tab w:val="left" w:pos="3544"/>
        </w:tabs>
        <w:spacing w:line="360" w:lineRule="auto"/>
        <w:jc w:val="center"/>
        <w:rPr>
          <w:rFonts w:ascii="仿宋" w:hAnsi="仿宋" w:eastAsia="仿宋" w:cs="仿宋"/>
          <w:b/>
          <w:sz w:val="40"/>
          <w:szCs w:val="32"/>
        </w:rPr>
      </w:pPr>
      <w:r>
        <w:rPr>
          <w:rFonts w:ascii="仿宋" w:hAnsi="仿宋" w:eastAsia="仿宋" w:cs="仿宋"/>
          <w:b/>
          <w:sz w:val="40"/>
          <w:szCs w:val="32"/>
        </w:rPr>
        <w:t>目录</w:t>
      </w:r>
    </w:p>
    <w:p w14:paraId="09BED8F2">
      <w:pPr>
        <w:spacing w:line="360" w:lineRule="auto"/>
        <w:ind w:left="567" w:leftChars="270"/>
        <w:rPr>
          <w:rFonts w:ascii="仿宋" w:hAnsi="仿宋" w:eastAsia="仿宋"/>
          <w:sz w:val="24"/>
          <w:szCs w:val="28"/>
        </w:rPr>
      </w:pPr>
      <w:r>
        <w:rPr>
          <w:rFonts w:hint="eastAsia" w:ascii="仿宋" w:hAnsi="仿宋" w:eastAsia="仿宋"/>
          <w:sz w:val="24"/>
          <w:szCs w:val="28"/>
        </w:rPr>
        <w:t>一、投标函…………………………………………………………………X</w:t>
      </w:r>
    </w:p>
    <w:p w14:paraId="539D5A55">
      <w:pPr>
        <w:spacing w:line="360" w:lineRule="auto"/>
        <w:ind w:left="567" w:leftChars="270"/>
        <w:rPr>
          <w:rFonts w:ascii="仿宋" w:hAnsi="仿宋" w:eastAsia="仿宋"/>
          <w:sz w:val="24"/>
          <w:szCs w:val="28"/>
        </w:rPr>
      </w:pPr>
      <w:r>
        <w:rPr>
          <w:rFonts w:hint="eastAsia" w:ascii="仿宋" w:hAnsi="仿宋" w:eastAsia="仿宋"/>
          <w:sz w:val="24"/>
          <w:szCs w:val="28"/>
        </w:rPr>
        <w:t>二、</w:t>
      </w:r>
      <w:r>
        <w:rPr>
          <w:rFonts w:hint="eastAsia" w:ascii="仿宋" w:hAnsi="仿宋" w:eastAsia="仿宋"/>
          <w:sz w:val="24"/>
          <w:szCs w:val="28"/>
          <w:lang w:val="en-US" w:eastAsia="zh-CN"/>
        </w:rPr>
        <w:t>报价</w:t>
      </w:r>
      <w:r>
        <w:rPr>
          <w:rFonts w:hint="eastAsia" w:ascii="仿宋" w:hAnsi="仿宋" w:eastAsia="仿宋"/>
          <w:sz w:val="24"/>
          <w:szCs w:val="28"/>
        </w:rPr>
        <w:t>表…………………………………………………………………X</w:t>
      </w:r>
    </w:p>
    <w:p w14:paraId="5585F0CE">
      <w:pPr>
        <w:spacing w:line="360" w:lineRule="auto"/>
        <w:ind w:left="567" w:leftChars="270"/>
        <w:jc w:val="left"/>
        <w:rPr>
          <w:rFonts w:ascii="仿宋" w:hAnsi="仿宋" w:eastAsia="仿宋"/>
          <w:sz w:val="24"/>
          <w:szCs w:val="28"/>
        </w:rPr>
      </w:pPr>
      <w:r>
        <w:rPr>
          <w:rFonts w:hint="eastAsia" w:ascii="仿宋" w:hAnsi="仿宋" w:eastAsia="仿宋"/>
          <w:sz w:val="24"/>
          <w:szCs w:val="28"/>
        </w:rPr>
        <w:t>三、供应商资格证明材料…………………………………………………X</w:t>
      </w:r>
    </w:p>
    <w:p w14:paraId="559F494E">
      <w:pPr>
        <w:spacing w:line="360" w:lineRule="auto"/>
        <w:ind w:left="567" w:leftChars="270"/>
        <w:jc w:val="left"/>
        <w:rPr>
          <w:rFonts w:ascii="仿宋" w:hAnsi="仿宋" w:eastAsia="仿宋"/>
          <w:sz w:val="24"/>
          <w:szCs w:val="28"/>
        </w:rPr>
      </w:pPr>
      <w:r>
        <w:rPr>
          <w:rFonts w:hint="eastAsia" w:ascii="仿宋" w:hAnsi="仿宋" w:eastAsia="仿宋"/>
          <w:sz w:val="24"/>
          <w:szCs w:val="28"/>
          <w:lang w:val="en-US" w:eastAsia="zh-CN"/>
        </w:rPr>
        <w:t>四</w:t>
      </w:r>
      <w:r>
        <w:rPr>
          <w:rFonts w:hint="eastAsia" w:ascii="仿宋" w:hAnsi="仿宋" w:eastAsia="仿宋"/>
          <w:sz w:val="24"/>
          <w:szCs w:val="28"/>
        </w:rPr>
        <w:t>、技术要求响应偏离表…………………………………………………X</w:t>
      </w:r>
    </w:p>
    <w:p w14:paraId="2022B343">
      <w:pPr>
        <w:spacing w:line="360" w:lineRule="auto"/>
        <w:ind w:left="567" w:leftChars="270"/>
        <w:jc w:val="left"/>
        <w:rPr>
          <w:rFonts w:ascii="仿宋" w:hAnsi="仿宋" w:eastAsia="仿宋"/>
          <w:sz w:val="24"/>
          <w:szCs w:val="28"/>
        </w:rPr>
      </w:pPr>
      <w:r>
        <w:rPr>
          <w:rFonts w:hint="eastAsia" w:ascii="仿宋" w:hAnsi="仿宋" w:eastAsia="仿宋"/>
          <w:sz w:val="24"/>
          <w:szCs w:val="28"/>
          <w:lang w:val="en-US" w:eastAsia="zh-CN"/>
        </w:rPr>
        <w:t>五</w:t>
      </w:r>
      <w:r>
        <w:rPr>
          <w:rFonts w:hint="eastAsia" w:ascii="仿宋" w:hAnsi="仿宋" w:eastAsia="仿宋"/>
          <w:sz w:val="24"/>
          <w:szCs w:val="28"/>
        </w:rPr>
        <w:t>、商务要求响应偏离表…………………………………………………X</w:t>
      </w:r>
    </w:p>
    <w:p w14:paraId="0D77C5F9">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六</w:t>
      </w:r>
      <w:r>
        <w:rPr>
          <w:rFonts w:hint="eastAsia" w:ascii="仿宋" w:hAnsi="仿宋" w:eastAsia="仿宋"/>
          <w:sz w:val="24"/>
          <w:szCs w:val="28"/>
        </w:rPr>
        <w:t>、</w:t>
      </w:r>
      <w:r>
        <w:rPr>
          <w:rFonts w:hint="eastAsia" w:ascii="仿宋" w:hAnsi="仿宋" w:eastAsia="仿宋"/>
          <w:sz w:val="24"/>
          <w:szCs w:val="28"/>
          <w:lang w:val="en-US" w:eastAsia="zh-CN"/>
        </w:rPr>
        <w:t>磋商</w:t>
      </w:r>
      <w:r>
        <w:rPr>
          <w:rFonts w:hint="eastAsia" w:ascii="仿宋" w:hAnsi="仿宋" w:eastAsia="仿宋"/>
          <w:sz w:val="24"/>
          <w:szCs w:val="28"/>
        </w:rPr>
        <w:t>方案说明书………………………………………………………X</w:t>
      </w:r>
    </w:p>
    <w:p w14:paraId="7C5B5890">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七</w:t>
      </w:r>
      <w:r>
        <w:rPr>
          <w:rFonts w:hint="eastAsia" w:ascii="仿宋" w:hAnsi="仿宋" w:eastAsia="仿宋"/>
          <w:sz w:val="24"/>
          <w:szCs w:val="28"/>
        </w:rPr>
        <w:t>、商务履约及企业实力…………………………………………………X</w:t>
      </w:r>
    </w:p>
    <w:p w14:paraId="59F4B763">
      <w:pPr>
        <w:spacing w:line="360" w:lineRule="auto"/>
        <w:ind w:left="567" w:leftChars="270"/>
        <w:rPr>
          <w:rFonts w:ascii="仿宋" w:hAnsi="仿宋" w:eastAsia="仿宋"/>
          <w:sz w:val="24"/>
          <w:szCs w:val="28"/>
        </w:rPr>
      </w:pPr>
      <w:r>
        <w:rPr>
          <w:rFonts w:hint="eastAsia" w:ascii="仿宋" w:hAnsi="仿宋" w:eastAsia="仿宋"/>
          <w:sz w:val="24"/>
          <w:szCs w:val="28"/>
          <w:lang w:val="en-US" w:eastAsia="zh-CN"/>
        </w:rPr>
        <w:t>八</w:t>
      </w:r>
      <w:r>
        <w:rPr>
          <w:rFonts w:hint="eastAsia" w:ascii="仿宋" w:hAnsi="仿宋" w:eastAsia="仿宋"/>
          <w:sz w:val="24"/>
          <w:szCs w:val="28"/>
        </w:rPr>
        <w:t>、</w:t>
      </w:r>
      <w:r>
        <w:rPr>
          <w:rFonts w:ascii="仿宋" w:hAnsi="仿宋" w:eastAsia="仿宋"/>
          <w:sz w:val="24"/>
          <w:szCs w:val="28"/>
        </w:rPr>
        <w:t>承诺书</w:t>
      </w:r>
      <w:r>
        <w:rPr>
          <w:rFonts w:hint="eastAsia" w:ascii="仿宋" w:hAnsi="仿宋" w:eastAsia="仿宋"/>
          <w:sz w:val="24"/>
          <w:szCs w:val="28"/>
        </w:rPr>
        <w:t>…………………………………………………………………X</w:t>
      </w:r>
    </w:p>
    <w:p w14:paraId="529D184A">
      <w:pPr>
        <w:tabs>
          <w:tab w:val="left" w:pos="3544"/>
        </w:tabs>
        <w:spacing w:line="360" w:lineRule="auto"/>
        <w:rPr>
          <w:rFonts w:ascii="仿宋" w:hAnsi="仿宋" w:eastAsia="仿宋" w:cs="仿宋"/>
          <w:b/>
          <w:sz w:val="32"/>
          <w:szCs w:val="32"/>
        </w:rPr>
      </w:pPr>
    </w:p>
    <w:p w14:paraId="78E66D72">
      <w:pPr>
        <w:spacing w:line="360" w:lineRule="auto"/>
        <w:jc w:val="left"/>
        <w:rPr>
          <w:rFonts w:ascii="仿宋" w:hAnsi="仿宋" w:eastAsia="仿宋" w:cs="仿宋"/>
          <w:b/>
          <w:sz w:val="28"/>
          <w:szCs w:val="32"/>
        </w:rPr>
      </w:pPr>
      <w:r>
        <w:rPr>
          <w:rFonts w:hint="eastAsia" w:ascii="仿宋" w:hAnsi="仿宋" w:eastAsia="仿宋" w:cs="仿宋"/>
          <w:b/>
          <w:sz w:val="28"/>
          <w:szCs w:val="32"/>
        </w:rPr>
        <w:t>注：</w:t>
      </w:r>
    </w:p>
    <w:p w14:paraId="156D02C8">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1.响应文件由目录所列内容组成，建议供应商按照目录所列顺序编制</w:t>
      </w:r>
      <w:r>
        <w:rPr>
          <w:rFonts w:hint="eastAsia" w:ascii="仿宋" w:hAnsi="仿宋" w:eastAsia="仿宋" w:cs="仿宋"/>
          <w:color w:val="auto"/>
          <w:sz w:val="28"/>
          <w:szCs w:val="21"/>
        </w:rPr>
        <w:t>响应</w:t>
      </w:r>
      <w:r>
        <w:rPr>
          <w:rFonts w:hint="eastAsia" w:ascii="仿宋" w:hAnsi="仿宋" w:eastAsia="仿宋" w:cs="仿宋"/>
          <w:sz w:val="28"/>
          <w:szCs w:val="21"/>
        </w:rPr>
        <w:t>文件，并进行电子签章。</w:t>
      </w:r>
    </w:p>
    <w:p w14:paraId="57711CD9">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2.建议添加2级及以上目录且页码索引清晰。添加内容的小标题根据投标方案及供应商自身情况设定。</w:t>
      </w:r>
    </w:p>
    <w:p w14:paraId="0E6267DB">
      <w:pPr>
        <w:spacing w:line="360" w:lineRule="auto"/>
        <w:ind w:firstLine="560" w:firstLineChars="200"/>
        <w:jc w:val="left"/>
        <w:rPr>
          <w:rFonts w:ascii="仿宋" w:hAnsi="仿宋" w:eastAsia="仿宋" w:cs="仿宋"/>
          <w:sz w:val="28"/>
          <w:szCs w:val="21"/>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供应商在线填写并电子签章后，将填写内容同步编制到此响应文件中，内容与在线填写内容保持一致。</w:t>
      </w:r>
    </w:p>
    <w:p w14:paraId="1836CB9B">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一、投标函</w:t>
      </w:r>
    </w:p>
    <w:p w14:paraId="622142A8">
      <w:pPr>
        <w:topLinePunct/>
        <w:adjustRightInd w:val="0"/>
        <w:snapToGrid w:val="0"/>
        <w:spacing w:line="360" w:lineRule="auto"/>
        <w:ind w:firstLine="643" w:firstLineChars="200"/>
        <w:jc w:val="center"/>
        <w:rPr>
          <w:rFonts w:ascii="仿宋" w:hAnsi="仿宋" w:eastAsia="仿宋"/>
          <w:b/>
          <w:sz w:val="32"/>
        </w:rPr>
      </w:pPr>
      <w:r>
        <w:rPr>
          <w:rFonts w:hint="eastAsia" w:ascii="仿宋" w:hAnsi="仿宋" w:eastAsia="仿宋"/>
          <w:b/>
          <w:sz w:val="32"/>
        </w:rPr>
        <w:t>投标（响应）函</w:t>
      </w:r>
    </w:p>
    <w:p w14:paraId="2AD41D36">
      <w:pPr>
        <w:spacing w:line="360" w:lineRule="auto"/>
        <w:rPr>
          <w:rFonts w:ascii="仿宋" w:hAnsi="仿宋" w:eastAsia="仿宋"/>
          <w:b/>
          <w:sz w:val="22"/>
        </w:rPr>
      </w:pPr>
      <w:r>
        <w:rPr>
          <w:rFonts w:hint="eastAsia" w:ascii="仿宋" w:hAnsi="仿宋" w:eastAsia="仿宋"/>
          <w:b/>
          <w:sz w:val="22"/>
        </w:rPr>
        <w:t>致：</w:t>
      </w:r>
      <w:r>
        <w:rPr>
          <w:rFonts w:hint="eastAsia" w:ascii="仿宋" w:hAnsi="仿宋" w:eastAsia="仿宋"/>
          <w:b/>
          <w:sz w:val="22"/>
          <w:u w:val="single"/>
        </w:rPr>
        <w:t>城投时代（陕西）项目管理有限公司</w:t>
      </w:r>
    </w:p>
    <w:p w14:paraId="653CCE5D">
      <w:pPr>
        <w:spacing w:line="360" w:lineRule="auto"/>
        <w:ind w:firstLine="440" w:firstLineChars="200"/>
        <w:rPr>
          <w:rFonts w:ascii="仿宋" w:hAnsi="仿宋" w:eastAsia="仿宋"/>
          <w:sz w:val="22"/>
        </w:rPr>
      </w:pPr>
      <w:r>
        <w:rPr>
          <w:rFonts w:hint="eastAsia" w:ascii="仿宋" w:hAnsi="仿宋" w:eastAsia="仿宋"/>
          <w:sz w:val="22"/>
        </w:rPr>
        <w:t>我单位作为</w:t>
      </w:r>
      <w:r>
        <w:rPr>
          <w:rFonts w:hint="eastAsia" w:ascii="仿宋" w:hAnsi="仿宋" w:eastAsia="仿宋"/>
          <w:sz w:val="22"/>
          <w:u w:val="single"/>
        </w:rPr>
        <w:t xml:space="preserve"> 项目名称    （项目编号：             ）</w:t>
      </w:r>
      <w:r>
        <w:rPr>
          <w:rFonts w:hint="eastAsia" w:ascii="仿宋" w:hAnsi="仿宋" w:eastAsia="仿宋"/>
          <w:sz w:val="22"/>
        </w:rPr>
        <w:t>的投标（响应）供应商，自愿参与本项目政府采购活动，充分理解采购文件的要求，在此郑重声明及承诺：</w:t>
      </w:r>
    </w:p>
    <w:p w14:paraId="6DC6CBDB">
      <w:pPr>
        <w:spacing w:line="360" w:lineRule="auto"/>
        <w:ind w:firstLine="440" w:firstLineChars="200"/>
        <w:rPr>
          <w:rFonts w:ascii="仿宋" w:hAnsi="仿宋" w:eastAsia="仿宋"/>
          <w:sz w:val="22"/>
        </w:rPr>
      </w:pPr>
      <w:r>
        <w:rPr>
          <w:rFonts w:hint="eastAsia" w:ascii="仿宋" w:hAnsi="仿宋" w:eastAsia="仿宋"/>
          <w:sz w:val="22"/>
        </w:rPr>
        <w:t>一、我单位具有独立承担民事责任的能力；</w:t>
      </w:r>
    </w:p>
    <w:p w14:paraId="72D9C98D">
      <w:pPr>
        <w:spacing w:line="360" w:lineRule="auto"/>
        <w:ind w:firstLine="440" w:firstLineChars="200"/>
        <w:rPr>
          <w:rFonts w:ascii="仿宋" w:hAnsi="仿宋" w:eastAsia="仿宋"/>
          <w:sz w:val="22"/>
        </w:rPr>
      </w:pPr>
      <w:r>
        <w:rPr>
          <w:rFonts w:hint="eastAsia" w:ascii="仿宋" w:hAnsi="仿宋" w:eastAsia="仿宋"/>
          <w:sz w:val="22"/>
        </w:rPr>
        <w:t>二、我单位具有良好的商业信誉和健全的财务会计制度；</w:t>
      </w:r>
    </w:p>
    <w:p w14:paraId="3AFD4203">
      <w:pPr>
        <w:spacing w:line="360" w:lineRule="auto"/>
        <w:ind w:firstLine="440" w:firstLineChars="200"/>
        <w:rPr>
          <w:rFonts w:ascii="仿宋" w:hAnsi="仿宋" w:eastAsia="仿宋"/>
          <w:sz w:val="22"/>
        </w:rPr>
      </w:pPr>
      <w:r>
        <w:rPr>
          <w:rFonts w:hint="eastAsia" w:ascii="仿宋" w:hAnsi="仿宋" w:eastAsia="仿宋"/>
          <w:sz w:val="22"/>
        </w:rPr>
        <w:t>三、我单位具有履行合同所必需的设备和专业技术能力；</w:t>
      </w:r>
    </w:p>
    <w:p w14:paraId="49221623">
      <w:pPr>
        <w:spacing w:line="360" w:lineRule="auto"/>
        <w:ind w:firstLine="440" w:firstLineChars="200"/>
        <w:rPr>
          <w:rFonts w:ascii="仿宋" w:hAnsi="仿宋" w:eastAsia="仿宋"/>
          <w:sz w:val="22"/>
        </w:rPr>
      </w:pPr>
      <w:r>
        <w:rPr>
          <w:rFonts w:hint="eastAsia" w:ascii="仿宋" w:hAnsi="仿宋" w:eastAsia="仿宋"/>
          <w:sz w:val="22"/>
        </w:rPr>
        <w:t>四、我单位具有依法缴纳税收和社会保障资金的良好记录；</w:t>
      </w:r>
    </w:p>
    <w:p w14:paraId="212A8C24">
      <w:pPr>
        <w:spacing w:line="360" w:lineRule="auto"/>
        <w:ind w:firstLine="440" w:firstLineChars="200"/>
        <w:rPr>
          <w:rFonts w:ascii="仿宋" w:hAnsi="仿宋" w:eastAsia="仿宋"/>
          <w:sz w:val="22"/>
        </w:rPr>
      </w:pPr>
      <w:r>
        <w:rPr>
          <w:rFonts w:hint="eastAsia" w:ascii="仿宋" w:hAnsi="仿宋" w:eastAsia="仿宋"/>
          <w:sz w:val="22"/>
        </w:rPr>
        <w:t>五、我单位参加政府采购活动前三年内，在经营活动中没有重大违法记录；</w:t>
      </w:r>
    </w:p>
    <w:p w14:paraId="68139407">
      <w:pPr>
        <w:spacing w:line="360" w:lineRule="auto"/>
        <w:ind w:firstLine="440" w:firstLineChars="200"/>
        <w:rPr>
          <w:rFonts w:ascii="仿宋" w:hAnsi="仿宋" w:eastAsia="仿宋"/>
          <w:sz w:val="22"/>
        </w:rPr>
      </w:pPr>
      <w:r>
        <w:rPr>
          <w:rFonts w:hint="eastAsia" w:ascii="仿宋" w:hAnsi="仿宋" w:eastAsia="仿宋"/>
          <w:sz w:val="22"/>
        </w:rPr>
        <w:t>六、我单位满足采购文件规定的特定条件；</w:t>
      </w:r>
    </w:p>
    <w:p w14:paraId="51C85B83">
      <w:pPr>
        <w:spacing w:line="360" w:lineRule="auto"/>
        <w:ind w:firstLine="440" w:firstLineChars="200"/>
        <w:rPr>
          <w:rFonts w:ascii="仿宋" w:hAnsi="仿宋" w:eastAsia="仿宋"/>
          <w:sz w:val="22"/>
          <w:highlight w:val="none"/>
        </w:rPr>
      </w:pPr>
      <w:r>
        <w:rPr>
          <w:rFonts w:hint="eastAsia" w:ascii="仿宋" w:hAnsi="仿宋" w:eastAsia="仿宋"/>
          <w:sz w:val="22"/>
        </w:rPr>
        <w:t>七、我单位不存在与单位负责人为同一人或者存在直接控股、管理关系的其他供应商参与同一合同项下的政府采</w:t>
      </w:r>
      <w:r>
        <w:rPr>
          <w:rFonts w:hint="eastAsia" w:ascii="仿宋" w:hAnsi="仿宋" w:eastAsia="仿宋"/>
          <w:sz w:val="22"/>
          <w:highlight w:val="none"/>
        </w:rPr>
        <w:t>购活动的行为；</w:t>
      </w:r>
    </w:p>
    <w:p w14:paraId="74AA894C">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八、我单位不属于为本项目提供整体设计、规范编制或者项目管理、监理、检测等服务的供应商；</w:t>
      </w:r>
    </w:p>
    <w:p w14:paraId="4B741939">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九、我单位不存在与其他供应商委托同一单位或者个人编制投标（响应）文件、办理投标（响应）事宜的情形；</w:t>
      </w:r>
    </w:p>
    <w:p w14:paraId="3ECE1AE1">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6D212A88">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十一、我单位一旦中标（成交），将严格按照采购文件规定交纳代理服务费、履约保证金，在约定期限内签订采购合同，并严格履行采购合同规定的责任和义务；</w:t>
      </w:r>
    </w:p>
    <w:p w14:paraId="68991BED">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18BC8076">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3409BC1A">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十四、我单位完全接受和理解本项目采购文件规定的实质性要求；</w:t>
      </w:r>
    </w:p>
    <w:p w14:paraId="6E4FC74A">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十五、我单位承诺，响应有效期为提交响应文件截止之日起天；</w:t>
      </w:r>
    </w:p>
    <w:p w14:paraId="07AA5BBF">
      <w:pPr>
        <w:spacing w:line="360" w:lineRule="auto"/>
        <w:ind w:firstLine="440" w:firstLineChars="200"/>
        <w:rPr>
          <w:rFonts w:ascii="仿宋" w:hAnsi="仿宋" w:eastAsia="仿宋"/>
          <w:sz w:val="22"/>
        </w:rPr>
      </w:pPr>
      <w:r>
        <w:rPr>
          <w:rFonts w:hint="eastAsia" w:ascii="仿宋" w:hAnsi="仿宋" w:eastAsia="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3E9B063E">
      <w:pPr>
        <w:spacing w:line="360" w:lineRule="auto"/>
        <w:ind w:firstLine="440" w:firstLineChars="200"/>
        <w:rPr>
          <w:rFonts w:ascii="仿宋" w:hAnsi="仿宋" w:eastAsia="仿宋"/>
          <w:sz w:val="22"/>
        </w:rPr>
      </w:pPr>
      <w:r>
        <w:rPr>
          <w:rFonts w:hint="eastAsia" w:ascii="仿宋" w:hAnsi="仿宋" w:eastAsia="仿宋"/>
          <w:sz w:val="22"/>
        </w:rPr>
        <w:t>特此声明。</w:t>
      </w:r>
    </w:p>
    <w:p w14:paraId="1D48A510">
      <w:pPr>
        <w:spacing w:line="360" w:lineRule="auto"/>
        <w:ind w:firstLine="440" w:firstLineChars="200"/>
        <w:rPr>
          <w:rFonts w:ascii="仿宋" w:hAnsi="仿宋" w:eastAsia="仿宋"/>
          <w:sz w:val="22"/>
        </w:rPr>
      </w:pPr>
    </w:p>
    <w:p w14:paraId="62583C72">
      <w:pPr>
        <w:spacing w:line="360" w:lineRule="auto"/>
        <w:ind w:firstLine="440" w:firstLineChars="200"/>
        <w:rPr>
          <w:rFonts w:ascii="仿宋" w:hAnsi="仿宋" w:eastAsia="仿宋"/>
          <w:sz w:val="22"/>
        </w:rPr>
      </w:pPr>
    </w:p>
    <w:p w14:paraId="6F635585">
      <w:pPr>
        <w:spacing w:line="360" w:lineRule="auto"/>
        <w:ind w:firstLine="440" w:firstLineChars="200"/>
        <w:rPr>
          <w:rFonts w:ascii="仿宋" w:hAnsi="仿宋" w:eastAsia="仿宋"/>
          <w:sz w:val="22"/>
        </w:rPr>
      </w:pPr>
    </w:p>
    <w:p w14:paraId="7F0AF210">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14F2A6C1">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E6AD675">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3D224A54">
      <w:pPr>
        <w:spacing w:line="360" w:lineRule="auto"/>
        <w:ind w:firstLine="440" w:firstLineChars="200"/>
        <w:rPr>
          <w:rFonts w:ascii="仿宋" w:hAnsi="仿宋" w:eastAsia="仿宋"/>
          <w:sz w:val="22"/>
        </w:rPr>
      </w:pPr>
    </w:p>
    <w:p w14:paraId="6D11993F">
      <w:pPr>
        <w:spacing w:line="360" w:lineRule="auto"/>
        <w:ind w:firstLine="440" w:firstLineChars="200"/>
        <w:rPr>
          <w:rFonts w:ascii="仿宋" w:hAnsi="仿宋" w:eastAsia="仿宋"/>
          <w:sz w:val="22"/>
        </w:rPr>
      </w:pPr>
    </w:p>
    <w:p w14:paraId="1C16762E">
      <w:pPr>
        <w:spacing w:line="360" w:lineRule="auto"/>
        <w:rPr>
          <w:rFonts w:ascii="仿宋" w:hAnsi="仿宋" w:eastAsia="仿宋"/>
          <w:sz w:val="22"/>
        </w:rPr>
      </w:pPr>
      <w:r>
        <w:rPr>
          <w:rFonts w:hint="eastAsia" w:ascii="仿宋" w:hAnsi="仿宋" w:eastAsia="仿宋"/>
          <w:sz w:val="22"/>
        </w:rPr>
        <w:t>说明：</w:t>
      </w:r>
    </w:p>
    <w:p w14:paraId="6411E4BD">
      <w:pPr>
        <w:spacing w:line="360" w:lineRule="auto"/>
        <w:ind w:firstLine="440" w:firstLineChars="200"/>
        <w:rPr>
          <w:rFonts w:ascii="仿宋" w:hAnsi="仿宋" w:eastAsia="仿宋"/>
          <w:sz w:val="22"/>
        </w:rPr>
      </w:pPr>
      <w:r>
        <w:rPr>
          <w:rFonts w:hint="eastAsia" w:ascii="仿宋" w:hAnsi="仿宋" w:eastAsia="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17FBD50D">
      <w:pPr>
        <w:spacing w:line="360" w:lineRule="auto"/>
        <w:ind w:firstLine="440" w:firstLineChars="200"/>
        <w:rPr>
          <w:rFonts w:ascii="仿宋" w:hAnsi="仿宋" w:eastAsia="仿宋"/>
          <w:sz w:val="22"/>
        </w:rPr>
      </w:pPr>
      <w:r>
        <w:rPr>
          <w:rFonts w:hint="eastAsia" w:ascii="仿宋" w:hAnsi="仿宋" w:eastAsia="仿宋"/>
          <w:sz w:val="22"/>
        </w:rPr>
        <w:t>2.需供应商提供的财务状况证明、履行合同所必需的设备和专业技术能力等证明材料的，按照本项目采购文件的规定提供。</w:t>
      </w:r>
    </w:p>
    <w:p w14:paraId="6E7D1C63">
      <w:pPr>
        <w:topLinePunct/>
        <w:adjustRightInd w:val="0"/>
        <w:snapToGrid w:val="0"/>
        <w:spacing w:line="360" w:lineRule="auto"/>
        <w:ind w:firstLine="480" w:firstLineChars="200"/>
        <w:rPr>
          <w:rFonts w:ascii="仿宋" w:hAnsi="仿宋" w:eastAsia="仿宋" w:cs="仿宋"/>
          <w:sz w:val="24"/>
          <w:szCs w:val="28"/>
        </w:rPr>
        <w:sectPr>
          <w:pgSz w:w="11906" w:h="16838"/>
          <w:pgMar w:top="1418" w:right="1797" w:bottom="1418" w:left="1797" w:header="851" w:footer="850" w:gutter="0"/>
          <w:pgBorders>
            <w:top w:val="none" w:sz="0" w:space="0"/>
            <w:left w:val="none" w:sz="0" w:space="0"/>
            <w:bottom w:val="none" w:sz="0" w:space="0"/>
            <w:right w:val="none" w:sz="0" w:space="0"/>
          </w:pgBorders>
          <w:pgNumType w:start="1"/>
          <w:cols w:space="720" w:num="1"/>
          <w:docGrid w:linePitch="312" w:charSpace="0"/>
        </w:sectPr>
      </w:pPr>
    </w:p>
    <w:p w14:paraId="15CF6C5C">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二、开标一览表</w:t>
      </w:r>
    </w:p>
    <w:p w14:paraId="62689818">
      <w:pPr>
        <w:tabs>
          <w:tab w:val="left" w:pos="3544"/>
        </w:tabs>
        <w:spacing w:line="360" w:lineRule="auto"/>
        <w:jc w:val="center"/>
        <w:rPr>
          <w:rFonts w:hint="eastAsia" w:ascii="仿宋" w:hAnsi="仿宋" w:eastAsia="仿宋"/>
          <w:b/>
          <w:sz w:val="28"/>
          <w:lang w:eastAsia="zh-CN"/>
        </w:rPr>
      </w:pPr>
      <w:r>
        <w:rPr>
          <w:rFonts w:hint="eastAsia" w:ascii="仿宋" w:hAnsi="仿宋" w:eastAsia="仿宋"/>
          <w:b/>
          <w:sz w:val="28"/>
        </w:rPr>
        <w:t>报价</w:t>
      </w:r>
      <w:r>
        <w:rPr>
          <w:rFonts w:ascii="仿宋" w:hAnsi="仿宋" w:eastAsia="仿宋"/>
          <w:b/>
          <w:sz w:val="28"/>
        </w:rPr>
        <w:t>表</w:t>
      </w:r>
      <w:r>
        <w:rPr>
          <w:rFonts w:hint="eastAsia" w:ascii="仿宋" w:hAnsi="仿宋" w:eastAsia="仿宋"/>
          <w:b/>
          <w:sz w:val="28"/>
          <w:lang w:eastAsia="zh-CN"/>
        </w:rPr>
        <w:t>（</w:t>
      </w:r>
      <w:r>
        <w:rPr>
          <w:rFonts w:hint="eastAsia" w:ascii="仿宋" w:hAnsi="仿宋" w:eastAsia="仿宋"/>
          <w:b/>
          <w:sz w:val="28"/>
          <w:lang w:val="en-US" w:eastAsia="zh-CN"/>
        </w:rPr>
        <w:t>格式</w:t>
      </w:r>
      <w:r>
        <w:rPr>
          <w:rFonts w:hint="eastAsia" w:ascii="仿宋" w:hAnsi="仿宋" w:eastAsia="仿宋"/>
          <w:b/>
          <w:sz w:val="28"/>
          <w:lang w:eastAsia="zh-CN"/>
        </w:rPr>
        <w:t>）</w:t>
      </w:r>
    </w:p>
    <w:p w14:paraId="6AAD02FD">
      <w:pPr>
        <w:pStyle w:val="4"/>
        <w:rPr>
          <w:rFonts w:hint="eastAsia"/>
          <w:shd w:val="clear" w:color="auto" w:fill="auto"/>
          <w:lang w:eastAsia="zh-CN"/>
        </w:rPr>
      </w:pPr>
    </w:p>
    <w:p w14:paraId="2AD32EAC">
      <w:pPr>
        <w:tabs>
          <w:tab w:val="left" w:pos="1800"/>
          <w:tab w:val="left" w:pos="5580"/>
        </w:tabs>
        <w:spacing w:line="360" w:lineRule="auto"/>
        <w:ind w:right="-867" w:rightChars="-413"/>
        <w:rPr>
          <w:rFonts w:hint="eastAsia" w:ascii="仿宋" w:hAnsi="仿宋" w:eastAsia="仿宋" w:cs="仿宋"/>
          <w:sz w:val="24"/>
        </w:rPr>
      </w:pPr>
      <w:r>
        <w:rPr>
          <w:rFonts w:hint="eastAsia" w:ascii="仿宋" w:hAnsi="仿宋" w:eastAsia="仿宋" w:cs="仿宋"/>
          <w:sz w:val="24"/>
        </w:rPr>
        <w:t xml:space="preserve">项目名称：　                </w:t>
      </w:r>
    </w:p>
    <w:p w14:paraId="2615C836">
      <w:pPr>
        <w:tabs>
          <w:tab w:val="left" w:pos="1800"/>
          <w:tab w:val="left" w:pos="5580"/>
        </w:tabs>
        <w:spacing w:line="360" w:lineRule="auto"/>
        <w:ind w:right="-867" w:rightChars="-413"/>
        <w:jc w:val="left"/>
        <w:rPr>
          <w:rFonts w:hint="eastAsia" w:ascii="仿宋" w:hAnsi="仿宋" w:eastAsia="仿宋" w:cs="仿宋"/>
          <w:sz w:val="24"/>
        </w:rPr>
      </w:pPr>
      <w:r>
        <w:rPr>
          <w:rFonts w:hint="eastAsia" w:ascii="仿宋" w:hAnsi="仿宋" w:eastAsia="仿宋" w:cs="仿宋"/>
          <w:sz w:val="24"/>
        </w:rPr>
        <w:t xml:space="preserve">项目编号： </w:t>
      </w:r>
    </w:p>
    <w:p w14:paraId="443E8A64">
      <w:pPr>
        <w:tabs>
          <w:tab w:val="left" w:pos="1800"/>
          <w:tab w:val="left" w:pos="5580"/>
        </w:tabs>
        <w:spacing w:line="360" w:lineRule="auto"/>
        <w:ind w:right="-867" w:rightChars="-413"/>
        <w:rPr>
          <w:rFonts w:hint="eastAsia" w:ascii="仿宋" w:hAnsi="仿宋" w:eastAsia="仿宋" w:cs="仿宋"/>
          <w:sz w:val="24"/>
          <w:lang w:val="en-US" w:eastAsia="zh-CN"/>
        </w:rPr>
      </w:pPr>
      <w:r>
        <w:rPr>
          <w:rFonts w:hint="eastAsia" w:ascii="仿宋" w:hAnsi="仿宋" w:eastAsia="仿宋" w:cs="仿宋"/>
          <w:sz w:val="24"/>
          <w:lang w:val="en-US" w:eastAsia="zh-CN"/>
        </w:rPr>
        <w:t>包号：</w:t>
      </w:r>
    </w:p>
    <w:p w14:paraId="66D6C355">
      <w:pPr>
        <w:tabs>
          <w:tab w:val="left" w:pos="1800"/>
          <w:tab w:val="left" w:pos="5580"/>
        </w:tabs>
        <w:spacing w:line="360" w:lineRule="auto"/>
        <w:ind w:right="-867" w:rightChars="-413" w:firstLine="6720" w:firstLineChars="2800"/>
        <w:rPr>
          <w:rFonts w:hint="eastAsia" w:ascii="仿宋" w:hAnsi="仿宋" w:eastAsia="仿宋" w:cs="仿宋"/>
          <w:sz w:val="24"/>
        </w:rPr>
      </w:pPr>
      <w:r>
        <w:rPr>
          <w:rFonts w:hint="eastAsia" w:ascii="仿宋" w:hAnsi="仿宋" w:eastAsia="仿宋" w:cs="仿宋"/>
          <w:sz w:val="24"/>
        </w:rPr>
        <w:t>单位：人民币 元</w:t>
      </w:r>
    </w:p>
    <w:tbl>
      <w:tblPr>
        <w:tblStyle w:val="7"/>
        <w:tblW w:w="9599" w:type="dxa"/>
        <w:jc w:val="center"/>
        <w:tblLayout w:type="fixed"/>
        <w:tblCellMar>
          <w:top w:w="0" w:type="dxa"/>
          <w:left w:w="108" w:type="dxa"/>
          <w:bottom w:w="0" w:type="dxa"/>
          <w:right w:w="108" w:type="dxa"/>
        </w:tblCellMar>
      </w:tblPr>
      <w:tblGrid>
        <w:gridCol w:w="2295"/>
        <w:gridCol w:w="2280"/>
        <w:gridCol w:w="1714"/>
        <w:gridCol w:w="1655"/>
        <w:gridCol w:w="1655"/>
      </w:tblGrid>
      <w:tr w14:paraId="43600D8E">
        <w:tblPrEx>
          <w:tblCellMar>
            <w:top w:w="0" w:type="dxa"/>
            <w:left w:w="108" w:type="dxa"/>
            <w:bottom w:w="0" w:type="dxa"/>
            <w:right w:w="108" w:type="dxa"/>
          </w:tblCellMar>
        </w:tblPrEx>
        <w:trPr>
          <w:trHeight w:val="1494" w:hRule="atLeast"/>
          <w:jc w:val="center"/>
        </w:trPr>
        <w:tc>
          <w:tcPr>
            <w:tcW w:w="2295" w:type="dxa"/>
            <w:tcBorders>
              <w:top w:val="single" w:color="auto" w:sz="6" w:space="0"/>
              <w:left w:val="single" w:color="auto" w:sz="6" w:space="0"/>
              <w:bottom w:val="single" w:color="auto" w:sz="6" w:space="0"/>
              <w:right w:val="single" w:color="auto" w:sz="6" w:space="0"/>
              <w:tl2br w:val="single" w:color="auto" w:sz="4" w:space="0"/>
            </w:tcBorders>
            <w:noWrap w:val="0"/>
            <w:vAlign w:val="top"/>
          </w:tcPr>
          <w:p w14:paraId="5BC59FCC">
            <w:pPr>
              <w:autoSpaceDE w:val="0"/>
              <w:autoSpaceDN w:val="0"/>
              <w:adjustRightInd w:val="0"/>
              <w:snapToGrid w:val="0"/>
              <w:spacing w:line="360" w:lineRule="auto"/>
              <w:ind w:right="140"/>
              <w:jc w:val="right"/>
              <w:rPr>
                <w:rFonts w:hint="eastAsia" w:ascii="仿宋" w:hAnsi="仿宋" w:eastAsia="仿宋" w:cs="仿宋"/>
                <w:sz w:val="24"/>
                <w:lang w:val="zh-CN"/>
              </w:rPr>
            </w:pPr>
          </w:p>
          <w:p w14:paraId="01519805">
            <w:pPr>
              <w:autoSpaceDE w:val="0"/>
              <w:autoSpaceDN w:val="0"/>
              <w:adjustRightInd w:val="0"/>
              <w:snapToGrid w:val="0"/>
              <w:spacing w:line="360" w:lineRule="auto"/>
              <w:ind w:right="140"/>
              <w:jc w:val="right"/>
              <w:rPr>
                <w:rFonts w:hint="eastAsia" w:ascii="仿宋" w:hAnsi="仿宋" w:eastAsia="仿宋" w:cs="仿宋"/>
                <w:sz w:val="24"/>
              </w:rPr>
            </w:pPr>
            <w:r>
              <w:rPr>
                <w:rFonts w:hint="eastAsia" w:ascii="仿宋" w:hAnsi="仿宋" w:eastAsia="仿宋" w:cs="仿宋"/>
                <w:sz w:val="24"/>
                <w:lang w:val="zh-CN"/>
              </w:rPr>
              <w:t>报价内容</w:t>
            </w:r>
          </w:p>
          <w:p w14:paraId="7B1ED64C">
            <w:pPr>
              <w:autoSpaceDE w:val="0"/>
              <w:autoSpaceDN w:val="0"/>
              <w:adjustRightInd w:val="0"/>
              <w:snapToGrid w:val="0"/>
              <w:spacing w:line="360" w:lineRule="auto"/>
              <w:ind w:left="-1" w:hanging="419"/>
              <w:rPr>
                <w:rFonts w:hint="eastAsia" w:ascii="仿宋" w:hAnsi="仿宋" w:eastAsia="仿宋" w:cs="仿宋"/>
                <w:sz w:val="24"/>
              </w:rPr>
            </w:pPr>
          </w:p>
          <w:p w14:paraId="6EF3185F">
            <w:pPr>
              <w:autoSpaceDE w:val="0"/>
              <w:autoSpaceDN w:val="0"/>
              <w:adjustRightInd w:val="0"/>
              <w:snapToGrid w:val="0"/>
              <w:spacing w:line="360" w:lineRule="auto"/>
              <w:rPr>
                <w:rFonts w:hint="eastAsia" w:ascii="仿宋" w:hAnsi="仿宋" w:eastAsia="仿宋" w:cs="仿宋"/>
                <w:sz w:val="24"/>
              </w:rPr>
            </w:pPr>
            <w:r>
              <w:rPr>
                <w:rFonts w:hint="eastAsia" w:ascii="仿宋" w:hAnsi="仿宋" w:eastAsia="仿宋" w:cs="仿宋"/>
                <w:sz w:val="24"/>
                <w:lang w:val="zh-CN"/>
              </w:rPr>
              <w:t>投标内容</w:t>
            </w:r>
          </w:p>
        </w:tc>
        <w:tc>
          <w:tcPr>
            <w:tcW w:w="2280" w:type="dxa"/>
            <w:tcBorders>
              <w:top w:val="single" w:color="auto" w:sz="6" w:space="0"/>
              <w:left w:val="single" w:color="auto" w:sz="6" w:space="0"/>
              <w:bottom w:val="single" w:color="auto" w:sz="6" w:space="0"/>
              <w:right w:val="single" w:color="auto" w:sz="4" w:space="0"/>
            </w:tcBorders>
            <w:noWrap w:val="0"/>
            <w:vAlign w:val="center"/>
          </w:tcPr>
          <w:p w14:paraId="088CA487">
            <w:pPr>
              <w:autoSpaceDE w:val="0"/>
              <w:autoSpaceDN w:val="0"/>
              <w:adjustRightInd w:val="0"/>
              <w:snapToGrid w:val="0"/>
              <w:spacing w:line="360" w:lineRule="auto"/>
              <w:jc w:val="center"/>
              <w:rPr>
                <w:rFonts w:hint="eastAsia" w:ascii="仿宋" w:hAnsi="仿宋" w:eastAsia="仿宋" w:cs="仿宋"/>
                <w:sz w:val="24"/>
              </w:rPr>
            </w:pPr>
            <w:r>
              <w:rPr>
                <w:rFonts w:hint="eastAsia" w:ascii="仿宋" w:hAnsi="仿宋" w:eastAsia="仿宋" w:cs="仿宋"/>
                <w:sz w:val="24"/>
              </w:rPr>
              <w:t>投标总价</w:t>
            </w:r>
          </w:p>
        </w:tc>
        <w:tc>
          <w:tcPr>
            <w:tcW w:w="1714" w:type="dxa"/>
            <w:tcBorders>
              <w:top w:val="single" w:color="auto" w:sz="6" w:space="0"/>
              <w:left w:val="single" w:color="auto" w:sz="4" w:space="0"/>
              <w:bottom w:val="single" w:color="auto" w:sz="6" w:space="0"/>
              <w:right w:val="single" w:color="auto" w:sz="6" w:space="0"/>
            </w:tcBorders>
            <w:noWrap w:val="0"/>
            <w:vAlign w:val="center"/>
          </w:tcPr>
          <w:p w14:paraId="56D3C2CA">
            <w:pPr>
              <w:autoSpaceDE w:val="0"/>
              <w:autoSpaceDN w:val="0"/>
              <w:adjustRightInd w:val="0"/>
              <w:snapToGrid w:val="0"/>
              <w:spacing w:line="360" w:lineRule="auto"/>
              <w:jc w:val="center"/>
              <w:rPr>
                <w:rFonts w:hint="eastAsia" w:ascii="仿宋" w:hAnsi="仿宋" w:eastAsia="仿宋" w:cs="仿宋"/>
                <w:sz w:val="24"/>
                <w:lang w:eastAsia="zh-CN"/>
              </w:rPr>
            </w:pPr>
            <w:r>
              <w:rPr>
                <w:rFonts w:hint="eastAsia" w:ascii="仿宋" w:hAnsi="仿宋" w:eastAsia="仿宋" w:cs="仿宋"/>
                <w:sz w:val="24"/>
                <w:lang w:val="en-US" w:eastAsia="zh-CN"/>
              </w:rPr>
              <w:t>服务期</w:t>
            </w:r>
          </w:p>
        </w:tc>
        <w:tc>
          <w:tcPr>
            <w:tcW w:w="1655" w:type="dxa"/>
            <w:tcBorders>
              <w:top w:val="single" w:color="auto" w:sz="6" w:space="0"/>
              <w:left w:val="single" w:color="auto" w:sz="4" w:space="0"/>
              <w:bottom w:val="single" w:color="auto" w:sz="6" w:space="0"/>
              <w:right w:val="single" w:color="auto" w:sz="6" w:space="0"/>
            </w:tcBorders>
            <w:noWrap w:val="0"/>
            <w:vAlign w:val="center"/>
          </w:tcPr>
          <w:p w14:paraId="66E0AAE8">
            <w:pPr>
              <w:autoSpaceDE w:val="0"/>
              <w:autoSpaceDN w:val="0"/>
              <w:adjustRightInd w:val="0"/>
              <w:snapToGrid w:val="0"/>
              <w:spacing w:line="360" w:lineRule="auto"/>
              <w:jc w:val="center"/>
              <w:rPr>
                <w:rFonts w:hint="eastAsia" w:ascii="仿宋" w:hAnsi="仿宋" w:eastAsia="仿宋" w:cs="仿宋"/>
                <w:sz w:val="24"/>
                <w:lang w:eastAsia="zh-CN"/>
              </w:rPr>
            </w:pPr>
            <w:r>
              <w:rPr>
                <w:rFonts w:hint="eastAsia" w:ascii="仿宋" w:hAnsi="仿宋" w:eastAsia="仿宋" w:cs="仿宋"/>
                <w:sz w:val="24"/>
                <w:lang w:val="en-US" w:eastAsia="zh-CN"/>
              </w:rPr>
              <w:t>服务地点</w:t>
            </w:r>
          </w:p>
        </w:tc>
        <w:tc>
          <w:tcPr>
            <w:tcW w:w="1655" w:type="dxa"/>
            <w:tcBorders>
              <w:top w:val="single" w:color="auto" w:sz="6" w:space="0"/>
              <w:left w:val="single" w:color="auto" w:sz="4" w:space="0"/>
              <w:bottom w:val="single" w:color="auto" w:sz="6" w:space="0"/>
              <w:right w:val="single" w:color="auto" w:sz="6" w:space="0"/>
            </w:tcBorders>
            <w:noWrap w:val="0"/>
            <w:vAlign w:val="center"/>
          </w:tcPr>
          <w:p w14:paraId="5A146147">
            <w:pPr>
              <w:autoSpaceDE w:val="0"/>
              <w:autoSpaceDN w:val="0"/>
              <w:adjustRightInd w:val="0"/>
              <w:snapToGrid w:val="0"/>
              <w:spacing w:line="360" w:lineRule="auto"/>
              <w:jc w:val="center"/>
              <w:rPr>
                <w:rFonts w:hint="default" w:ascii="仿宋" w:hAnsi="仿宋" w:eastAsia="仿宋" w:cs="仿宋"/>
                <w:sz w:val="24"/>
                <w:lang w:val="en-US" w:eastAsia="zh-CN"/>
              </w:rPr>
            </w:pPr>
            <w:r>
              <w:rPr>
                <w:rFonts w:hint="eastAsia" w:ascii="仿宋" w:hAnsi="仿宋" w:eastAsia="仿宋" w:cs="仿宋"/>
                <w:sz w:val="24"/>
                <w:lang w:val="en-US" w:eastAsia="zh-CN"/>
              </w:rPr>
              <w:t>备注</w:t>
            </w:r>
          </w:p>
        </w:tc>
      </w:tr>
      <w:tr w14:paraId="5BF2B72C">
        <w:tblPrEx>
          <w:tblCellMar>
            <w:top w:w="0" w:type="dxa"/>
            <w:left w:w="108" w:type="dxa"/>
            <w:bottom w:w="0" w:type="dxa"/>
            <w:right w:w="108" w:type="dxa"/>
          </w:tblCellMar>
        </w:tblPrEx>
        <w:trPr>
          <w:trHeight w:val="1717" w:hRule="atLeast"/>
          <w:jc w:val="center"/>
        </w:trPr>
        <w:tc>
          <w:tcPr>
            <w:tcW w:w="2295" w:type="dxa"/>
            <w:tcBorders>
              <w:top w:val="single" w:color="auto" w:sz="6" w:space="0"/>
              <w:left w:val="single" w:color="auto" w:sz="6" w:space="0"/>
              <w:bottom w:val="single" w:color="auto" w:sz="6" w:space="0"/>
              <w:right w:val="single" w:color="auto" w:sz="6" w:space="0"/>
            </w:tcBorders>
            <w:noWrap w:val="0"/>
            <w:vAlign w:val="center"/>
          </w:tcPr>
          <w:p w14:paraId="27F7F284">
            <w:pPr>
              <w:autoSpaceDE w:val="0"/>
              <w:autoSpaceDN w:val="0"/>
              <w:adjustRightInd w:val="0"/>
              <w:snapToGrid w:val="0"/>
              <w:spacing w:line="360" w:lineRule="auto"/>
              <w:jc w:val="center"/>
              <w:rPr>
                <w:rFonts w:hint="eastAsia" w:ascii="仿宋" w:hAnsi="仿宋" w:eastAsia="仿宋" w:cs="仿宋"/>
                <w:sz w:val="24"/>
              </w:rPr>
            </w:pPr>
          </w:p>
        </w:tc>
        <w:tc>
          <w:tcPr>
            <w:tcW w:w="2280" w:type="dxa"/>
            <w:tcBorders>
              <w:top w:val="single" w:color="auto" w:sz="6" w:space="0"/>
              <w:left w:val="single" w:color="auto" w:sz="6" w:space="0"/>
              <w:bottom w:val="single" w:color="auto" w:sz="6" w:space="0"/>
              <w:right w:val="single" w:color="auto" w:sz="4" w:space="0"/>
            </w:tcBorders>
            <w:noWrap w:val="0"/>
            <w:vAlign w:val="center"/>
          </w:tcPr>
          <w:p w14:paraId="73990C67">
            <w:pPr>
              <w:autoSpaceDE w:val="0"/>
              <w:autoSpaceDN w:val="0"/>
              <w:adjustRightInd w:val="0"/>
              <w:snapToGrid w:val="0"/>
              <w:spacing w:line="360" w:lineRule="auto"/>
              <w:ind w:firstLine="960" w:firstLineChars="400"/>
              <w:rPr>
                <w:rFonts w:hint="eastAsia" w:ascii="仿宋" w:hAnsi="仿宋" w:eastAsia="仿宋" w:cs="仿宋"/>
                <w:sz w:val="24"/>
                <w:lang w:val="en-US" w:eastAsia="zh-CN"/>
              </w:rPr>
            </w:pPr>
          </w:p>
        </w:tc>
        <w:tc>
          <w:tcPr>
            <w:tcW w:w="1714" w:type="dxa"/>
            <w:tcBorders>
              <w:top w:val="single" w:color="auto" w:sz="6" w:space="0"/>
              <w:left w:val="single" w:color="auto" w:sz="4" w:space="0"/>
              <w:bottom w:val="single" w:color="auto" w:sz="6" w:space="0"/>
              <w:right w:val="single" w:color="auto" w:sz="6" w:space="0"/>
            </w:tcBorders>
            <w:noWrap w:val="0"/>
            <w:vAlign w:val="center"/>
          </w:tcPr>
          <w:p w14:paraId="6247421A">
            <w:pPr>
              <w:autoSpaceDE w:val="0"/>
              <w:autoSpaceDN w:val="0"/>
              <w:adjustRightInd w:val="0"/>
              <w:snapToGrid w:val="0"/>
              <w:spacing w:line="360" w:lineRule="auto"/>
              <w:jc w:val="center"/>
              <w:rPr>
                <w:rFonts w:hint="eastAsia" w:ascii="仿宋" w:hAnsi="仿宋" w:eastAsia="仿宋" w:cs="仿宋"/>
                <w:sz w:val="24"/>
              </w:rPr>
            </w:pPr>
          </w:p>
        </w:tc>
        <w:tc>
          <w:tcPr>
            <w:tcW w:w="1655" w:type="dxa"/>
            <w:tcBorders>
              <w:top w:val="single" w:color="auto" w:sz="6" w:space="0"/>
              <w:left w:val="single" w:color="auto" w:sz="4" w:space="0"/>
              <w:bottom w:val="single" w:color="auto" w:sz="6" w:space="0"/>
              <w:right w:val="single" w:color="auto" w:sz="6" w:space="0"/>
            </w:tcBorders>
            <w:noWrap w:val="0"/>
            <w:vAlign w:val="center"/>
          </w:tcPr>
          <w:p w14:paraId="744A3732">
            <w:pPr>
              <w:autoSpaceDE w:val="0"/>
              <w:autoSpaceDN w:val="0"/>
              <w:adjustRightInd w:val="0"/>
              <w:snapToGrid w:val="0"/>
              <w:spacing w:line="360" w:lineRule="auto"/>
              <w:jc w:val="center"/>
              <w:rPr>
                <w:rFonts w:hint="eastAsia" w:ascii="仿宋" w:hAnsi="仿宋" w:eastAsia="仿宋" w:cs="仿宋"/>
                <w:sz w:val="24"/>
              </w:rPr>
            </w:pPr>
          </w:p>
        </w:tc>
        <w:tc>
          <w:tcPr>
            <w:tcW w:w="1655" w:type="dxa"/>
            <w:tcBorders>
              <w:top w:val="single" w:color="auto" w:sz="6" w:space="0"/>
              <w:left w:val="single" w:color="auto" w:sz="4" w:space="0"/>
              <w:bottom w:val="single" w:color="auto" w:sz="6" w:space="0"/>
              <w:right w:val="single" w:color="auto" w:sz="6" w:space="0"/>
            </w:tcBorders>
            <w:noWrap w:val="0"/>
            <w:vAlign w:val="center"/>
          </w:tcPr>
          <w:p w14:paraId="062DCC80">
            <w:pPr>
              <w:autoSpaceDE w:val="0"/>
              <w:autoSpaceDN w:val="0"/>
              <w:adjustRightInd w:val="0"/>
              <w:snapToGrid w:val="0"/>
              <w:spacing w:line="360" w:lineRule="auto"/>
              <w:jc w:val="center"/>
              <w:rPr>
                <w:rFonts w:hint="eastAsia" w:ascii="仿宋" w:hAnsi="仿宋" w:eastAsia="仿宋" w:cs="仿宋"/>
                <w:sz w:val="24"/>
              </w:rPr>
            </w:pPr>
          </w:p>
        </w:tc>
      </w:tr>
      <w:tr w14:paraId="4E748A15">
        <w:tblPrEx>
          <w:tblCellMar>
            <w:top w:w="0" w:type="dxa"/>
            <w:left w:w="108" w:type="dxa"/>
            <w:bottom w:w="0" w:type="dxa"/>
            <w:right w:w="108" w:type="dxa"/>
          </w:tblCellMar>
        </w:tblPrEx>
        <w:trPr>
          <w:trHeight w:val="834" w:hRule="atLeast"/>
          <w:jc w:val="center"/>
        </w:trPr>
        <w:tc>
          <w:tcPr>
            <w:tcW w:w="9599" w:type="dxa"/>
            <w:gridSpan w:val="5"/>
            <w:tcBorders>
              <w:top w:val="single" w:color="auto" w:sz="6" w:space="0"/>
              <w:left w:val="single" w:color="auto" w:sz="6" w:space="0"/>
              <w:bottom w:val="single" w:color="auto" w:sz="6" w:space="0"/>
              <w:right w:val="single" w:color="auto" w:sz="6" w:space="0"/>
            </w:tcBorders>
            <w:noWrap w:val="0"/>
            <w:vAlign w:val="center"/>
          </w:tcPr>
          <w:p w14:paraId="5793B404">
            <w:pPr>
              <w:autoSpaceDE w:val="0"/>
              <w:autoSpaceDN w:val="0"/>
              <w:adjustRightInd w:val="0"/>
              <w:snapToGrid w:val="0"/>
              <w:spacing w:line="360" w:lineRule="auto"/>
              <w:jc w:val="left"/>
              <w:rPr>
                <w:rFonts w:hint="eastAsia" w:ascii="仿宋" w:hAnsi="仿宋" w:eastAsia="仿宋" w:cs="仿宋"/>
                <w:sz w:val="24"/>
                <w:lang w:val="zh-CN"/>
              </w:rPr>
            </w:pPr>
            <w:r>
              <w:rPr>
                <w:rFonts w:hint="eastAsia" w:ascii="仿宋" w:hAnsi="仿宋" w:eastAsia="仿宋" w:cs="仿宋"/>
                <w:sz w:val="24"/>
                <w:lang w:val="zh-CN"/>
              </w:rPr>
              <w:t xml:space="preserve">总计：人民币大写：                 </w:t>
            </w:r>
          </w:p>
        </w:tc>
      </w:tr>
      <w:tr w14:paraId="181B8293">
        <w:tblPrEx>
          <w:tblCellMar>
            <w:top w:w="0" w:type="dxa"/>
            <w:left w:w="108" w:type="dxa"/>
            <w:bottom w:w="0" w:type="dxa"/>
            <w:right w:w="108" w:type="dxa"/>
          </w:tblCellMar>
        </w:tblPrEx>
        <w:trPr>
          <w:trHeight w:val="896" w:hRule="atLeast"/>
          <w:jc w:val="center"/>
        </w:trPr>
        <w:tc>
          <w:tcPr>
            <w:tcW w:w="9599" w:type="dxa"/>
            <w:gridSpan w:val="5"/>
            <w:tcBorders>
              <w:top w:val="single" w:color="auto" w:sz="6" w:space="0"/>
              <w:left w:val="single" w:color="auto" w:sz="6" w:space="0"/>
              <w:bottom w:val="single" w:color="auto" w:sz="6" w:space="0"/>
              <w:right w:val="single" w:color="auto" w:sz="6" w:space="0"/>
            </w:tcBorders>
            <w:noWrap w:val="0"/>
            <w:vAlign w:val="center"/>
          </w:tcPr>
          <w:p w14:paraId="210CDB5C">
            <w:pPr>
              <w:spacing w:line="440" w:lineRule="exact"/>
              <w:ind w:firstLine="480" w:firstLineChars="200"/>
              <w:rPr>
                <w:rFonts w:hint="eastAsia" w:ascii="仿宋" w:hAnsi="仿宋" w:eastAsia="仿宋" w:cs="仿宋"/>
                <w:sz w:val="24"/>
                <w:lang w:val="zh-CN"/>
              </w:rPr>
            </w:pPr>
            <w:r>
              <w:rPr>
                <w:rFonts w:hint="eastAsia" w:ascii="仿宋" w:hAnsi="仿宋" w:eastAsia="仿宋" w:cs="仿宋"/>
                <w:sz w:val="24"/>
                <w:lang w:val="zh-CN"/>
              </w:rPr>
              <w:t>备注：表内报价内容以元为单位，精确到两位小数。</w:t>
            </w:r>
          </w:p>
          <w:p w14:paraId="584E462A">
            <w:pPr>
              <w:spacing w:line="440" w:lineRule="exact"/>
              <w:ind w:firstLine="480" w:firstLineChars="200"/>
              <w:rPr>
                <w:rFonts w:hint="eastAsia" w:ascii="仿宋" w:hAnsi="仿宋" w:eastAsia="仿宋" w:cs="仿宋"/>
                <w:sz w:val="24"/>
                <w:lang w:val="zh-CN"/>
              </w:rPr>
            </w:pPr>
            <w:r>
              <w:rPr>
                <w:rFonts w:hint="eastAsia" w:ascii="仿宋" w:hAnsi="仿宋" w:eastAsia="仿宋" w:cs="仿宋"/>
                <w:sz w:val="24"/>
                <w:lang w:val="en-US" w:eastAsia="zh-CN"/>
              </w:rPr>
              <w:t>此报价为全面完成全部工作内容的全部报酬，供应商自行考虑项目完成过程中可能会发生的一切费用。供应商不得要求采购人在报价之外支付其它任何费用，否则费用由供应商自行承担。</w:t>
            </w:r>
          </w:p>
          <w:p w14:paraId="3556720A">
            <w:pPr>
              <w:autoSpaceDE w:val="0"/>
              <w:autoSpaceDN w:val="0"/>
              <w:adjustRightInd w:val="0"/>
              <w:snapToGrid w:val="0"/>
              <w:spacing w:line="360" w:lineRule="auto"/>
              <w:jc w:val="left"/>
              <w:rPr>
                <w:rFonts w:hint="eastAsia" w:ascii="仿宋" w:hAnsi="仿宋" w:eastAsia="仿宋" w:cs="仿宋"/>
                <w:sz w:val="24"/>
                <w:lang w:val="zh-CN"/>
              </w:rPr>
            </w:pPr>
          </w:p>
        </w:tc>
      </w:tr>
    </w:tbl>
    <w:p w14:paraId="063D3019">
      <w:pPr>
        <w:pStyle w:val="3"/>
        <w:tabs>
          <w:tab w:val="left" w:pos="5580"/>
        </w:tabs>
        <w:spacing w:line="360" w:lineRule="auto"/>
        <w:ind w:left="1080" w:leftChars="257" w:hanging="540"/>
        <w:rPr>
          <w:rFonts w:hint="eastAsia" w:ascii="仿宋" w:hAnsi="仿宋" w:eastAsia="仿宋" w:cs="仿宋"/>
          <w:sz w:val="24"/>
        </w:rPr>
      </w:pPr>
    </w:p>
    <w:p w14:paraId="79B38869">
      <w:pPr>
        <w:pStyle w:val="3"/>
        <w:tabs>
          <w:tab w:val="left" w:pos="5580"/>
        </w:tabs>
        <w:spacing w:line="360" w:lineRule="auto"/>
        <w:rPr>
          <w:rFonts w:hint="eastAsia" w:ascii="仿宋" w:hAnsi="仿宋" w:eastAsia="仿宋" w:cs="仿宋"/>
          <w:b/>
          <w:sz w:val="24"/>
        </w:rPr>
      </w:pPr>
      <w:r>
        <w:rPr>
          <w:rFonts w:hint="eastAsia" w:ascii="仿宋" w:hAnsi="仿宋" w:eastAsia="仿宋" w:cs="仿宋"/>
          <w:sz w:val="24"/>
        </w:rPr>
        <w:t>注:此表中，投标总价应和投标分项报价表的总价相一致。</w:t>
      </w:r>
    </w:p>
    <w:p w14:paraId="33A196E8">
      <w:pPr>
        <w:pStyle w:val="3"/>
        <w:tabs>
          <w:tab w:val="left" w:pos="5580"/>
        </w:tabs>
        <w:spacing w:line="360" w:lineRule="auto"/>
        <w:rPr>
          <w:rFonts w:hint="eastAsia" w:ascii="仿宋" w:hAnsi="仿宋" w:eastAsia="仿宋" w:cs="仿宋"/>
          <w:sz w:val="24"/>
        </w:rPr>
      </w:pPr>
    </w:p>
    <w:p w14:paraId="64D827E6">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03A299D0">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C6D69D0">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242D5507">
      <w:pPr>
        <w:tabs>
          <w:tab w:val="left" w:pos="3544"/>
        </w:tabs>
        <w:spacing w:line="360" w:lineRule="auto"/>
        <w:outlineLvl w:val="0"/>
        <w:rPr>
          <w:rFonts w:hint="eastAsia" w:ascii="仿宋" w:hAnsi="仿宋" w:eastAsia="仿宋" w:cs="仿宋"/>
          <w:b/>
          <w:sz w:val="32"/>
          <w:szCs w:val="32"/>
        </w:rPr>
      </w:pPr>
    </w:p>
    <w:p w14:paraId="0D64CAE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三、供应商资格证明材料</w:t>
      </w:r>
    </w:p>
    <w:p w14:paraId="186504C8">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45D36F0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val="en-US" w:eastAsia="zh-CN"/>
        </w:rPr>
        <w:t>投标</w:t>
      </w:r>
      <w:r>
        <w:rPr>
          <w:rFonts w:hint="eastAsia" w:ascii="仿宋" w:hAnsi="仿宋" w:eastAsia="仿宋" w:cs="仿宋"/>
          <w:szCs w:val="22"/>
        </w:rPr>
        <w:t>文件要求等引起的投标无效，责任供应商自行承担。其中未规定格式的承诺函及书面声明等格式自拟。</w:t>
      </w:r>
    </w:p>
    <w:p w14:paraId="20372343"/>
    <w:p w14:paraId="4ED0BAF7">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312915BD">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29A27BBA">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 xml:space="preserve">1具有独立承担民事责任能力的法人、其他组织或自然人，提供合法有效的统一社会信用代码营业执照（事业单位提供事业单位法人证书，自然人应提供身份证）。 </w:t>
      </w:r>
    </w:p>
    <w:p w14:paraId="385CDC94">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 xml:space="preserve">2供应商须提供投标截止时间前半年内任意一个月的税收缴纳凭证（注：依法免税或零申报的供应商须提供相关文件证明，若为新成立企业可提供相应月度的缴税证明。） </w:t>
      </w:r>
    </w:p>
    <w:p w14:paraId="61C32654">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 xml:space="preserve">3供应商须提供投标截止时间前半年内任意一个月的社会保险缴纳凭证（注：依法不需要缴纳社会保障资金的供应商应提供相关文件证明，若为新成立企业可提供相应月度的社会保险缴纳证明）。 </w:t>
      </w:r>
    </w:p>
    <w:p w14:paraId="3672FD02">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 xml:space="preserve">4供应商应具备良好的商业信誉，提供参加政府采购活动前3年内在经营活动中没有重大违法记录的书面声明。 </w:t>
      </w:r>
      <w:r>
        <w:rPr>
          <w:rFonts w:hint="eastAsia" w:ascii="仿宋" w:hAnsi="仿宋" w:eastAsia="仿宋" w:cs="仿宋"/>
          <w:szCs w:val="22"/>
        </w:rPr>
        <w:t>（见附件1）</w:t>
      </w:r>
    </w:p>
    <w:p w14:paraId="7D7692BC">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lang w:val="en-US" w:eastAsia="zh-CN"/>
        </w:rPr>
        <w:t>5供应商须提供具有履行合同所必需的设备和专业技术能力的承诺函。 </w:t>
      </w:r>
      <w:r>
        <w:rPr>
          <w:rFonts w:hint="eastAsia" w:ascii="仿宋" w:hAnsi="仿宋" w:eastAsia="仿宋" w:cs="仿宋"/>
          <w:szCs w:val="22"/>
        </w:rPr>
        <w:t>（见附件2）</w:t>
      </w:r>
      <w:r>
        <w:rPr>
          <w:rFonts w:hint="eastAsia" w:ascii="仿宋" w:hAnsi="仿宋" w:eastAsia="仿宋" w:cs="仿宋"/>
          <w:szCs w:val="22"/>
          <w:lang w:val="en-US" w:eastAsia="zh-CN"/>
        </w:rPr>
        <w:t xml:space="preserve"> </w:t>
      </w:r>
    </w:p>
    <w:p w14:paraId="5D53427E">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p>
    <w:p w14:paraId="122711C2">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p>
    <w:p w14:paraId="467C2245">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 xml:space="preserve"> </w:t>
      </w:r>
    </w:p>
    <w:p w14:paraId="0F0F182D">
      <w:pPr>
        <w:rPr>
          <w:rFonts w:ascii="仿宋" w:hAnsi="仿宋" w:eastAsia="仿宋" w:cs="仿宋"/>
          <w:szCs w:val="22"/>
        </w:rPr>
      </w:pPr>
      <w:r>
        <w:rPr>
          <w:rFonts w:hint="eastAsia" w:ascii="仿宋" w:hAnsi="仿宋" w:eastAsia="仿宋" w:cs="仿宋"/>
          <w:szCs w:val="22"/>
        </w:rPr>
        <w:br w:type="page"/>
      </w:r>
    </w:p>
    <w:p w14:paraId="42E4D0B5">
      <w:pPr>
        <w:spacing w:line="360" w:lineRule="auto"/>
        <w:rPr>
          <w:rFonts w:ascii="仿宋" w:hAnsi="仿宋" w:eastAsia="仿宋" w:cs="仿宋"/>
          <w:b/>
          <w:bCs/>
        </w:rPr>
      </w:pPr>
      <w:r>
        <w:rPr>
          <w:rFonts w:hint="eastAsia" w:ascii="仿宋" w:hAnsi="仿宋" w:eastAsia="仿宋" w:cs="仿宋"/>
          <w:b/>
          <w:bCs/>
          <w:sz w:val="24"/>
        </w:rPr>
        <w:t>附件1：</w:t>
      </w:r>
    </w:p>
    <w:p w14:paraId="42F7B24F">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参加政府采购活动前三年内，在经营活动中</w:t>
      </w:r>
    </w:p>
    <w:p w14:paraId="37296B79">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没有重大违法记录书面声明</w:t>
      </w:r>
    </w:p>
    <w:p w14:paraId="49BD4D92">
      <w:pPr>
        <w:spacing w:before="100" w:beforeAutospacing="1"/>
        <w:jc w:val="center"/>
        <w:rPr>
          <w:rFonts w:ascii="仿宋" w:hAnsi="仿宋" w:eastAsia="仿宋" w:cs="仿宋"/>
          <w:b/>
          <w:bCs/>
          <w:sz w:val="32"/>
          <w:szCs w:val="32"/>
        </w:rPr>
      </w:pPr>
    </w:p>
    <w:p w14:paraId="1AB9E76C">
      <w:pPr>
        <w:spacing w:line="480" w:lineRule="auto"/>
        <w:jc w:val="left"/>
        <w:rPr>
          <w:rFonts w:ascii="仿宋" w:hAnsi="仿宋" w:eastAsia="仿宋" w:cs="仿宋"/>
          <w:b/>
          <w:bCs/>
          <w:sz w:val="22"/>
          <w:szCs w:val="22"/>
        </w:rPr>
      </w:pPr>
      <w:r>
        <w:rPr>
          <w:rFonts w:hint="eastAsia" w:ascii="仿宋" w:hAnsi="仿宋" w:eastAsia="仿宋" w:cs="仿宋"/>
          <w:b/>
          <w:bCs/>
          <w:sz w:val="22"/>
          <w:szCs w:val="22"/>
        </w:rPr>
        <w:t>致：城投时代（陕西）项目管理有限公司</w:t>
      </w:r>
    </w:p>
    <w:p w14:paraId="12E5D728">
      <w:pPr>
        <w:spacing w:line="480" w:lineRule="auto"/>
        <w:ind w:firstLine="440" w:firstLineChars="200"/>
        <w:jc w:val="left"/>
        <w:rPr>
          <w:rFonts w:ascii="仿宋" w:hAnsi="仿宋" w:eastAsia="仿宋" w:cs="仿宋"/>
          <w:sz w:val="22"/>
          <w:szCs w:val="22"/>
        </w:rPr>
      </w:pPr>
      <w:r>
        <w:rPr>
          <w:rFonts w:hint="eastAsia" w:ascii="仿宋" w:hAnsi="仿宋" w:eastAsia="仿宋" w:cs="仿宋"/>
          <w:sz w:val="22"/>
          <w:szCs w:val="22"/>
        </w:rPr>
        <w:t>作为参加贵公司组织的采购项目的供应商，本公司郑重申告并承诺：近三年未受到有关行政主管部门的行政处理、不良行为记录为 （没有填零）次，如有隐瞒或违反，同意接受主业及行政主管部门处理和处罚决定。</w:t>
      </w:r>
    </w:p>
    <w:p w14:paraId="7CD8DCD6">
      <w:pPr>
        <w:spacing w:line="480" w:lineRule="auto"/>
        <w:ind w:firstLine="440" w:firstLineChars="200"/>
        <w:jc w:val="left"/>
        <w:rPr>
          <w:rFonts w:ascii="仿宋" w:hAnsi="仿宋" w:eastAsia="仿宋" w:cs="仿宋"/>
          <w:sz w:val="22"/>
          <w:szCs w:val="22"/>
        </w:rPr>
      </w:pPr>
    </w:p>
    <w:p w14:paraId="52C08BA2">
      <w:pPr>
        <w:spacing w:line="480" w:lineRule="auto"/>
        <w:ind w:firstLine="440" w:firstLineChars="200"/>
        <w:jc w:val="left"/>
        <w:rPr>
          <w:rFonts w:ascii="仿宋" w:hAnsi="仿宋" w:eastAsia="仿宋" w:cs="仿宋"/>
          <w:sz w:val="22"/>
          <w:szCs w:val="22"/>
        </w:rPr>
      </w:pPr>
    </w:p>
    <w:p w14:paraId="4ECD154B">
      <w:pPr>
        <w:spacing w:line="480" w:lineRule="auto"/>
        <w:ind w:firstLine="440" w:firstLineChars="200"/>
        <w:jc w:val="left"/>
        <w:rPr>
          <w:rFonts w:ascii="仿宋" w:hAnsi="仿宋" w:eastAsia="仿宋" w:cs="仿宋"/>
          <w:sz w:val="22"/>
          <w:szCs w:val="22"/>
        </w:rPr>
      </w:pPr>
    </w:p>
    <w:p w14:paraId="2EA34E34">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578DA8BB">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7A9D51BA">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2B8C0053">
      <w:pPr>
        <w:rPr>
          <w:rFonts w:ascii="仿宋" w:hAnsi="仿宋" w:eastAsia="仿宋" w:cs="仿宋"/>
          <w:sz w:val="22"/>
          <w:szCs w:val="22"/>
        </w:rPr>
      </w:pPr>
    </w:p>
    <w:p w14:paraId="32E8A16F">
      <w:pPr>
        <w:rPr>
          <w:rFonts w:ascii="仿宋" w:hAnsi="仿宋" w:eastAsia="仿宋" w:cs="仿宋"/>
          <w:szCs w:val="22"/>
        </w:rPr>
      </w:pPr>
    </w:p>
    <w:p w14:paraId="0EF3E94D">
      <w:pPr>
        <w:rPr>
          <w:rFonts w:ascii="仿宋" w:hAnsi="仿宋" w:eastAsia="仿宋" w:cs="仿宋"/>
          <w:b/>
          <w:bCs/>
          <w:szCs w:val="22"/>
        </w:rPr>
      </w:pPr>
      <w:r>
        <w:rPr>
          <w:rFonts w:hint="eastAsia" w:ascii="仿宋" w:hAnsi="仿宋" w:eastAsia="仿宋" w:cs="仿宋"/>
          <w:b/>
          <w:bCs/>
          <w:szCs w:val="22"/>
        </w:rPr>
        <w:br w:type="page"/>
      </w:r>
    </w:p>
    <w:p w14:paraId="21158030">
      <w:pPr>
        <w:rPr>
          <w:rFonts w:ascii="仿宋" w:hAnsi="仿宋" w:eastAsia="仿宋" w:cs="仿宋"/>
          <w:b/>
          <w:bCs/>
          <w:sz w:val="24"/>
        </w:rPr>
      </w:pPr>
      <w:r>
        <w:rPr>
          <w:rFonts w:hint="eastAsia" w:ascii="仿宋" w:hAnsi="仿宋" w:eastAsia="仿宋" w:cs="仿宋"/>
          <w:b/>
          <w:bCs/>
          <w:sz w:val="24"/>
        </w:rPr>
        <w:t>附件2：</w:t>
      </w:r>
    </w:p>
    <w:p w14:paraId="500F8F04">
      <w:pPr>
        <w:spacing w:before="100" w:beforeAutospacing="1" w:line="360" w:lineRule="auto"/>
        <w:jc w:val="center"/>
        <w:rPr>
          <w:rFonts w:ascii="仿宋" w:hAnsi="仿宋" w:eastAsia="仿宋" w:cs="仿宋"/>
          <w:b/>
          <w:sz w:val="28"/>
          <w:szCs w:val="28"/>
        </w:rPr>
      </w:pPr>
      <w:r>
        <w:rPr>
          <w:rFonts w:hint="eastAsia" w:ascii="仿宋" w:hAnsi="仿宋" w:eastAsia="仿宋" w:cs="仿宋"/>
          <w:b/>
          <w:sz w:val="28"/>
          <w:szCs w:val="28"/>
        </w:rPr>
        <w:t>供应商具备履行合同所必须的设备和专业技术能力的</w:t>
      </w:r>
    </w:p>
    <w:p w14:paraId="5CA4E7B5">
      <w:pPr>
        <w:spacing w:line="360" w:lineRule="auto"/>
        <w:jc w:val="center"/>
        <w:rPr>
          <w:rFonts w:ascii="仿宋" w:hAnsi="仿宋" w:eastAsia="仿宋" w:cs="仿宋"/>
          <w:b/>
          <w:bCs/>
          <w:sz w:val="32"/>
          <w:szCs w:val="32"/>
        </w:rPr>
      </w:pPr>
      <w:r>
        <w:rPr>
          <w:rFonts w:hint="eastAsia" w:ascii="仿宋" w:hAnsi="仿宋" w:eastAsia="仿宋" w:cs="仿宋"/>
          <w:b/>
          <w:sz w:val="28"/>
          <w:szCs w:val="28"/>
        </w:rPr>
        <w:t>书面声明</w:t>
      </w:r>
    </w:p>
    <w:p w14:paraId="5559CCB6">
      <w:pPr>
        <w:spacing w:line="480" w:lineRule="auto"/>
        <w:rPr>
          <w:rFonts w:ascii="仿宋" w:hAnsi="仿宋" w:eastAsia="仿宋" w:cs="仿宋"/>
          <w:b/>
        </w:rPr>
      </w:pPr>
    </w:p>
    <w:p w14:paraId="1D960877">
      <w:pPr>
        <w:spacing w:line="480" w:lineRule="auto"/>
        <w:rPr>
          <w:rFonts w:ascii="仿宋" w:hAnsi="仿宋" w:eastAsia="仿宋" w:cs="仿宋"/>
          <w:b/>
          <w:sz w:val="22"/>
          <w:szCs w:val="22"/>
        </w:rPr>
      </w:pPr>
      <w:r>
        <w:rPr>
          <w:rFonts w:hint="eastAsia" w:ascii="仿宋" w:hAnsi="仿宋" w:eastAsia="仿宋" w:cs="仿宋"/>
          <w:b/>
          <w:sz w:val="22"/>
          <w:szCs w:val="22"/>
        </w:rPr>
        <w:t>致：城投时代（陕西）项目管理有限公司</w:t>
      </w:r>
    </w:p>
    <w:p w14:paraId="0E87941F">
      <w:pPr>
        <w:spacing w:line="480" w:lineRule="auto"/>
        <w:ind w:firstLine="440" w:firstLineChars="200"/>
        <w:jc w:val="left"/>
        <w:rPr>
          <w:rFonts w:ascii="仿宋" w:hAnsi="仿宋" w:eastAsia="仿宋" w:cs="仿宋"/>
          <w:sz w:val="22"/>
          <w:szCs w:val="22"/>
        </w:rPr>
      </w:pPr>
      <w:r>
        <w:rPr>
          <w:rFonts w:hint="eastAsia" w:ascii="仿宋" w:hAnsi="仿宋" w:eastAsia="仿宋" w:cs="仿宋"/>
          <w:sz w:val="22"/>
          <w:szCs w:val="22"/>
        </w:rPr>
        <w:t>作为参加贵公司组织的</w:t>
      </w:r>
      <w:r>
        <w:rPr>
          <w:rFonts w:hint="eastAsia" w:ascii="仿宋" w:hAnsi="仿宋" w:eastAsia="仿宋" w:cs="仿宋"/>
          <w:sz w:val="22"/>
          <w:szCs w:val="22"/>
          <w:lang w:val="en-US" w:eastAsia="zh-CN"/>
        </w:rPr>
        <w:t>投标</w:t>
      </w:r>
      <w:r>
        <w:rPr>
          <w:rFonts w:hint="eastAsia" w:ascii="仿宋" w:hAnsi="仿宋" w:eastAsia="仿宋" w:cs="仿宋"/>
          <w:sz w:val="22"/>
          <w:szCs w:val="22"/>
        </w:rPr>
        <w:t>项目的供应商，本公司郑重申告并承诺：我公司具备履行合同所必须的设备和专业技术能力，如有隐瞒或违反，同意接受业主及行政主管部门处理和处罚决定。</w:t>
      </w:r>
    </w:p>
    <w:p w14:paraId="2CF6FB31">
      <w:pPr>
        <w:spacing w:line="480" w:lineRule="auto"/>
        <w:ind w:firstLine="440" w:firstLineChars="200"/>
        <w:jc w:val="left"/>
        <w:rPr>
          <w:rFonts w:ascii="仿宋" w:hAnsi="仿宋" w:eastAsia="仿宋" w:cs="仿宋"/>
          <w:sz w:val="22"/>
          <w:szCs w:val="22"/>
        </w:rPr>
      </w:pPr>
    </w:p>
    <w:p w14:paraId="0DAE3AB5">
      <w:pPr>
        <w:spacing w:line="480" w:lineRule="auto"/>
        <w:ind w:firstLine="440" w:firstLineChars="200"/>
        <w:jc w:val="left"/>
        <w:rPr>
          <w:rFonts w:ascii="仿宋" w:hAnsi="仿宋" w:eastAsia="仿宋" w:cs="仿宋"/>
          <w:sz w:val="22"/>
          <w:szCs w:val="22"/>
        </w:rPr>
      </w:pPr>
    </w:p>
    <w:p w14:paraId="320B9D20">
      <w:pPr>
        <w:pStyle w:val="4"/>
        <w:rPr>
          <w:rFonts w:ascii="仿宋" w:hAnsi="仿宋" w:eastAsia="仿宋" w:cs="仿宋"/>
          <w:sz w:val="22"/>
          <w:szCs w:val="22"/>
        </w:rPr>
      </w:pPr>
    </w:p>
    <w:p w14:paraId="5E2215A7">
      <w:pPr>
        <w:pStyle w:val="4"/>
        <w:rPr>
          <w:rFonts w:ascii="仿宋" w:hAnsi="仿宋" w:eastAsia="仿宋" w:cs="仿宋"/>
          <w:sz w:val="22"/>
          <w:szCs w:val="22"/>
        </w:rPr>
      </w:pPr>
    </w:p>
    <w:p w14:paraId="00042545">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37EBB9CD">
      <w:pPr>
        <w:spacing w:line="360" w:lineRule="auto"/>
        <w:jc w:val="left"/>
        <w:rPr>
          <w:rFonts w:ascii="仿宋" w:hAnsi="仿宋" w:eastAsia="仿宋" w:cs="仿宋"/>
          <w:b/>
          <w:sz w:val="22"/>
          <w:szCs w:val="22"/>
        </w:rPr>
      </w:pPr>
      <w:r>
        <w:rPr>
          <w:rFonts w:hint="eastAsia" w:ascii="仿宋" w:hAnsi="仿宋" w:eastAsia="仿宋" w:cs="仿宋"/>
          <w:sz w:val="22"/>
          <w:szCs w:val="22"/>
        </w:rPr>
        <w:t>法定代表人或委托代理人（</w:t>
      </w:r>
      <w:r>
        <w:rPr>
          <w:rFonts w:hint="eastAsia" w:ascii="仿宋" w:hAnsi="仿宋" w:eastAsia="仿宋" w:cs="仿宋"/>
          <w:spacing w:val="4"/>
          <w:sz w:val="22"/>
          <w:szCs w:val="22"/>
        </w:rPr>
        <w:t>签字或盖章</w:t>
      </w:r>
      <w:r>
        <w:rPr>
          <w:rFonts w:hint="eastAsia" w:ascii="仿宋" w:hAnsi="仿宋" w:eastAsia="仿宋" w:cs="仿宋"/>
          <w:sz w:val="22"/>
          <w:szCs w:val="22"/>
        </w:rPr>
        <w:t>）</w:t>
      </w:r>
      <w:r>
        <w:rPr>
          <w:rFonts w:hint="eastAsia" w:ascii="仿宋" w:hAnsi="仿宋" w:eastAsia="仿宋" w:cs="仿宋"/>
          <w:b/>
          <w:sz w:val="22"/>
          <w:szCs w:val="22"/>
        </w:rPr>
        <w:t>：</w:t>
      </w:r>
    </w:p>
    <w:p w14:paraId="73D8423C">
      <w:pPr>
        <w:rPr>
          <w:rFonts w:ascii="仿宋" w:hAnsi="仿宋" w:eastAsia="仿宋" w:cs="仿宋"/>
          <w:b/>
          <w:bCs/>
          <w:sz w:val="22"/>
          <w:szCs w:val="22"/>
        </w:rPr>
      </w:pPr>
      <w:r>
        <w:rPr>
          <w:rFonts w:hint="eastAsia" w:ascii="仿宋" w:hAnsi="仿宋" w:eastAsia="仿宋" w:cs="仿宋"/>
          <w:sz w:val="22"/>
          <w:szCs w:val="22"/>
        </w:rPr>
        <w:t>日    期：</w:t>
      </w:r>
      <w:r>
        <w:rPr>
          <w:rFonts w:hint="eastAsia" w:ascii="仿宋" w:hAnsi="仿宋" w:eastAsia="仿宋" w:cs="仿宋"/>
          <w:b/>
          <w:bCs/>
          <w:sz w:val="22"/>
          <w:szCs w:val="22"/>
        </w:rPr>
        <w:br w:type="page"/>
      </w:r>
    </w:p>
    <w:p w14:paraId="272CB71E">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sectPr>
          <w:pgSz w:w="11906" w:h="16838"/>
          <w:pgMar w:top="1440" w:right="1797" w:bottom="1440" w:left="1797" w:header="851" w:footer="850" w:gutter="0"/>
          <w:pgBorders>
            <w:top w:val="none" w:sz="0" w:space="0"/>
            <w:left w:val="none" w:sz="0" w:space="0"/>
            <w:bottom w:val="none" w:sz="0" w:space="0"/>
            <w:right w:val="none" w:sz="0" w:space="0"/>
          </w:pgBorders>
          <w:cols w:space="720" w:num="1"/>
          <w:docGrid w:linePitch="312" w:charSpace="0"/>
        </w:sectPr>
      </w:pPr>
    </w:p>
    <w:p w14:paraId="1458D473">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24D871A0">
      <w:pPr>
        <w:pStyle w:val="6"/>
        <w:widowControl w:val="0"/>
        <w:topLinePunct/>
        <w:adjustRightInd w:val="0"/>
        <w:snapToGrid w:val="0"/>
        <w:spacing w:before="0" w:beforeAutospacing="0" w:after="0" w:afterAutospacing="0" w:line="360" w:lineRule="auto"/>
        <w:ind w:firstLine="480" w:firstLineChars="200"/>
        <w:rPr>
          <w:rFonts w:ascii="仿宋_GB2312" w:hAnsi="仿宋_GB2312" w:eastAsia="仿宋_GB2312" w:cs="仿宋_GB2312"/>
        </w:rPr>
      </w:pPr>
      <w:r>
        <w:rPr>
          <w:rFonts w:hint="eastAsia" w:ascii="仿宋_GB2312" w:hAnsi="仿宋_GB2312" w:eastAsia="仿宋_GB2312" w:cs="仿宋_GB2312"/>
          <w:lang w:val="en-US" w:eastAsia="zh-CN"/>
        </w:rPr>
        <w:t>提供2023或2024年度经审计的财务报告（包含审计报告和审计报告中所涉及的财务报表和报表附注）或提供截至资格申请文件提交截止日3个月内银行出具的资信证明及开户许可证（基本存款账户信息）；供应商注册时间截至资格申请文件提交截止日不足一年的，也可提供在工商管理部门备案的公司章程及财务管理制度。 </w:t>
      </w:r>
      <w:r>
        <w:rPr>
          <w:rFonts w:ascii="仿宋_GB2312" w:hAnsi="仿宋_GB2312" w:eastAsia="仿宋_GB2312" w:cs="仿宋_GB2312"/>
          <w:lang w:val="en-US" w:eastAsia="zh-CN"/>
        </w:rPr>
        <w:t xml:space="preserve"> </w:t>
      </w:r>
    </w:p>
    <w:p w14:paraId="28CC8DCC">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4E8FA9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E4D083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2063B97">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F1C3A9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594270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9B09FAB">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4F36576">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760DB5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7AA1C0D4">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CD82998">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490CBAA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9879995">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98E4E0A">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7B119F2">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690A0CA">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FF0D43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7C6276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1F9D14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41C042B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BA12616">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5CB85CF">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648B35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40B9B8C">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77AA19E">
      <w:pPr>
        <w:pStyle w:val="6"/>
        <w:widowControl w:val="0"/>
        <w:topLinePunct/>
        <w:adjustRightInd w:val="0"/>
        <w:snapToGrid w:val="0"/>
        <w:spacing w:before="0" w:beforeAutospacing="0" w:after="0" w:afterAutospacing="0" w:line="360" w:lineRule="auto"/>
        <w:rPr>
          <w:rFonts w:ascii="仿宋" w:hAnsi="仿宋" w:eastAsia="仿宋" w:cs="仿宋"/>
          <w:bCs/>
          <w:szCs w:val="22"/>
        </w:rPr>
      </w:pPr>
    </w:p>
    <w:p w14:paraId="0FA8E5BD">
      <w:pPr>
        <w:pStyle w:val="6"/>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A227A8A"/>
    <w:p w14:paraId="4253E867">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1B0F1DCF">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项目名称（项目编号）  </w:t>
      </w:r>
      <w:r>
        <w:rPr>
          <w:rFonts w:hint="eastAsia" w:ascii="仿宋" w:eastAsia="仿宋"/>
          <w:sz w:val="22"/>
          <w:szCs w:val="22"/>
        </w:rPr>
        <w:t>投标活动，我单位已完全知悉</w:t>
      </w:r>
      <w:r>
        <w:rPr>
          <w:rFonts w:hint="eastAsia" w:ascii="仿宋" w:eastAsia="仿宋"/>
          <w:sz w:val="22"/>
          <w:szCs w:val="22"/>
          <w:lang w:val="en-US" w:eastAsia="zh-CN"/>
        </w:rPr>
        <w:t>投标</w:t>
      </w:r>
      <w:r>
        <w:rPr>
          <w:rFonts w:hint="eastAsia" w:ascii="仿宋" w:eastAsia="仿宋"/>
          <w:sz w:val="22"/>
          <w:szCs w:val="22"/>
        </w:rPr>
        <w:t>文件中的相关规定，我单位在此承诺：</w:t>
      </w:r>
    </w:p>
    <w:p w14:paraId="15BAE568">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1、我单位不属于为本采购项目提供整体设计、规范编制或者项目管理、监理、检测等服务的供应商。</w:t>
      </w:r>
    </w:p>
    <w:p w14:paraId="67A21E98">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1339CEC7">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3AA1EA0D">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       </w:t>
      </w:r>
    </w:p>
    <w:p w14:paraId="6549A0E6">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   </w:t>
      </w:r>
    </w:p>
    <w:p w14:paraId="79F35995">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1955EEC7"/>
    <w:p w14:paraId="25C2FCDF"/>
    <w:p w14:paraId="3B4F6C0A"/>
    <w:p w14:paraId="61F9203D">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45959A3D">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45F75D20">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7C227D09">
      <w:pPr>
        <w:kinsoku w:val="0"/>
        <w:overflowPunct w:val="0"/>
        <w:autoSpaceDE w:val="0"/>
        <w:autoSpaceDN w:val="0"/>
        <w:adjustRightInd w:val="0"/>
        <w:snapToGrid w:val="0"/>
        <w:spacing w:line="360" w:lineRule="auto"/>
        <w:jc w:val="center"/>
        <w:rPr>
          <w:rFonts w:ascii="仿宋" w:hAnsi="仿宋" w:eastAsia="仿宋" w:cs="仿宋"/>
          <w:b/>
          <w:sz w:val="24"/>
          <w:szCs w:val="28"/>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319A4D68">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t>（二）落实政府采购政策需满足的资格要求</w:t>
      </w:r>
    </w:p>
    <w:p w14:paraId="57650AE0"/>
    <w:p w14:paraId="177AA81C">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本项目是专门面向中小企业采购项目，参与供应商由符合政策要求的中小企业承接；监狱企业及残疾人福利性单位，视同中、小型企业。</w:t>
      </w:r>
    </w:p>
    <w:p w14:paraId="4D74C1AD">
      <w:pPr>
        <w:topLinePunct/>
        <w:spacing w:line="360" w:lineRule="auto"/>
        <w:ind w:firstLine="440" w:firstLineChars="200"/>
        <w:jc w:val="left"/>
        <w:rPr>
          <w:rFonts w:ascii="仿宋" w:hAnsi="仿宋" w:eastAsia="仿宋" w:cs="仿宋"/>
          <w:kern w:val="0"/>
          <w:sz w:val="22"/>
        </w:rPr>
      </w:pPr>
      <w:r>
        <w:rPr>
          <w:rFonts w:ascii="仿宋" w:hAnsi="仿宋" w:eastAsia="仿宋" w:cs="仿宋"/>
          <w:kern w:val="0"/>
          <w:sz w:val="22"/>
        </w:rPr>
        <w:t>中小企业声明函</w:t>
      </w:r>
      <w:r>
        <w:rPr>
          <w:rFonts w:hint="eastAsia" w:ascii="仿宋" w:hAnsi="仿宋" w:eastAsia="仿宋" w:cs="仿宋"/>
          <w:kern w:val="0"/>
          <w:sz w:val="22"/>
        </w:rPr>
        <w:t>、</w:t>
      </w:r>
      <w:r>
        <w:rPr>
          <w:rFonts w:ascii="仿宋" w:hAnsi="仿宋" w:eastAsia="仿宋" w:cs="仿宋"/>
          <w:kern w:val="0"/>
          <w:sz w:val="22"/>
        </w:rPr>
        <w:t>残疾人福利性单位声明函</w:t>
      </w:r>
      <w:r>
        <w:rPr>
          <w:rFonts w:hint="eastAsia" w:ascii="仿宋" w:hAnsi="仿宋" w:eastAsia="仿宋" w:cs="仿宋"/>
          <w:kern w:val="0"/>
          <w:sz w:val="22"/>
        </w:rPr>
        <w:t>及</w:t>
      </w:r>
      <w:r>
        <w:rPr>
          <w:rFonts w:ascii="仿宋" w:hAnsi="仿宋" w:eastAsia="仿宋" w:cs="仿宋"/>
          <w:kern w:val="0"/>
          <w:sz w:val="22"/>
        </w:rPr>
        <w:t>监狱企业的证明文件要求详见</w:t>
      </w:r>
      <w:r>
        <w:rPr>
          <w:rFonts w:hint="eastAsia" w:ascii="仿宋" w:hAnsi="仿宋" w:eastAsia="仿宋" w:cs="仿宋"/>
          <w:kern w:val="0"/>
          <w:sz w:val="22"/>
        </w:rPr>
        <w:t>文件</w:t>
      </w:r>
      <w:r>
        <w:rPr>
          <w:rFonts w:ascii="仿宋" w:hAnsi="仿宋" w:eastAsia="仿宋" w:cs="仿宋"/>
          <w:kern w:val="0"/>
          <w:sz w:val="22"/>
        </w:rPr>
        <w:t>附件</w:t>
      </w:r>
      <w:r>
        <w:rPr>
          <w:rFonts w:hint="eastAsia" w:ascii="仿宋" w:hAnsi="仿宋" w:eastAsia="仿宋" w:cs="仿宋"/>
          <w:kern w:val="0"/>
          <w:sz w:val="22"/>
        </w:rPr>
        <w:t>。</w:t>
      </w:r>
    </w:p>
    <w:p w14:paraId="5FB3AEE8">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此项为实质性要求，供应商在“项目电子化交易系统”中按格式要求填写声明函并进行电子签章后，将填写内容及格式同步至此处，格式及内容与在线填写的内容格式保持一致。</w:t>
      </w:r>
    </w:p>
    <w:p w14:paraId="1E4E936B">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11612247">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EA5198C">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6E4DD066">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6C91A851">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B1D79C1">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E729E8A">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717BA77F">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13E461E">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7B12C81">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161B5D31">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3807392">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66DE4BCE">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8EEFD6B">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1E2B1279">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618BC6B">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EF12BA6">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3DC9AE57">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7B9AE082">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4CDBE0B0">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6A473521">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8667A26">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49223A27">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（三）特殊资格要求</w:t>
      </w:r>
    </w:p>
    <w:p w14:paraId="63C469DF">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 xml:space="preserve">1.非法定代表人参加开标的，须提供法定代表人授权委托书及被授权人身份证；法定代表人参加开标时,只须提供法定代表人身份证。 </w:t>
      </w:r>
    </w:p>
    <w:p w14:paraId="7B682022"/>
    <w:p w14:paraId="52F6AFE7">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35C589FF">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606130E8">
      <w:pPr>
        <w:topLinePunct/>
        <w:spacing w:line="360" w:lineRule="auto"/>
        <w:ind w:left="480" w:hanging="480"/>
        <w:jc w:val="left"/>
        <w:rPr>
          <w:rFonts w:ascii="仿宋" w:hAnsi="仿宋" w:eastAsia="仿宋" w:cs="仿宋"/>
          <w:bCs/>
          <w:sz w:val="22"/>
          <w:u w:val="single"/>
        </w:rPr>
      </w:pPr>
    </w:p>
    <w:p w14:paraId="4905C50E">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现任我单位职务，为法定代表人，特此证明。</w:t>
      </w:r>
    </w:p>
    <w:p w14:paraId="5A92004C">
      <w:pPr>
        <w:rPr>
          <w:sz w:val="22"/>
        </w:rPr>
      </w:pPr>
    </w:p>
    <w:p w14:paraId="51BF63A2">
      <w:pPr>
        <w:pStyle w:val="4"/>
      </w:pPr>
    </w:p>
    <w:p w14:paraId="4022FF9D">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     年龄：</w:t>
      </w:r>
    </w:p>
    <w:p w14:paraId="39743E57">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p>
    <w:p w14:paraId="4ECFB649">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p>
    <w:p w14:paraId="7BA06D1B">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p>
    <w:p w14:paraId="7E64C06D">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p>
    <w:p w14:paraId="06A198E0">
      <w:pPr>
        <w:rPr>
          <w:sz w:val="22"/>
        </w:rPr>
      </w:pPr>
    </w:p>
    <w:p w14:paraId="625E5794">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55F23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037D81D9">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2263CB0B">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268025ED">
      <w:pPr>
        <w:rPr>
          <w:sz w:val="22"/>
        </w:rPr>
      </w:pPr>
    </w:p>
    <w:p w14:paraId="138B33C9">
      <w:pPr>
        <w:rPr>
          <w:sz w:val="22"/>
        </w:rPr>
      </w:pPr>
    </w:p>
    <w:p w14:paraId="7D086018">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0EB4A39">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A36A90A">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3302DC41">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51B10601">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41A0C724">
      <w:pPr>
        <w:pStyle w:val="12"/>
        <w:topLinePunct/>
        <w:spacing w:before="120" w:after="120" w:line="360" w:lineRule="auto"/>
        <w:rPr>
          <w:rFonts w:ascii="仿宋" w:eastAsia="仿宋"/>
          <w:bCs/>
          <w:sz w:val="22"/>
          <w:szCs w:val="22"/>
        </w:rPr>
      </w:pPr>
      <w:r>
        <w:rPr>
          <w:rFonts w:hint="eastAsia" w:ascii="仿宋" w:eastAsia="仿宋"/>
          <w:sz w:val="22"/>
          <w:szCs w:val="22"/>
        </w:rPr>
        <w:t>城投时代（陕西）项目管理有限公司：</w:t>
      </w:r>
    </w:p>
    <w:p w14:paraId="404DCBCF">
      <w:pPr>
        <w:pStyle w:val="12"/>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 xml:space="preserve">（登记机关）之（供应商名称）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w:t>
      </w:r>
      <w:r>
        <w:rPr>
          <w:rFonts w:hint="eastAsia" w:ascii="仿宋" w:eastAsia="仿宋"/>
          <w:sz w:val="22"/>
          <w:szCs w:val="22"/>
          <w:lang w:val="en-US" w:eastAsia="zh-CN"/>
        </w:rPr>
        <w:t>投标</w:t>
      </w:r>
      <w:r>
        <w:rPr>
          <w:rFonts w:hint="eastAsia" w:ascii="仿宋" w:eastAsia="仿宋"/>
          <w:sz w:val="22"/>
          <w:szCs w:val="22"/>
        </w:rPr>
        <w:t>事务，签署响应文件、开标及评标有关资料，本公司对授权代表签署的所有资料均认可并承担全部法律责任。</w:t>
      </w:r>
    </w:p>
    <w:p w14:paraId="53444AAB">
      <w:pPr>
        <w:pStyle w:val="12"/>
        <w:topLinePunct/>
        <w:spacing w:after="120" w:line="360" w:lineRule="auto"/>
        <w:ind w:firstLine="440"/>
        <w:rPr>
          <w:rFonts w:ascii="仿宋" w:eastAsia="仿宋"/>
          <w:sz w:val="22"/>
          <w:szCs w:val="22"/>
        </w:rPr>
      </w:pPr>
      <w:r>
        <w:rPr>
          <w:rFonts w:hint="eastAsia" w:ascii="仿宋" w:eastAsia="仿宋"/>
          <w:sz w:val="22"/>
          <w:szCs w:val="22"/>
        </w:rPr>
        <w:t>供应商名称：</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p>
    <w:p w14:paraId="7E726D07">
      <w:pPr>
        <w:pStyle w:val="12"/>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盖章）：   性别：  职务：</w:t>
      </w:r>
    </w:p>
    <w:p w14:paraId="330F7A58">
      <w:pPr>
        <w:pStyle w:val="12"/>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p>
    <w:p w14:paraId="26268380">
      <w:pPr>
        <w:pStyle w:val="12"/>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  授权代表座机电话：</w:t>
      </w:r>
    </w:p>
    <w:p w14:paraId="527565E6">
      <w:pPr>
        <w:pStyle w:val="12"/>
        <w:topLinePunct/>
        <w:spacing w:after="120" w:line="360" w:lineRule="auto"/>
        <w:ind w:firstLine="440"/>
      </w:pPr>
      <w:r>
        <w:rPr>
          <w:rFonts w:hint="eastAsia" w:ascii="仿宋" w:eastAsia="仿宋"/>
          <w:sz w:val="22"/>
          <w:szCs w:val="22"/>
        </w:rPr>
        <w:t>本授权书自年月日起生效，至本项目投标有效期结束失效。</w:t>
      </w:r>
    </w:p>
    <w:p w14:paraId="36EBD102">
      <w:pPr>
        <w:pStyle w:val="12"/>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5B28D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35B9861E">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7AE1A7E6">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2455E5EE">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147EECFD">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3B564DE9">
      <w:pPr>
        <w:topLinePunct/>
        <w:spacing w:line="360" w:lineRule="auto"/>
        <w:ind w:firstLine="220" w:firstLineChars="100"/>
        <w:rPr>
          <w:rFonts w:ascii="仿宋" w:hAnsi="仿宋" w:eastAsia="仿宋" w:cs="仿宋"/>
          <w:sz w:val="22"/>
        </w:rPr>
      </w:pPr>
    </w:p>
    <w:p w14:paraId="47082065">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注：法定代表人直接参与本次投标的可不提供此法定代表人授权书。</w:t>
      </w:r>
    </w:p>
    <w:p w14:paraId="0BE10A00">
      <w:pPr>
        <w:topLinePunct/>
        <w:spacing w:line="360" w:lineRule="auto"/>
        <w:jc w:val="left"/>
        <w:rPr>
          <w:rFonts w:ascii="仿宋" w:hAnsi="仿宋" w:eastAsia="仿宋" w:cs="仿宋"/>
          <w:b/>
          <w:bCs/>
          <w:sz w:val="22"/>
        </w:rPr>
        <w:sectPr>
          <w:pgSz w:w="11907" w:h="16840"/>
          <w:pgMar w:top="1440" w:right="1797" w:bottom="1440" w:left="1797" w:header="720" w:footer="720" w:gutter="0"/>
          <w:pgBorders>
            <w:top w:val="none" w:sz="0" w:space="0"/>
            <w:left w:val="none" w:sz="0" w:space="0"/>
            <w:bottom w:val="none" w:sz="0" w:space="0"/>
            <w:right w:val="none" w:sz="0" w:space="0"/>
          </w:pgBorders>
          <w:cols w:space="425" w:num="1"/>
          <w:docGrid w:linePitch="326" w:charSpace="0"/>
        </w:sectPr>
      </w:pPr>
    </w:p>
    <w:p w14:paraId="373C4350">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52A66D21">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3ACC7DF0">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r>
        <w:rPr>
          <w:rFonts w:hint="eastAsia" w:ascii="仿宋" w:hAnsi="仿宋" w:eastAsia="仿宋" w:cs="仿宋"/>
          <w:b/>
          <w:sz w:val="24"/>
        </w:rPr>
        <w:t>2.信用记录</w:t>
      </w:r>
    </w:p>
    <w:p w14:paraId="57F12A0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w:t>
      </w:r>
    </w:p>
    <w:p w14:paraId="160C10C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7E92F24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7B8521E1">
      <w:pPr>
        <w:topLinePunct/>
        <w:spacing w:line="360" w:lineRule="auto"/>
        <w:ind w:firstLine="440" w:firstLineChars="200"/>
        <w:jc w:val="left"/>
        <w:rPr>
          <w:rFonts w:ascii="仿宋" w:hAnsi="仿宋" w:eastAsia="仿宋" w:cs="仿宋"/>
          <w:kern w:val="0"/>
          <w:sz w:val="22"/>
          <w:highlight w:val="none"/>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w:t>
      </w:r>
      <w:r>
        <w:rPr>
          <w:rFonts w:hint="eastAsia" w:ascii="仿宋" w:hAnsi="仿宋" w:eastAsia="仿宋" w:cs="仿宋"/>
          <w:kern w:val="0"/>
          <w:sz w:val="22"/>
          <w:highlight w:val="none"/>
          <w:u w:val="single"/>
        </w:rPr>
        <w:t>至本项目资格审查</w:t>
      </w:r>
      <w:r>
        <w:rPr>
          <w:rFonts w:hint="eastAsia" w:ascii="仿宋" w:hAnsi="仿宋" w:eastAsia="仿宋" w:cs="仿宋"/>
          <w:kern w:val="0"/>
          <w:sz w:val="22"/>
          <w:highlight w:val="none"/>
          <w:u w:val="single"/>
          <w:lang w:val="en-US" w:eastAsia="zh-CN"/>
        </w:rPr>
        <w:t>结束</w:t>
      </w:r>
      <w:r>
        <w:rPr>
          <w:rFonts w:hint="eastAsia" w:ascii="仿宋" w:hAnsi="仿宋" w:eastAsia="仿宋" w:cs="仿宋"/>
          <w:kern w:val="0"/>
          <w:sz w:val="22"/>
          <w:highlight w:val="none"/>
          <w:u w:val="single"/>
        </w:rPr>
        <w:t>之前</w:t>
      </w:r>
      <w:r>
        <w:rPr>
          <w:rFonts w:hint="eastAsia" w:ascii="仿宋" w:hAnsi="仿宋" w:eastAsia="仿宋" w:cs="仿宋"/>
          <w:kern w:val="0"/>
          <w:sz w:val="22"/>
          <w:highlight w:val="none"/>
        </w:rPr>
        <w:t>；</w:t>
      </w:r>
    </w:p>
    <w:p w14:paraId="4A6F96C6">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2BC06B14">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“信用中国”查询严重失信主体和重大税收违法失信主体 网页截图</w:t>
      </w:r>
      <w:r>
        <w:rPr>
          <w:rFonts w:hint="eastAsia" w:ascii="仿宋" w:hAnsi="仿宋" w:eastAsia="仿宋" w:cs="仿宋"/>
          <w:kern w:val="0"/>
          <w:sz w:val="22"/>
        </w:rPr>
        <w:t>。</w:t>
      </w:r>
    </w:p>
    <w:p w14:paraId="66E1529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61E4964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163F7A5F">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65EC3AEA">
      <w:pPr>
        <w:pStyle w:val="13"/>
        <w:rPr>
          <w:rFonts w:ascii="仿宋" w:hAnsi="仿宋" w:eastAsia="仿宋" w:cs="仿宋"/>
          <w:sz w:val="22"/>
        </w:rPr>
      </w:pPr>
    </w:p>
    <w:p w14:paraId="5E4823C6">
      <w:pPr>
        <w:pStyle w:val="13"/>
        <w:rPr>
          <w:rFonts w:ascii="仿宋" w:hAnsi="仿宋" w:eastAsia="仿宋" w:cs="仿宋"/>
          <w:sz w:val="22"/>
        </w:rPr>
      </w:pPr>
    </w:p>
    <w:p w14:paraId="087DAA7D">
      <w:pPr>
        <w:pStyle w:val="13"/>
        <w:rPr>
          <w:rFonts w:ascii="仿宋" w:hAnsi="仿宋" w:eastAsia="仿宋" w:cs="仿宋"/>
          <w:sz w:val="22"/>
        </w:rPr>
      </w:pPr>
    </w:p>
    <w:p w14:paraId="5B08737B">
      <w:pPr>
        <w:pStyle w:val="13"/>
        <w:rPr>
          <w:rFonts w:ascii="仿宋" w:hAnsi="仿宋" w:eastAsia="仿宋" w:cs="仿宋"/>
          <w:sz w:val="22"/>
        </w:rPr>
      </w:pPr>
    </w:p>
    <w:p w14:paraId="48EDC55C">
      <w:pPr>
        <w:pStyle w:val="13"/>
        <w:rPr>
          <w:rFonts w:ascii="仿宋" w:hAnsi="仿宋" w:eastAsia="仿宋" w:cs="仿宋"/>
          <w:sz w:val="22"/>
        </w:rPr>
      </w:pPr>
    </w:p>
    <w:p w14:paraId="06F87204">
      <w:pPr>
        <w:pStyle w:val="13"/>
        <w:rPr>
          <w:rFonts w:ascii="仿宋" w:hAnsi="仿宋" w:eastAsia="仿宋" w:cs="仿宋"/>
          <w:sz w:val="22"/>
        </w:rPr>
      </w:pPr>
    </w:p>
    <w:p w14:paraId="34C7332E">
      <w:pPr>
        <w:pStyle w:val="13"/>
        <w:rPr>
          <w:rFonts w:ascii="仿宋" w:hAnsi="仿宋" w:eastAsia="仿宋" w:cs="仿宋"/>
          <w:sz w:val="22"/>
        </w:rPr>
      </w:pPr>
    </w:p>
    <w:p w14:paraId="0F74CEE8">
      <w:pPr>
        <w:pStyle w:val="13"/>
        <w:rPr>
          <w:rFonts w:ascii="仿宋" w:hAnsi="仿宋" w:eastAsia="仿宋" w:cs="仿宋"/>
          <w:sz w:val="22"/>
        </w:rPr>
      </w:pPr>
    </w:p>
    <w:p w14:paraId="0024466E">
      <w:pPr>
        <w:pStyle w:val="13"/>
        <w:rPr>
          <w:rFonts w:ascii="仿宋" w:hAnsi="仿宋" w:eastAsia="仿宋" w:cs="仿宋"/>
          <w:sz w:val="22"/>
        </w:rPr>
      </w:pPr>
    </w:p>
    <w:p w14:paraId="76977095">
      <w:pPr>
        <w:pStyle w:val="13"/>
        <w:rPr>
          <w:rFonts w:ascii="仿宋" w:hAnsi="仿宋" w:eastAsia="仿宋" w:cs="仿宋"/>
          <w:sz w:val="22"/>
        </w:rPr>
      </w:pPr>
    </w:p>
    <w:p w14:paraId="6F181E44">
      <w:pPr>
        <w:pStyle w:val="13"/>
        <w:rPr>
          <w:rFonts w:ascii="仿宋" w:hAnsi="仿宋" w:eastAsia="仿宋" w:cs="仿宋"/>
          <w:sz w:val="22"/>
        </w:rPr>
      </w:pPr>
    </w:p>
    <w:p w14:paraId="1F7027D7">
      <w:pPr>
        <w:pStyle w:val="13"/>
        <w:rPr>
          <w:rFonts w:ascii="仿宋" w:hAnsi="仿宋" w:eastAsia="仿宋" w:cs="仿宋"/>
          <w:sz w:val="22"/>
        </w:rPr>
      </w:pPr>
    </w:p>
    <w:p w14:paraId="5F41A582">
      <w:pPr>
        <w:pStyle w:val="13"/>
        <w:rPr>
          <w:rFonts w:ascii="仿宋" w:hAnsi="仿宋" w:eastAsia="仿宋" w:cs="仿宋"/>
          <w:sz w:val="22"/>
        </w:rPr>
      </w:pPr>
    </w:p>
    <w:p w14:paraId="788A4E32">
      <w:pPr>
        <w:pStyle w:val="13"/>
        <w:rPr>
          <w:rFonts w:ascii="仿宋" w:hAnsi="仿宋" w:eastAsia="仿宋" w:cs="仿宋"/>
          <w:sz w:val="22"/>
        </w:rPr>
      </w:pPr>
    </w:p>
    <w:p w14:paraId="640C198F">
      <w:pPr>
        <w:pStyle w:val="13"/>
        <w:rPr>
          <w:rFonts w:ascii="仿宋" w:hAnsi="仿宋" w:eastAsia="仿宋" w:cs="仿宋"/>
          <w:sz w:val="22"/>
        </w:rPr>
      </w:pPr>
    </w:p>
    <w:p w14:paraId="126BC773">
      <w:pPr>
        <w:pStyle w:val="13"/>
        <w:rPr>
          <w:rFonts w:ascii="仿宋" w:hAnsi="仿宋" w:eastAsia="仿宋" w:cs="仿宋"/>
          <w:sz w:val="22"/>
        </w:rPr>
      </w:pPr>
    </w:p>
    <w:p w14:paraId="1FE5631E">
      <w:pPr>
        <w:pStyle w:val="13"/>
        <w:rPr>
          <w:rFonts w:ascii="仿宋" w:hAnsi="仿宋" w:eastAsia="仿宋" w:cs="仿宋"/>
          <w:sz w:val="22"/>
        </w:rPr>
      </w:pPr>
    </w:p>
    <w:p w14:paraId="68A98995">
      <w:pPr>
        <w:pStyle w:val="13"/>
        <w:rPr>
          <w:rFonts w:ascii="仿宋" w:hAnsi="仿宋" w:eastAsia="仿宋" w:cs="仿宋"/>
          <w:sz w:val="22"/>
        </w:rPr>
      </w:pPr>
    </w:p>
    <w:p w14:paraId="77BD7323">
      <w:pPr>
        <w:pStyle w:val="13"/>
        <w:rPr>
          <w:rFonts w:ascii="仿宋" w:hAnsi="仿宋" w:eastAsia="仿宋" w:cs="仿宋"/>
          <w:sz w:val="22"/>
        </w:rPr>
      </w:pPr>
    </w:p>
    <w:p w14:paraId="19FE4328">
      <w:pPr>
        <w:pStyle w:val="13"/>
        <w:rPr>
          <w:rFonts w:ascii="仿宋" w:hAnsi="仿宋" w:eastAsia="仿宋" w:cs="仿宋"/>
          <w:sz w:val="22"/>
        </w:rPr>
      </w:pPr>
    </w:p>
    <w:p w14:paraId="6D5D00A3">
      <w:pPr>
        <w:pStyle w:val="13"/>
        <w:rPr>
          <w:rFonts w:ascii="仿宋" w:hAnsi="仿宋" w:eastAsia="仿宋" w:cs="仿宋"/>
          <w:sz w:val="22"/>
        </w:rPr>
      </w:pPr>
    </w:p>
    <w:p w14:paraId="3A5351A1">
      <w:pPr>
        <w:pStyle w:val="13"/>
        <w:rPr>
          <w:rFonts w:ascii="仿宋" w:hAnsi="仿宋" w:eastAsia="仿宋" w:cs="仿宋"/>
          <w:sz w:val="22"/>
        </w:rPr>
      </w:pPr>
    </w:p>
    <w:p w14:paraId="59DF129C">
      <w:pPr>
        <w:pStyle w:val="13"/>
        <w:rPr>
          <w:rFonts w:ascii="仿宋" w:hAnsi="仿宋" w:eastAsia="仿宋" w:cs="仿宋"/>
          <w:sz w:val="22"/>
        </w:rPr>
      </w:pPr>
    </w:p>
    <w:p w14:paraId="679E7C27">
      <w:pPr>
        <w:pStyle w:val="13"/>
        <w:rPr>
          <w:rFonts w:ascii="仿宋" w:hAnsi="仿宋" w:eastAsia="仿宋" w:cs="仿宋"/>
          <w:sz w:val="22"/>
        </w:rPr>
      </w:pPr>
    </w:p>
    <w:p w14:paraId="5C214921">
      <w:pPr>
        <w:pStyle w:val="13"/>
        <w:spacing w:after="160"/>
        <w:rPr>
          <w:rFonts w:ascii="仿宋" w:hAnsi="仿宋" w:eastAsia="仿宋" w:cs="仿宋"/>
          <w:b/>
          <w:color w:val="auto"/>
          <w:kern w:val="2"/>
        </w:rPr>
      </w:pPr>
    </w:p>
    <w:p w14:paraId="5B65E00E">
      <w:pPr>
        <w:pStyle w:val="13"/>
        <w:spacing w:after="160"/>
        <w:rPr>
          <w:rFonts w:ascii="仿宋" w:hAnsi="仿宋" w:eastAsia="仿宋" w:cs="仿宋"/>
          <w:b/>
          <w:color w:val="auto"/>
          <w:kern w:val="2"/>
        </w:rPr>
      </w:pPr>
      <w:r>
        <w:rPr>
          <w:rFonts w:hint="eastAsia" w:ascii="仿宋" w:hAnsi="仿宋" w:eastAsia="仿宋" w:cs="仿宋"/>
          <w:b/>
          <w:color w:val="auto"/>
          <w:kern w:val="2"/>
          <w:lang w:val="en-US" w:eastAsia="zh-CN"/>
        </w:rPr>
        <w:t>3</w:t>
      </w:r>
      <w:r>
        <w:rPr>
          <w:rFonts w:hint="eastAsia" w:ascii="仿宋" w:hAnsi="仿宋" w:eastAsia="仿宋" w:cs="仿宋"/>
          <w:b/>
          <w:color w:val="auto"/>
          <w:kern w:val="2"/>
        </w:rPr>
        <w:t>.控股关系</w:t>
      </w:r>
    </w:p>
    <w:p w14:paraId="05ECA5C7">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申请人应具备行政主管部单位负责人为同一人或者存在直接控股、管理关系的不同投标人，不得同时参加本次采购活动；</w:t>
      </w:r>
    </w:p>
    <w:p w14:paraId="205B5913">
      <w:pPr>
        <w:pStyle w:val="13"/>
        <w:rPr>
          <w:rFonts w:ascii="仿宋" w:hAnsi="仿宋" w:eastAsia="仿宋" w:cs="仿宋"/>
          <w:sz w:val="22"/>
        </w:rPr>
      </w:pPr>
    </w:p>
    <w:p w14:paraId="7BBEC7DB">
      <w:pPr>
        <w:topLinePunct/>
        <w:spacing w:line="480" w:lineRule="auto"/>
        <w:jc w:val="left"/>
        <w:rPr>
          <w:rFonts w:ascii="仿宋" w:hAnsi="仿宋" w:eastAsia="仿宋" w:cs="仿宋"/>
          <w:b/>
          <w:bCs/>
          <w:kern w:val="0"/>
          <w:sz w:val="22"/>
        </w:rPr>
      </w:pPr>
      <w:r>
        <w:rPr>
          <w:rFonts w:hint="eastAsia" w:ascii="仿宋" w:hAnsi="仿宋" w:eastAsia="仿宋" w:cs="仿宋"/>
          <w:b/>
          <w:bCs/>
          <w:kern w:val="0"/>
          <w:sz w:val="22"/>
        </w:rPr>
        <w:t>（附件3）</w:t>
      </w:r>
    </w:p>
    <w:p w14:paraId="659AAFC7">
      <w:pPr>
        <w:topLinePunct/>
        <w:spacing w:line="480" w:lineRule="auto"/>
        <w:jc w:val="left"/>
        <w:rPr>
          <w:rFonts w:ascii="仿宋" w:hAnsi="仿宋" w:eastAsia="仿宋" w:cs="仿宋"/>
          <w:b/>
          <w:bCs/>
          <w:kern w:val="0"/>
          <w:sz w:val="22"/>
        </w:rPr>
      </w:pPr>
      <w:r>
        <w:rPr>
          <w:rFonts w:hint="eastAsia" w:ascii="仿宋" w:hAnsi="仿宋" w:eastAsia="仿宋" w:cs="仿宋"/>
          <w:b/>
          <w:bCs/>
          <w:kern w:val="0"/>
          <w:sz w:val="22"/>
        </w:rPr>
        <w:t>致：城投时代（陕西）项目管理有限公司</w:t>
      </w:r>
    </w:p>
    <w:p w14:paraId="19B66393">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与我方的法定代表人 (或单位负责人) 为同一人的企业如下：</w:t>
      </w:r>
    </w:p>
    <w:p w14:paraId="11BFC6A7">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我方的控股股东如下：</w:t>
      </w:r>
    </w:p>
    <w:p w14:paraId="43A6FEC9">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我方直接控股的企业如下：</w:t>
      </w:r>
    </w:p>
    <w:p w14:paraId="48B986F8">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与我方存在管理、被管理关系的单位名称如下：</w:t>
      </w:r>
    </w:p>
    <w:p w14:paraId="5690BE73">
      <w:pPr>
        <w:topLinePunct/>
        <w:spacing w:line="480" w:lineRule="auto"/>
        <w:ind w:firstLine="440" w:firstLineChars="200"/>
        <w:jc w:val="left"/>
        <w:rPr>
          <w:rFonts w:ascii="仿宋" w:hAnsi="仿宋" w:eastAsia="仿宋" w:cs="仿宋"/>
          <w:kern w:val="0"/>
          <w:sz w:val="22"/>
        </w:rPr>
      </w:pPr>
    </w:p>
    <w:p w14:paraId="212A46EC">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9FE230E">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4BA38784">
      <w:pPr>
        <w:pStyle w:val="13"/>
        <w:rPr>
          <w:rFonts w:ascii="仿宋" w:hAnsi="仿宋" w:eastAsia="仿宋" w:cs="仿宋"/>
          <w:sz w:val="22"/>
          <w:szCs w:val="22"/>
        </w:rPr>
      </w:pPr>
      <w:r>
        <w:rPr>
          <w:rFonts w:hint="eastAsia" w:ascii="仿宋" w:hAnsi="仿宋" w:eastAsia="仿宋" w:cs="仿宋"/>
          <w:color w:val="auto"/>
          <w:sz w:val="22"/>
          <w:szCs w:val="22"/>
        </w:rPr>
        <w:t>日    期：</w:t>
      </w:r>
    </w:p>
    <w:p w14:paraId="3D7A32F2">
      <w:pPr>
        <w:pStyle w:val="13"/>
        <w:rPr>
          <w:rFonts w:ascii="仿宋" w:hAnsi="仿宋" w:eastAsia="仿宋" w:cs="仿宋"/>
          <w:sz w:val="22"/>
        </w:rPr>
      </w:pPr>
    </w:p>
    <w:p w14:paraId="4EE83AF2">
      <w:pPr>
        <w:pStyle w:val="13"/>
        <w:rPr>
          <w:rFonts w:ascii="仿宋" w:hAnsi="仿宋" w:eastAsia="仿宋" w:cs="仿宋"/>
          <w:sz w:val="22"/>
        </w:rPr>
      </w:pPr>
    </w:p>
    <w:p w14:paraId="6DC04265">
      <w:pPr>
        <w:pStyle w:val="13"/>
        <w:rPr>
          <w:rFonts w:ascii="仿宋" w:hAnsi="仿宋" w:eastAsia="仿宋" w:cs="仿宋"/>
          <w:sz w:val="22"/>
        </w:rPr>
      </w:pPr>
    </w:p>
    <w:p w14:paraId="403E1C92">
      <w:pPr>
        <w:pStyle w:val="13"/>
        <w:rPr>
          <w:rFonts w:ascii="仿宋" w:hAnsi="仿宋" w:eastAsia="仿宋" w:cs="仿宋"/>
          <w:sz w:val="22"/>
        </w:rPr>
      </w:pPr>
    </w:p>
    <w:p w14:paraId="7491C712">
      <w:pPr>
        <w:pStyle w:val="13"/>
        <w:rPr>
          <w:rFonts w:ascii="仿宋" w:hAnsi="仿宋" w:eastAsia="仿宋" w:cs="仿宋"/>
          <w:sz w:val="22"/>
        </w:rPr>
      </w:pPr>
    </w:p>
    <w:p w14:paraId="6212604A">
      <w:pPr>
        <w:pStyle w:val="13"/>
        <w:rPr>
          <w:rFonts w:ascii="仿宋" w:hAnsi="仿宋" w:eastAsia="仿宋" w:cs="仿宋"/>
          <w:sz w:val="22"/>
        </w:rPr>
      </w:pPr>
    </w:p>
    <w:p w14:paraId="70497ECF">
      <w:pPr>
        <w:pStyle w:val="13"/>
        <w:rPr>
          <w:rFonts w:ascii="仿宋" w:hAnsi="仿宋" w:eastAsia="仿宋" w:cs="仿宋"/>
          <w:sz w:val="22"/>
        </w:rPr>
      </w:pPr>
    </w:p>
    <w:p w14:paraId="35DB3C64">
      <w:pPr>
        <w:pStyle w:val="13"/>
        <w:rPr>
          <w:rFonts w:ascii="仿宋" w:hAnsi="仿宋" w:eastAsia="仿宋" w:cs="仿宋"/>
          <w:sz w:val="22"/>
        </w:rPr>
      </w:pPr>
    </w:p>
    <w:p w14:paraId="3F0B512F">
      <w:pPr>
        <w:pStyle w:val="13"/>
        <w:rPr>
          <w:rFonts w:ascii="仿宋" w:hAnsi="仿宋" w:eastAsia="仿宋" w:cs="仿宋"/>
          <w:sz w:val="22"/>
        </w:rPr>
      </w:pPr>
    </w:p>
    <w:p w14:paraId="372C30BA">
      <w:pPr>
        <w:pStyle w:val="13"/>
        <w:rPr>
          <w:rFonts w:ascii="仿宋" w:hAnsi="仿宋" w:eastAsia="仿宋" w:cs="仿宋"/>
          <w:sz w:val="22"/>
        </w:rPr>
      </w:pPr>
    </w:p>
    <w:p w14:paraId="6E13773C">
      <w:pPr>
        <w:pStyle w:val="13"/>
        <w:rPr>
          <w:rFonts w:ascii="仿宋" w:hAnsi="仿宋" w:eastAsia="仿宋" w:cs="仿宋"/>
          <w:sz w:val="22"/>
        </w:rPr>
      </w:pPr>
    </w:p>
    <w:p w14:paraId="73EF03E2">
      <w:pPr>
        <w:pStyle w:val="13"/>
        <w:rPr>
          <w:rFonts w:ascii="仿宋" w:hAnsi="仿宋" w:eastAsia="仿宋" w:cs="仿宋"/>
          <w:sz w:val="22"/>
        </w:rPr>
      </w:pPr>
    </w:p>
    <w:p w14:paraId="754E9B2A">
      <w:pPr>
        <w:pStyle w:val="13"/>
        <w:rPr>
          <w:rFonts w:ascii="仿宋" w:hAnsi="仿宋" w:eastAsia="仿宋" w:cs="仿宋"/>
          <w:sz w:val="22"/>
        </w:rPr>
      </w:pPr>
    </w:p>
    <w:p w14:paraId="7D2133CC">
      <w:pPr>
        <w:pStyle w:val="13"/>
        <w:rPr>
          <w:rFonts w:ascii="仿宋" w:hAnsi="仿宋" w:eastAsia="仿宋" w:cs="仿宋"/>
          <w:sz w:val="22"/>
        </w:rPr>
      </w:pPr>
    </w:p>
    <w:p w14:paraId="3B169187">
      <w:pPr>
        <w:pStyle w:val="13"/>
        <w:rPr>
          <w:rFonts w:ascii="仿宋" w:hAnsi="仿宋" w:eastAsia="仿宋" w:cs="仿宋"/>
          <w:sz w:val="22"/>
        </w:rPr>
      </w:pPr>
    </w:p>
    <w:p w14:paraId="599599F8">
      <w:pPr>
        <w:pStyle w:val="13"/>
        <w:rPr>
          <w:rFonts w:ascii="仿宋" w:hAnsi="仿宋" w:eastAsia="仿宋" w:cs="仿宋"/>
          <w:sz w:val="22"/>
        </w:rPr>
      </w:pPr>
    </w:p>
    <w:p w14:paraId="019FCACA">
      <w:pPr>
        <w:pStyle w:val="13"/>
        <w:rPr>
          <w:rFonts w:ascii="仿宋" w:hAnsi="仿宋" w:eastAsia="仿宋" w:cs="仿宋"/>
          <w:sz w:val="22"/>
        </w:rPr>
      </w:pPr>
    </w:p>
    <w:p w14:paraId="02B3F2E3">
      <w:pPr>
        <w:pStyle w:val="13"/>
        <w:rPr>
          <w:rFonts w:ascii="仿宋" w:hAnsi="仿宋" w:eastAsia="仿宋" w:cs="仿宋"/>
          <w:sz w:val="22"/>
        </w:rPr>
      </w:pPr>
    </w:p>
    <w:p w14:paraId="3B7A5D59">
      <w:pPr>
        <w:pStyle w:val="13"/>
        <w:rPr>
          <w:rFonts w:ascii="仿宋" w:hAnsi="仿宋" w:eastAsia="仿宋" w:cs="仿宋"/>
          <w:sz w:val="22"/>
        </w:rPr>
      </w:pPr>
    </w:p>
    <w:p w14:paraId="05CF8B15">
      <w:pPr>
        <w:pStyle w:val="13"/>
        <w:rPr>
          <w:rFonts w:ascii="仿宋" w:hAnsi="仿宋" w:eastAsia="仿宋" w:cs="仿宋"/>
          <w:sz w:val="22"/>
        </w:rPr>
      </w:pPr>
    </w:p>
    <w:p w14:paraId="7F831C7A">
      <w:pPr>
        <w:pStyle w:val="13"/>
        <w:rPr>
          <w:rFonts w:ascii="仿宋" w:hAnsi="仿宋" w:eastAsia="仿宋" w:cs="仿宋"/>
          <w:sz w:val="22"/>
        </w:rPr>
      </w:pPr>
    </w:p>
    <w:p w14:paraId="1AE85026">
      <w:pPr>
        <w:pStyle w:val="13"/>
        <w:rPr>
          <w:rFonts w:ascii="仿宋" w:hAnsi="仿宋" w:eastAsia="仿宋" w:cs="仿宋"/>
          <w:sz w:val="22"/>
        </w:rPr>
      </w:pPr>
    </w:p>
    <w:p w14:paraId="16F3EBBF">
      <w:pPr>
        <w:topLinePunct/>
        <w:spacing w:line="360" w:lineRule="auto"/>
        <w:jc w:val="left"/>
        <w:rPr>
          <w:rFonts w:ascii="仿宋" w:hAnsi="仿宋" w:eastAsia="仿宋" w:cs="仿宋"/>
          <w:b/>
          <w:sz w:val="24"/>
        </w:rPr>
      </w:pPr>
      <w:r>
        <w:rPr>
          <w:rFonts w:hint="eastAsia" w:ascii="仿宋" w:hAnsi="仿宋" w:eastAsia="仿宋" w:cs="仿宋"/>
          <w:b/>
          <w:sz w:val="24"/>
          <w:lang w:val="en-US" w:eastAsia="zh-CN"/>
        </w:rPr>
        <w:t>4</w:t>
      </w:r>
      <w:r>
        <w:rPr>
          <w:rFonts w:hint="eastAsia" w:ascii="仿宋" w:hAnsi="仿宋" w:eastAsia="仿宋" w:cs="仿宋"/>
          <w:b/>
          <w:sz w:val="24"/>
        </w:rPr>
        <w:t>.本项目不接受联合体</w:t>
      </w:r>
      <w:r>
        <w:rPr>
          <w:rFonts w:hint="eastAsia" w:ascii="仿宋" w:hAnsi="仿宋" w:eastAsia="仿宋" w:cs="仿宋"/>
          <w:b/>
          <w:sz w:val="24"/>
          <w:lang w:val="en-US" w:eastAsia="zh-CN"/>
        </w:rPr>
        <w:t>投标</w:t>
      </w:r>
      <w:r>
        <w:rPr>
          <w:rFonts w:hint="eastAsia" w:ascii="仿宋" w:hAnsi="仿宋" w:eastAsia="仿宋" w:cs="仿宋"/>
          <w:b/>
          <w:sz w:val="24"/>
        </w:rPr>
        <w:t>，不允许分包。</w:t>
      </w:r>
    </w:p>
    <w:p w14:paraId="292E9F6F">
      <w:pPr>
        <w:widowControl/>
        <w:spacing w:line="520" w:lineRule="exact"/>
        <w:ind w:firstLine="440" w:firstLineChars="200"/>
        <w:jc w:val="center"/>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非联合体投标承诺函</w:t>
      </w:r>
    </w:p>
    <w:p w14:paraId="25578FF2">
      <w:pPr>
        <w:widowControl/>
        <w:spacing w:line="520" w:lineRule="exact"/>
        <w:ind w:firstLine="440" w:firstLineChars="200"/>
        <w:jc w:val="left"/>
        <w:rPr>
          <w:rFonts w:ascii="仿宋" w:hAnsi="仿宋" w:eastAsia="仿宋" w:cs="仿宋"/>
          <w:kern w:val="0"/>
          <w:sz w:val="22"/>
          <w:szCs w:val="22"/>
          <w:shd w:val="clear" w:color="auto" w:fill="FFFFFF"/>
        </w:rPr>
      </w:pPr>
    </w:p>
    <w:p w14:paraId="6969B8DA">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致：城投时代（陕西）项目管理有限公司</w:t>
      </w:r>
    </w:p>
    <w:p w14:paraId="68B2348C">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我公司参加本次</w:t>
      </w:r>
      <w:r>
        <w:rPr>
          <w:rFonts w:hint="eastAsia" w:ascii="仿宋" w:hAnsi="仿宋" w:eastAsia="仿宋" w:cs="仿宋"/>
          <w:kern w:val="0"/>
          <w:sz w:val="22"/>
          <w:szCs w:val="22"/>
          <w:u w:val="single"/>
          <w:shd w:val="clear" w:color="auto" w:fill="FFFFFF"/>
        </w:rPr>
        <w:t>（项目名称、项目编号）</w:t>
      </w:r>
      <w:r>
        <w:rPr>
          <w:rFonts w:hint="eastAsia" w:ascii="仿宋" w:hAnsi="仿宋" w:eastAsia="仿宋" w:cs="仿宋"/>
          <w:kern w:val="0"/>
          <w:sz w:val="22"/>
          <w:szCs w:val="22"/>
          <w:shd w:val="clear" w:color="auto" w:fill="FFFFFF"/>
        </w:rPr>
        <w:t>的投标,为非联合体投标。</w:t>
      </w:r>
    </w:p>
    <w:p w14:paraId="4731008B">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特此承诺!</w:t>
      </w:r>
    </w:p>
    <w:p w14:paraId="44BE5500">
      <w:pPr>
        <w:pStyle w:val="2"/>
        <w:rPr>
          <w:rFonts w:ascii="仿宋" w:hAnsi="仿宋" w:eastAsia="仿宋" w:cs="仿宋"/>
          <w:b w:val="0"/>
          <w:bCs/>
          <w:sz w:val="22"/>
          <w:szCs w:val="22"/>
        </w:rPr>
      </w:pPr>
    </w:p>
    <w:p w14:paraId="1CBEDD79">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04CBA62E">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284F041">
      <w:pPr>
        <w:rPr>
          <w:rFonts w:hint="eastAsia" w:ascii="仿宋" w:hAnsi="仿宋" w:eastAsia="仿宋" w:cs="仿宋"/>
          <w:sz w:val="22"/>
          <w:szCs w:val="22"/>
        </w:rPr>
      </w:pPr>
      <w:r>
        <w:rPr>
          <w:rFonts w:hint="eastAsia" w:ascii="仿宋" w:hAnsi="仿宋" w:eastAsia="仿宋" w:cs="仿宋"/>
          <w:sz w:val="22"/>
          <w:szCs w:val="22"/>
        </w:rPr>
        <w:t>日    期：</w:t>
      </w:r>
    </w:p>
    <w:p w14:paraId="6AC83486">
      <w:pPr>
        <w:rPr>
          <w:rFonts w:hint="eastAsia" w:ascii="仿宋" w:hAnsi="仿宋" w:eastAsia="仿宋" w:cs="仿宋"/>
          <w:sz w:val="22"/>
          <w:szCs w:val="22"/>
        </w:rPr>
      </w:pPr>
    </w:p>
    <w:p w14:paraId="4D572551">
      <w:pPr>
        <w:topLinePunct/>
        <w:spacing w:line="360" w:lineRule="auto"/>
        <w:jc w:val="left"/>
        <w:rPr>
          <w:rFonts w:hint="eastAsia" w:ascii="仿宋" w:hAnsi="仿宋" w:eastAsia="仿宋" w:cs="仿宋"/>
          <w:b/>
          <w:sz w:val="24"/>
          <w:lang w:val="en-US" w:eastAsia="zh-CN"/>
        </w:rPr>
      </w:pPr>
    </w:p>
    <w:p w14:paraId="6893C8D6">
      <w:pPr>
        <w:topLinePunct/>
        <w:spacing w:line="360" w:lineRule="auto"/>
        <w:jc w:val="left"/>
        <w:rPr>
          <w:rFonts w:hint="eastAsia" w:ascii="仿宋" w:hAnsi="仿宋" w:eastAsia="仿宋" w:cs="仿宋"/>
          <w:b/>
          <w:sz w:val="24"/>
          <w:lang w:val="en-US" w:eastAsia="zh-CN"/>
        </w:rPr>
      </w:pPr>
    </w:p>
    <w:p w14:paraId="06142C90">
      <w:pPr>
        <w:tabs>
          <w:tab w:val="left" w:pos="3544"/>
        </w:tabs>
        <w:spacing w:line="360" w:lineRule="auto"/>
        <w:outlineLvl w:val="0"/>
        <w:rPr>
          <w:rFonts w:hint="eastAsia" w:ascii="仿宋" w:hAnsi="仿宋" w:eastAsia="仿宋" w:cs="仿宋"/>
          <w:sz w:val="22"/>
          <w:szCs w:val="22"/>
          <w:lang w:val="en-US" w:eastAsia="zh-CN"/>
        </w:rPr>
      </w:pPr>
    </w:p>
    <w:p w14:paraId="2813BF96">
      <w:pPr>
        <w:tabs>
          <w:tab w:val="left" w:pos="3544"/>
        </w:tabs>
        <w:spacing w:line="360" w:lineRule="auto"/>
        <w:outlineLvl w:val="0"/>
        <w:rPr>
          <w:rFonts w:hint="eastAsia" w:ascii="仿宋" w:hAnsi="仿宋" w:eastAsia="仿宋" w:cs="仿宋"/>
          <w:sz w:val="22"/>
          <w:szCs w:val="22"/>
          <w:lang w:val="en-US" w:eastAsia="zh-CN"/>
        </w:rPr>
      </w:pPr>
    </w:p>
    <w:p w14:paraId="45A027B5">
      <w:pPr>
        <w:tabs>
          <w:tab w:val="left" w:pos="3544"/>
        </w:tabs>
        <w:spacing w:line="360" w:lineRule="auto"/>
        <w:outlineLvl w:val="0"/>
        <w:rPr>
          <w:rFonts w:hint="eastAsia" w:ascii="仿宋" w:hAnsi="仿宋" w:eastAsia="仿宋" w:cs="仿宋"/>
          <w:sz w:val="22"/>
          <w:szCs w:val="22"/>
          <w:lang w:val="en-US" w:eastAsia="zh-CN"/>
        </w:rPr>
      </w:pPr>
    </w:p>
    <w:p w14:paraId="4F4765E0">
      <w:pPr>
        <w:tabs>
          <w:tab w:val="left" w:pos="3544"/>
        </w:tabs>
        <w:spacing w:line="360" w:lineRule="auto"/>
        <w:outlineLvl w:val="0"/>
        <w:rPr>
          <w:rFonts w:hint="eastAsia" w:ascii="仿宋" w:hAnsi="仿宋" w:eastAsia="仿宋" w:cs="仿宋"/>
          <w:sz w:val="22"/>
          <w:szCs w:val="22"/>
          <w:lang w:val="en-US" w:eastAsia="zh-CN"/>
        </w:rPr>
      </w:pPr>
    </w:p>
    <w:p w14:paraId="6497BF31">
      <w:pPr>
        <w:tabs>
          <w:tab w:val="left" w:pos="3544"/>
        </w:tabs>
        <w:spacing w:line="360" w:lineRule="auto"/>
        <w:outlineLvl w:val="0"/>
        <w:rPr>
          <w:rFonts w:hint="eastAsia" w:ascii="仿宋" w:hAnsi="仿宋" w:eastAsia="仿宋" w:cs="仿宋"/>
          <w:sz w:val="22"/>
          <w:szCs w:val="22"/>
          <w:lang w:val="en-US" w:eastAsia="zh-CN"/>
        </w:rPr>
      </w:pPr>
    </w:p>
    <w:p w14:paraId="3A573F71">
      <w:pPr>
        <w:tabs>
          <w:tab w:val="left" w:pos="3544"/>
        </w:tabs>
        <w:spacing w:line="360" w:lineRule="auto"/>
        <w:outlineLvl w:val="0"/>
        <w:rPr>
          <w:rFonts w:hint="eastAsia" w:ascii="仿宋" w:hAnsi="仿宋" w:eastAsia="仿宋" w:cs="仿宋"/>
          <w:sz w:val="22"/>
          <w:szCs w:val="22"/>
          <w:lang w:val="en-US" w:eastAsia="zh-CN"/>
        </w:rPr>
      </w:pPr>
    </w:p>
    <w:p w14:paraId="0D6B0BEF">
      <w:pPr>
        <w:tabs>
          <w:tab w:val="left" w:pos="3544"/>
        </w:tabs>
        <w:spacing w:line="360" w:lineRule="auto"/>
        <w:outlineLvl w:val="0"/>
        <w:rPr>
          <w:rFonts w:hint="eastAsia" w:ascii="仿宋" w:hAnsi="仿宋" w:eastAsia="仿宋" w:cs="仿宋"/>
          <w:sz w:val="22"/>
          <w:szCs w:val="22"/>
          <w:lang w:val="en-US" w:eastAsia="zh-CN"/>
        </w:rPr>
      </w:pPr>
    </w:p>
    <w:p w14:paraId="19B0D924">
      <w:pPr>
        <w:tabs>
          <w:tab w:val="left" w:pos="3544"/>
        </w:tabs>
        <w:spacing w:line="360" w:lineRule="auto"/>
        <w:outlineLvl w:val="0"/>
        <w:rPr>
          <w:rFonts w:hint="eastAsia" w:ascii="仿宋" w:hAnsi="仿宋" w:eastAsia="仿宋" w:cs="仿宋"/>
          <w:sz w:val="22"/>
          <w:szCs w:val="22"/>
          <w:lang w:val="en-US" w:eastAsia="zh-CN"/>
        </w:rPr>
      </w:pPr>
    </w:p>
    <w:p w14:paraId="63E963E9">
      <w:pPr>
        <w:tabs>
          <w:tab w:val="left" w:pos="3544"/>
        </w:tabs>
        <w:spacing w:line="360" w:lineRule="auto"/>
        <w:outlineLvl w:val="0"/>
        <w:rPr>
          <w:rFonts w:hint="eastAsia" w:ascii="仿宋" w:hAnsi="仿宋" w:eastAsia="仿宋" w:cs="仿宋"/>
          <w:sz w:val="22"/>
          <w:szCs w:val="22"/>
          <w:lang w:val="en-US" w:eastAsia="zh-CN"/>
        </w:rPr>
      </w:pPr>
    </w:p>
    <w:p w14:paraId="7BFD8C15">
      <w:pPr>
        <w:tabs>
          <w:tab w:val="left" w:pos="3544"/>
        </w:tabs>
        <w:spacing w:line="360" w:lineRule="auto"/>
        <w:outlineLvl w:val="0"/>
        <w:rPr>
          <w:rFonts w:hint="eastAsia" w:ascii="仿宋" w:hAnsi="仿宋" w:eastAsia="仿宋" w:cs="仿宋"/>
          <w:sz w:val="22"/>
          <w:szCs w:val="22"/>
          <w:lang w:val="en-US" w:eastAsia="zh-CN"/>
        </w:rPr>
      </w:pPr>
    </w:p>
    <w:p w14:paraId="17325976">
      <w:pPr>
        <w:tabs>
          <w:tab w:val="left" w:pos="3544"/>
        </w:tabs>
        <w:spacing w:line="360" w:lineRule="auto"/>
        <w:outlineLvl w:val="0"/>
        <w:rPr>
          <w:rFonts w:hint="eastAsia" w:ascii="仿宋" w:hAnsi="仿宋" w:eastAsia="仿宋" w:cs="仿宋"/>
          <w:sz w:val="22"/>
          <w:szCs w:val="22"/>
          <w:lang w:val="en-US" w:eastAsia="zh-CN"/>
        </w:rPr>
      </w:pPr>
    </w:p>
    <w:p w14:paraId="7D59ABB8">
      <w:pPr>
        <w:tabs>
          <w:tab w:val="left" w:pos="3544"/>
        </w:tabs>
        <w:spacing w:line="360" w:lineRule="auto"/>
        <w:outlineLvl w:val="0"/>
        <w:rPr>
          <w:rFonts w:hint="eastAsia" w:ascii="仿宋" w:hAnsi="仿宋" w:eastAsia="仿宋" w:cs="仿宋"/>
          <w:sz w:val="22"/>
          <w:szCs w:val="22"/>
          <w:lang w:val="en-US" w:eastAsia="zh-CN"/>
        </w:rPr>
      </w:pPr>
    </w:p>
    <w:p w14:paraId="25B64284">
      <w:pPr>
        <w:tabs>
          <w:tab w:val="left" w:pos="3544"/>
        </w:tabs>
        <w:spacing w:line="360" w:lineRule="auto"/>
        <w:outlineLvl w:val="0"/>
        <w:rPr>
          <w:rFonts w:hint="eastAsia" w:ascii="仿宋" w:hAnsi="仿宋" w:eastAsia="仿宋" w:cs="仿宋"/>
          <w:sz w:val="22"/>
          <w:szCs w:val="22"/>
          <w:lang w:val="en-US" w:eastAsia="zh-CN"/>
        </w:rPr>
      </w:pPr>
    </w:p>
    <w:p w14:paraId="6199639B">
      <w:pPr>
        <w:tabs>
          <w:tab w:val="left" w:pos="3544"/>
        </w:tabs>
        <w:spacing w:line="360" w:lineRule="auto"/>
        <w:outlineLvl w:val="0"/>
        <w:rPr>
          <w:rFonts w:hint="eastAsia" w:ascii="仿宋" w:hAnsi="仿宋" w:eastAsia="仿宋" w:cs="仿宋"/>
          <w:sz w:val="22"/>
          <w:szCs w:val="22"/>
          <w:lang w:val="en-US" w:eastAsia="zh-CN"/>
        </w:rPr>
      </w:pPr>
    </w:p>
    <w:p w14:paraId="159E74A4">
      <w:pPr>
        <w:tabs>
          <w:tab w:val="left" w:pos="3544"/>
        </w:tabs>
        <w:spacing w:line="360" w:lineRule="auto"/>
        <w:outlineLvl w:val="0"/>
        <w:rPr>
          <w:rFonts w:hint="eastAsia" w:ascii="仿宋" w:hAnsi="仿宋" w:eastAsia="仿宋" w:cs="仿宋"/>
          <w:sz w:val="22"/>
          <w:szCs w:val="22"/>
          <w:lang w:val="en-US" w:eastAsia="zh-CN"/>
        </w:rPr>
      </w:pPr>
    </w:p>
    <w:p w14:paraId="682F6ACE">
      <w:pPr>
        <w:tabs>
          <w:tab w:val="left" w:pos="3544"/>
        </w:tabs>
        <w:spacing w:line="360" w:lineRule="auto"/>
        <w:outlineLvl w:val="0"/>
        <w:rPr>
          <w:rFonts w:hint="eastAsia" w:ascii="仿宋" w:hAnsi="仿宋" w:eastAsia="仿宋" w:cs="仿宋"/>
          <w:sz w:val="22"/>
          <w:szCs w:val="22"/>
          <w:lang w:val="en-US" w:eastAsia="zh-CN"/>
        </w:rPr>
      </w:pPr>
    </w:p>
    <w:p w14:paraId="6D983C99">
      <w:pPr>
        <w:tabs>
          <w:tab w:val="left" w:pos="3544"/>
        </w:tabs>
        <w:spacing w:line="360" w:lineRule="auto"/>
        <w:outlineLvl w:val="0"/>
        <w:rPr>
          <w:rFonts w:hint="eastAsia" w:ascii="仿宋" w:hAnsi="仿宋" w:eastAsia="仿宋" w:cs="仿宋"/>
          <w:sz w:val="22"/>
          <w:szCs w:val="22"/>
          <w:lang w:val="en-US" w:eastAsia="zh-CN"/>
        </w:rPr>
      </w:pPr>
    </w:p>
    <w:p w14:paraId="351BF9D2">
      <w:pPr>
        <w:tabs>
          <w:tab w:val="left" w:pos="3544"/>
        </w:tabs>
        <w:spacing w:line="360" w:lineRule="auto"/>
        <w:outlineLvl w:val="0"/>
        <w:rPr>
          <w:rFonts w:hint="eastAsia" w:ascii="仿宋" w:hAnsi="仿宋" w:eastAsia="仿宋" w:cs="仿宋"/>
          <w:sz w:val="22"/>
          <w:szCs w:val="22"/>
          <w:lang w:val="en-US" w:eastAsia="zh-CN"/>
        </w:rPr>
      </w:pPr>
    </w:p>
    <w:p w14:paraId="50CD7871">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四</w:t>
      </w:r>
      <w:r>
        <w:rPr>
          <w:rFonts w:hint="eastAsia" w:ascii="仿宋" w:hAnsi="仿宋" w:eastAsia="仿宋" w:cs="仿宋"/>
          <w:b/>
          <w:sz w:val="32"/>
          <w:szCs w:val="32"/>
        </w:rPr>
        <w:t>、技术要求响应偏离表</w:t>
      </w:r>
    </w:p>
    <w:p w14:paraId="680901FB">
      <w:pPr>
        <w:tabs>
          <w:tab w:val="left" w:pos="3544"/>
        </w:tabs>
        <w:spacing w:line="360" w:lineRule="auto"/>
        <w:jc w:val="center"/>
        <w:outlineLvl w:val="0"/>
        <w:rPr>
          <w:rFonts w:hint="eastAsia" w:ascii="仿宋" w:hAnsi="仿宋" w:eastAsia="仿宋" w:cs="仿宋"/>
          <w:b w:val="0"/>
          <w:bCs/>
          <w:sz w:val="24"/>
          <w:szCs w:val="24"/>
        </w:rPr>
      </w:pPr>
      <w:r>
        <w:rPr>
          <w:rFonts w:hint="eastAsia" w:ascii="仿宋" w:hAnsi="仿宋" w:eastAsia="仿宋" w:cs="仿宋"/>
          <w:b w:val="0"/>
          <w:bCs/>
          <w:sz w:val="32"/>
          <w:szCs w:val="32"/>
        </w:rPr>
        <w:t>技术偏离表</w:t>
      </w:r>
    </w:p>
    <w:p w14:paraId="346705A8">
      <w:pPr>
        <w:tabs>
          <w:tab w:val="left" w:pos="3544"/>
        </w:tabs>
        <w:spacing w:line="360" w:lineRule="auto"/>
        <w:jc w:val="right"/>
        <w:outlineLvl w:val="0"/>
        <w:rPr>
          <w:rFonts w:hint="eastAsia" w:ascii="仿宋" w:hAnsi="仿宋" w:eastAsia="仿宋" w:cs="仿宋"/>
          <w:b w:val="0"/>
          <w:bCs/>
          <w:sz w:val="24"/>
          <w:szCs w:val="24"/>
        </w:rPr>
      </w:pPr>
      <w:r>
        <w:rPr>
          <w:rFonts w:hint="eastAsia" w:ascii="仿宋" w:hAnsi="仿宋" w:eastAsia="仿宋" w:cs="仿宋"/>
          <w:b w:val="0"/>
          <w:bCs/>
          <w:sz w:val="24"/>
          <w:szCs w:val="24"/>
        </w:rPr>
        <w:t xml:space="preserve">  共  页，第  </w:t>
      </w:r>
      <w:r>
        <w:rPr>
          <w:rFonts w:hint="eastAsia" w:ascii="仿宋" w:hAnsi="仿宋" w:eastAsia="仿宋" w:cs="仿宋"/>
          <w:b w:val="0"/>
          <w:bCs/>
          <w:sz w:val="24"/>
          <w:szCs w:val="24"/>
          <w:lang w:val="zh-CN"/>
        </w:rPr>
        <w:t>页</w:t>
      </w:r>
      <w:r>
        <w:rPr>
          <w:rFonts w:hint="eastAsia" w:ascii="仿宋" w:hAnsi="仿宋" w:eastAsia="仿宋" w:cs="仿宋"/>
          <w:b w:val="0"/>
          <w:bCs/>
          <w:sz w:val="24"/>
          <w:szCs w:val="24"/>
        </w:rPr>
        <w:t xml:space="preserve">      </w:t>
      </w:r>
    </w:p>
    <w:tbl>
      <w:tblPr>
        <w:tblStyle w:val="7"/>
        <w:tblW w:w="98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575"/>
        <w:gridCol w:w="3177"/>
        <w:gridCol w:w="3191"/>
        <w:gridCol w:w="1115"/>
      </w:tblGrid>
      <w:tr w14:paraId="2384E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780" w:type="dxa"/>
            <w:noWrap w:val="0"/>
            <w:vAlign w:val="center"/>
          </w:tcPr>
          <w:p w14:paraId="1B568954">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序号</w:t>
            </w:r>
          </w:p>
        </w:tc>
        <w:tc>
          <w:tcPr>
            <w:tcW w:w="1575" w:type="dxa"/>
            <w:noWrap w:val="0"/>
            <w:vAlign w:val="center"/>
          </w:tcPr>
          <w:p w14:paraId="29D807C3">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名称</w:t>
            </w:r>
          </w:p>
        </w:tc>
        <w:tc>
          <w:tcPr>
            <w:tcW w:w="3177" w:type="dxa"/>
            <w:noWrap w:val="0"/>
            <w:vAlign w:val="center"/>
          </w:tcPr>
          <w:p w14:paraId="4D680915">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磋商</w:t>
            </w:r>
            <w:r>
              <w:rPr>
                <w:rFonts w:hint="eastAsia" w:ascii="仿宋" w:hAnsi="仿宋" w:eastAsia="仿宋" w:cs="仿宋"/>
                <w:b w:val="0"/>
                <w:bCs/>
                <w:sz w:val="24"/>
                <w:szCs w:val="24"/>
              </w:rPr>
              <w:t>文件技术条款</w:t>
            </w:r>
          </w:p>
        </w:tc>
        <w:tc>
          <w:tcPr>
            <w:tcW w:w="3191" w:type="dxa"/>
            <w:noWrap w:val="0"/>
            <w:vAlign w:val="center"/>
          </w:tcPr>
          <w:p w14:paraId="15DDF644">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响应</w:t>
            </w:r>
            <w:r>
              <w:rPr>
                <w:rFonts w:hint="eastAsia" w:ascii="仿宋" w:hAnsi="仿宋" w:eastAsia="仿宋" w:cs="仿宋"/>
                <w:b w:val="0"/>
                <w:bCs/>
                <w:sz w:val="24"/>
                <w:szCs w:val="24"/>
              </w:rPr>
              <w:t>文件条款响应</w:t>
            </w:r>
          </w:p>
        </w:tc>
        <w:tc>
          <w:tcPr>
            <w:tcW w:w="1115" w:type="dxa"/>
            <w:noWrap w:val="0"/>
            <w:vAlign w:val="center"/>
          </w:tcPr>
          <w:p w14:paraId="24D07676">
            <w:pPr>
              <w:tabs>
                <w:tab w:val="left" w:pos="3544"/>
              </w:tabs>
              <w:spacing w:line="360" w:lineRule="auto"/>
              <w:outlineLvl w:val="0"/>
              <w:rPr>
                <w:rFonts w:hint="eastAsia" w:ascii="仿宋" w:hAnsi="仿宋" w:eastAsia="仿宋" w:cs="仿宋"/>
                <w:b w:val="0"/>
                <w:bCs/>
                <w:sz w:val="24"/>
                <w:szCs w:val="24"/>
              </w:rPr>
            </w:pPr>
            <w:r>
              <w:rPr>
                <w:rFonts w:hint="eastAsia" w:ascii="仿宋" w:hAnsi="仿宋" w:eastAsia="仿宋" w:cs="仿宋"/>
                <w:b w:val="0"/>
                <w:bCs/>
                <w:sz w:val="24"/>
                <w:szCs w:val="24"/>
              </w:rPr>
              <w:t>偏离及其响应</w:t>
            </w:r>
          </w:p>
        </w:tc>
      </w:tr>
      <w:tr w14:paraId="55034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46D3CC23">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5229E65E">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70C33D9A">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7C5E03F2">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25A2FF4B">
            <w:pPr>
              <w:tabs>
                <w:tab w:val="left" w:pos="3544"/>
              </w:tabs>
              <w:spacing w:line="360" w:lineRule="auto"/>
              <w:outlineLvl w:val="0"/>
              <w:rPr>
                <w:rFonts w:hint="eastAsia" w:ascii="仿宋" w:hAnsi="仿宋" w:eastAsia="仿宋" w:cs="仿宋"/>
                <w:b w:val="0"/>
                <w:bCs/>
                <w:sz w:val="24"/>
                <w:szCs w:val="24"/>
              </w:rPr>
            </w:pPr>
          </w:p>
        </w:tc>
      </w:tr>
      <w:tr w14:paraId="358B6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18D01B3C">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44DFCF09">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70F9A33B">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4904DE7">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4765B68">
            <w:pPr>
              <w:tabs>
                <w:tab w:val="left" w:pos="3544"/>
              </w:tabs>
              <w:spacing w:line="360" w:lineRule="auto"/>
              <w:outlineLvl w:val="0"/>
              <w:rPr>
                <w:rFonts w:hint="eastAsia" w:ascii="仿宋" w:hAnsi="仿宋" w:eastAsia="仿宋" w:cs="仿宋"/>
                <w:b w:val="0"/>
                <w:bCs/>
                <w:sz w:val="24"/>
                <w:szCs w:val="24"/>
              </w:rPr>
            </w:pPr>
          </w:p>
        </w:tc>
      </w:tr>
      <w:tr w14:paraId="75D81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227D4892">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21D14B68">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2514594E">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236FD5D3">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C74634E">
            <w:pPr>
              <w:tabs>
                <w:tab w:val="left" w:pos="3544"/>
              </w:tabs>
              <w:spacing w:line="360" w:lineRule="auto"/>
              <w:outlineLvl w:val="0"/>
              <w:rPr>
                <w:rFonts w:hint="eastAsia" w:ascii="仿宋" w:hAnsi="仿宋" w:eastAsia="仿宋" w:cs="仿宋"/>
                <w:b w:val="0"/>
                <w:bCs/>
                <w:sz w:val="24"/>
                <w:szCs w:val="24"/>
              </w:rPr>
            </w:pPr>
          </w:p>
        </w:tc>
      </w:tr>
      <w:tr w14:paraId="73191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041B550B">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7BAC6C2D">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56968988">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0D9577A3">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2773215">
            <w:pPr>
              <w:tabs>
                <w:tab w:val="left" w:pos="3544"/>
              </w:tabs>
              <w:spacing w:line="360" w:lineRule="auto"/>
              <w:outlineLvl w:val="0"/>
              <w:rPr>
                <w:rFonts w:hint="eastAsia" w:ascii="仿宋" w:hAnsi="仿宋" w:eastAsia="仿宋" w:cs="仿宋"/>
                <w:b w:val="0"/>
                <w:bCs/>
                <w:sz w:val="24"/>
                <w:szCs w:val="24"/>
              </w:rPr>
            </w:pPr>
          </w:p>
        </w:tc>
      </w:tr>
      <w:tr w14:paraId="7661A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73523C3B">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1782646">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4F14440A">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124D822E">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6B127EDB">
            <w:pPr>
              <w:tabs>
                <w:tab w:val="left" w:pos="3544"/>
              </w:tabs>
              <w:spacing w:line="360" w:lineRule="auto"/>
              <w:outlineLvl w:val="0"/>
              <w:rPr>
                <w:rFonts w:hint="eastAsia" w:ascii="仿宋" w:hAnsi="仿宋" w:eastAsia="仿宋" w:cs="仿宋"/>
                <w:b w:val="0"/>
                <w:bCs/>
                <w:sz w:val="24"/>
                <w:szCs w:val="24"/>
              </w:rPr>
            </w:pPr>
          </w:p>
        </w:tc>
      </w:tr>
      <w:tr w14:paraId="7CDE7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7FF251BE">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1FBF8061">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03757713">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1EF6CE09">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7489E0F">
            <w:pPr>
              <w:tabs>
                <w:tab w:val="left" w:pos="3544"/>
              </w:tabs>
              <w:spacing w:line="360" w:lineRule="auto"/>
              <w:outlineLvl w:val="0"/>
              <w:rPr>
                <w:rFonts w:hint="eastAsia" w:ascii="仿宋" w:hAnsi="仿宋" w:eastAsia="仿宋" w:cs="仿宋"/>
                <w:b w:val="0"/>
                <w:bCs/>
                <w:sz w:val="24"/>
                <w:szCs w:val="24"/>
              </w:rPr>
            </w:pPr>
          </w:p>
        </w:tc>
      </w:tr>
      <w:tr w14:paraId="111A2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616F3436">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60C06954">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0DF1693E">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621C5CC">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79E7D2C2">
            <w:pPr>
              <w:tabs>
                <w:tab w:val="left" w:pos="3544"/>
              </w:tabs>
              <w:spacing w:line="360" w:lineRule="auto"/>
              <w:outlineLvl w:val="0"/>
              <w:rPr>
                <w:rFonts w:hint="eastAsia" w:ascii="仿宋" w:hAnsi="仿宋" w:eastAsia="仿宋" w:cs="仿宋"/>
                <w:b w:val="0"/>
                <w:bCs/>
                <w:sz w:val="24"/>
                <w:szCs w:val="24"/>
              </w:rPr>
            </w:pPr>
          </w:p>
        </w:tc>
      </w:tr>
      <w:tr w14:paraId="21616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0" w:type="dxa"/>
            <w:noWrap w:val="0"/>
            <w:vAlign w:val="center"/>
          </w:tcPr>
          <w:p w14:paraId="347C9BBA">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4FB336D0">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3E2FED89">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4613486E">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54B33886">
            <w:pPr>
              <w:tabs>
                <w:tab w:val="left" w:pos="3544"/>
              </w:tabs>
              <w:spacing w:line="360" w:lineRule="auto"/>
              <w:outlineLvl w:val="0"/>
              <w:rPr>
                <w:rFonts w:hint="eastAsia" w:ascii="仿宋" w:hAnsi="仿宋" w:eastAsia="仿宋" w:cs="仿宋"/>
                <w:b w:val="0"/>
                <w:bCs/>
                <w:sz w:val="24"/>
                <w:szCs w:val="24"/>
              </w:rPr>
            </w:pPr>
          </w:p>
        </w:tc>
      </w:tr>
      <w:tr w14:paraId="122B0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780" w:type="dxa"/>
            <w:noWrap w:val="0"/>
            <w:vAlign w:val="center"/>
          </w:tcPr>
          <w:p w14:paraId="4E1F90DF">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49A6C81">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36EB8605">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01FFA6A7">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1DC587E7">
            <w:pPr>
              <w:tabs>
                <w:tab w:val="left" w:pos="3544"/>
              </w:tabs>
              <w:spacing w:line="360" w:lineRule="auto"/>
              <w:outlineLvl w:val="0"/>
              <w:rPr>
                <w:rFonts w:hint="eastAsia" w:ascii="仿宋" w:hAnsi="仿宋" w:eastAsia="仿宋" w:cs="仿宋"/>
                <w:b w:val="0"/>
                <w:bCs/>
                <w:sz w:val="24"/>
                <w:szCs w:val="24"/>
              </w:rPr>
            </w:pPr>
          </w:p>
        </w:tc>
      </w:tr>
      <w:tr w14:paraId="5C99C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780" w:type="dxa"/>
            <w:noWrap w:val="0"/>
            <w:vAlign w:val="center"/>
          </w:tcPr>
          <w:p w14:paraId="1C0E3EA0">
            <w:pPr>
              <w:tabs>
                <w:tab w:val="left" w:pos="3544"/>
              </w:tabs>
              <w:spacing w:line="360" w:lineRule="auto"/>
              <w:outlineLvl w:val="0"/>
              <w:rPr>
                <w:rFonts w:hint="eastAsia" w:ascii="仿宋" w:hAnsi="仿宋" w:eastAsia="仿宋" w:cs="仿宋"/>
                <w:b w:val="0"/>
                <w:bCs/>
                <w:sz w:val="24"/>
                <w:szCs w:val="24"/>
              </w:rPr>
            </w:pPr>
          </w:p>
        </w:tc>
        <w:tc>
          <w:tcPr>
            <w:tcW w:w="1575" w:type="dxa"/>
            <w:noWrap w:val="0"/>
            <w:vAlign w:val="center"/>
          </w:tcPr>
          <w:p w14:paraId="3A7613E8">
            <w:pPr>
              <w:tabs>
                <w:tab w:val="left" w:pos="3544"/>
              </w:tabs>
              <w:spacing w:line="360" w:lineRule="auto"/>
              <w:outlineLvl w:val="0"/>
              <w:rPr>
                <w:rFonts w:hint="eastAsia" w:ascii="仿宋" w:hAnsi="仿宋" w:eastAsia="仿宋" w:cs="仿宋"/>
                <w:b w:val="0"/>
                <w:bCs/>
                <w:sz w:val="24"/>
                <w:szCs w:val="24"/>
              </w:rPr>
            </w:pPr>
          </w:p>
        </w:tc>
        <w:tc>
          <w:tcPr>
            <w:tcW w:w="3177" w:type="dxa"/>
            <w:noWrap w:val="0"/>
            <w:vAlign w:val="center"/>
          </w:tcPr>
          <w:p w14:paraId="4041672D">
            <w:pPr>
              <w:tabs>
                <w:tab w:val="left" w:pos="3544"/>
              </w:tabs>
              <w:spacing w:line="360" w:lineRule="auto"/>
              <w:outlineLvl w:val="0"/>
              <w:rPr>
                <w:rFonts w:hint="eastAsia" w:ascii="仿宋" w:hAnsi="仿宋" w:eastAsia="仿宋" w:cs="仿宋"/>
                <w:b w:val="0"/>
                <w:bCs/>
                <w:sz w:val="24"/>
                <w:szCs w:val="24"/>
              </w:rPr>
            </w:pPr>
          </w:p>
        </w:tc>
        <w:tc>
          <w:tcPr>
            <w:tcW w:w="3191" w:type="dxa"/>
            <w:noWrap w:val="0"/>
            <w:vAlign w:val="center"/>
          </w:tcPr>
          <w:p w14:paraId="6D41702A">
            <w:pPr>
              <w:tabs>
                <w:tab w:val="left" w:pos="3544"/>
              </w:tabs>
              <w:spacing w:line="360" w:lineRule="auto"/>
              <w:outlineLvl w:val="0"/>
              <w:rPr>
                <w:rFonts w:hint="eastAsia" w:ascii="仿宋" w:hAnsi="仿宋" w:eastAsia="仿宋" w:cs="仿宋"/>
                <w:b w:val="0"/>
                <w:bCs/>
                <w:sz w:val="24"/>
                <w:szCs w:val="24"/>
              </w:rPr>
            </w:pPr>
          </w:p>
        </w:tc>
        <w:tc>
          <w:tcPr>
            <w:tcW w:w="1115" w:type="dxa"/>
            <w:noWrap w:val="0"/>
            <w:vAlign w:val="center"/>
          </w:tcPr>
          <w:p w14:paraId="0175E239">
            <w:pPr>
              <w:tabs>
                <w:tab w:val="left" w:pos="3544"/>
              </w:tabs>
              <w:spacing w:line="360" w:lineRule="auto"/>
              <w:outlineLvl w:val="0"/>
              <w:rPr>
                <w:rFonts w:hint="eastAsia" w:ascii="仿宋" w:hAnsi="仿宋" w:eastAsia="仿宋" w:cs="仿宋"/>
                <w:b w:val="0"/>
                <w:bCs/>
                <w:sz w:val="24"/>
                <w:szCs w:val="24"/>
              </w:rPr>
            </w:pPr>
          </w:p>
        </w:tc>
      </w:tr>
    </w:tbl>
    <w:p w14:paraId="1EB32D4D">
      <w:pPr>
        <w:tabs>
          <w:tab w:val="left" w:pos="3544"/>
        </w:tabs>
        <w:spacing w:line="360" w:lineRule="auto"/>
        <w:outlineLvl w:val="0"/>
        <w:rPr>
          <w:rFonts w:hint="eastAsia" w:ascii="仿宋" w:hAnsi="仿宋" w:eastAsia="仿宋" w:cs="仿宋"/>
          <w:b w:val="0"/>
          <w:bCs/>
          <w:sz w:val="24"/>
          <w:szCs w:val="24"/>
        </w:rPr>
      </w:pPr>
    </w:p>
    <w:p w14:paraId="2F86041F">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注:1.招标文件中约定的每项采购内容的技术偏离情况都必须体现在此技术偏离表中，否则将会影响评审得分。</w:t>
      </w:r>
    </w:p>
    <w:p w14:paraId="3CC2D823">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2.投标文件技术参数指标响应内容必须按照投标产品实际参数指标填写，与相关证明材料一致，否则将会影响评审得分。</w:t>
      </w:r>
    </w:p>
    <w:p w14:paraId="2FF32A7D">
      <w:pPr>
        <w:tabs>
          <w:tab w:val="left" w:pos="3544"/>
        </w:tabs>
        <w:spacing w:line="360" w:lineRule="auto"/>
        <w:outlineLvl w:val="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3、正偏离或负偏离内容需对偏离情况进行详细说明，表格不够可自行添加。</w:t>
      </w:r>
    </w:p>
    <w:p w14:paraId="1B63DCB8">
      <w:pPr>
        <w:tabs>
          <w:tab w:val="left" w:pos="3544"/>
        </w:tabs>
        <w:spacing w:line="360" w:lineRule="auto"/>
        <w:outlineLvl w:val="0"/>
        <w:rPr>
          <w:rFonts w:hint="eastAsia" w:ascii="仿宋" w:hAnsi="仿宋" w:eastAsia="仿宋" w:cs="仿宋"/>
          <w:b w:val="0"/>
          <w:bCs/>
          <w:sz w:val="24"/>
          <w:szCs w:val="24"/>
          <w:lang w:val="en-US" w:eastAsia="zh-CN"/>
        </w:rPr>
      </w:pPr>
    </w:p>
    <w:p w14:paraId="60C004FF">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5BC11C1B">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4C9BDC38">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7A57F6F5">
      <w:pPr>
        <w:tabs>
          <w:tab w:val="left" w:pos="3544"/>
        </w:tabs>
        <w:spacing w:line="360" w:lineRule="auto"/>
        <w:outlineLvl w:val="0"/>
        <w:rPr>
          <w:rFonts w:hint="eastAsia" w:ascii="仿宋" w:hAnsi="仿宋" w:eastAsia="仿宋" w:cs="仿宋"/>
          <w:b w:val="0"/>
          <w:bCs/>
          <w:sz w:val="24"/>
          <w:szCs w:val="24"/>
          <w:lang w:val="en-US" w:eastAsia="zh-CN"/>
        </w:rPr>
      </w:pPr>
    </w:p>
    <w:p w14:paraId="42145F83">
      <w:pPr>
        <w:tabs>
          <w:tab w:val="left" w:pos="3544"/>
        </w:tabs>
        <w:spacing w:line="360" w:lineRule="auto"/>
        <w:outlineLvl w:val="0"/>
        <w:rPr>
          <w:rFonts w:ascii="仿宋" w:hAnsi="仿宋" w:eastAsia="仿宋" w:cs="仿宋"/>
          <w:b/>
          <w:sz w:val="32"/>
          <w:szCs w:val="32"/>
        </w:rPr>
      </w:pPr>
    </w:p>
    <w:p w14:paraId="10AB7C13">
      <w:pPr>
        <w:tabs>
          <w:tab w:val="left" w:pos="3544"/>
        </w:tabs>
        <w:spacing w:line="360" w:lineRule="auto"/>
        <w:outlineLvl w:val="0"/>
        <w:rPr>
          <w:rFonts w:ascii="仿宋" w:hAnsi="仿宋" w:eastAsia="仿宋" w:cs="仿宋"/>
          <w:b/>
          <w:sz w:val="32"/>
          <w:szCs w:val="32"/>
        </w:rPr>
      </w:pPr>
    </w:p>
    <w:p w14:paraId="2C23080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、商务要求响应偏离表</w:t>
      </w:r>
    </w:p>
    <w:p w14:paraId="0CDE7FB2">
      <w:pPr>
        <w:bidi w:val="0"/>
        <w:jc w:val="center"/>
        <w:rPr>
          <w:rFonts w:hint="eastAsia"/>
          <w:b/>
          <w:bCs/>
          <w:sz w:val="28"/>
          <w:szCs w:val="28"/>
        </w:rPr>
      </w:pPr>
      <w:r>
        <w:rPr>
          <w:rFonts w:hint="eastAsia" w:ascii="仿宋" w:hAnsi="仿宋" w:eastAsia="仿宋" w:cs="仿宋"/>
          <w:b/>
          <w:bCs/>
          <w:sz w:val="28"/>
          <w:szCs w:val="28"/>
        </w:rPr>
        <w:t>商务偏离表</w:t>
      </w:r>
    </w:p>
    <w:p w14:paraId="1D7F961E">
      <w:pPr>
        <w:pStyle w:val="3"/>
        <w:wordWrap w:val="0"/>
        <w:spacing w:line="360" w:lineRule="auto"/>
        <w:jc w:val="right"/>
        <w:rPr>
          <w:rFonts w:hint="eastAsia" w:ascii="仿宋" w:hAnsi="仿宋" w:eastAsia="仿宋" w:cs="仿宋"/>
          <w:sz w:val="24"/>
        </w:rPr>
      </w:pPr>
      <w:r>
        <w:rPr>
          <w:rFonts w:hint="eastAsia" w:ascii="仿宋" w:eastAsia="仿宋" w:cs="仿宋"/>
          <w:sz w:val="24"/>
          <w:lang w:val="en-US" w:eastAsia="zh-CN"/>
        </w:rPr>
        <w:t xml:space="preserve">       </w:t>
      </w:r>
      <w:r>
        <w:rPr>
          <w:rFonts w:hint="eastAsia" w:ascii="仿宋" w:hAnsi="仿宋" w:eastAsia="仿宋" w:cs="仿宋"/>
          <w:sz w:val="24"/>
        </w:rPr>
        <w:t xml:space="preserve">共  页，第  </w:t>
      </w:r>
      <w:r>
        <w:rPr>
          <w:rFonts w:hint="eastAsia" w:ascii="仿宋" w:hAnsi="仿宋" w:eastAsia="仿宋" w:cs="仿宋"/>
          <w:sz w:val="24"/>
          <w:lang w:val="zh-CN"/>
        </w:rPr>
        <w:t>页</w:t>
      </w:r>
      <w:r>
        <w:rPr>
          <w:rFonts w:hint="eastAsia" w:ascii="仿宋" w:hAnsi="仿宋" w:eastAsia="仿宋" w:cs="仿宋"/>
          <w:sz w:val="24"/>
        </w:rPr>
        <w:t xml:space="preserve">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05913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DB88D88">
            <w:pPr>
              <w:pStyle w:val="3"/>
              <w:jc w:val="center"/>
              <w:rPr>
                <w:rFonts w:hint="eastAsia" w:ascii="仿宋" w:hAnsi="仿宋" w:eastAsia="仿宋" w:cs="仿宋"/>
                <w:sz w:val="24"/>
              </w:rPr>
            </w:pPr>
            <w:r>
              <w:rPr>
                <w:rFonts w:hint="eastAsia" w:ascii="仿宋" w:hAnsi="仿宋" w:eastAsia="仿宋" w:cs="仿宋"/>
                <w:sz w:val="24"/>
              </w:rPr>
              <w:t>序号</w:t>
            </w:r>
          </w:p>
        </w:tc>
        <w:tc>
          <w:tcPr>
            <w:tcW w:w="2040" w:type="dxa"/>
            <w:noWrap w:val="0"/>
            <w:vAlign w:val="center"/>
          </w:tcPr>
          <w:p w14:paraId="73C8FBE5">
            <w:pPr>
              <w:pStyle w:val="3"/>
              <w:jc w:val="center"/>
              <w:rPr>
                <w:rFonts w:hint="eastAsia" w:ascii="仿宋" w:hAnsi="仿宋" w:eastAsia="仿宋" w:cs="仿宋"/>
                <w:sz w:val="24"/>
              </w:rPr>
            </w:pPr>
            <w:r>
              <w:rPr>
                <w:rFonts w:hint="eastAsia" w:ascii="仿宋" w:eastAsia="仿宋" w:cs="仿宋"/>
                <w:sz w:val="24"/>
                <w:lang w:val="en-US" w:eastAsia="zh-CN"/>
              </w:rPr>
              <w:t>磋商</w:t>
            </w:r>
            <w:r>
              <w:rPr>
                <w:rFonts w:hint="eastAsia" w:ascii="仿宋" w:hAnsi="仿宋" w:eastAsia="仿宋" w:cs="仿宋"/>
                <w:sz w:val="24"/>
              </w:rPr>
              <w:t>要求</w:t>
            </w:r>
          </w:p>
        </w:tc>
        <w:tc>
          <w:tcPr>
            <w:tcW w:w="2520" w:type="dxa"/>
            <w:noWrap w:val="0"/>
            <w:vAlign w:val="center"/>
          </w:tcPr>
          <w:p w14:paraId="413426EE">
            <w:pPr>
              <w:pStyle w:val="3"/>
              <w:jc w:val="center"/>
              <w:rPr>
                <w:rFonts w:hint="eastAsia" w:ascii="仿宋" w:hAnsi="仿宋" w:eastAsia="仿宋" w:cs="仿宋"/>
                <w:sz w:val="24"/>
              </w:rPr>
            </w:pPr>
            <w:r>
              <w:rPr>
                <w:rFonts w:hint="eastAsia" w:ascii="仿宋" w:hAnsi="仿宋" w:eastAsia="仿宋" w:cs="仿宋"/>
                <w:sz w:val="24"/>
              </w:rPr>
              <w:t>投标响应</w:t>
            </w:r>
          </w:p>
        </w:tc>
        <w:tc>
          <w:tcPr>
            <w:tcW w:w="1792" w:type="dxa"/>
            <w:noWrap w:val="0"/>
            <w:vAlign w:val="center"/>
          </w:tcPr>
          <w:p w14:paraId="66C84F34">
            <w:pPr>
              <w:pStyle w:val="3"/>
              <w:jc w:val="center"/>
              <w:rPr>
                <w:rFonts w:hint="eastAsia" w:ascii="仿宋" w:hAnsi="仿宋" w:eastAsia="仿宋" w:cs="仿宋"/>
                <w:sz w:val="24"/>
              </w:rPr>
            </w:pPr>
            <w:r>
              <w:rPr>
                <w:rFonts w:hint="eastAsia" w:ascii="仿宋" w:hAnsi="仿宋" w:eastAsia="仿宋" w:cs="仿宋"/>
                <w:sz w:val="24"/>
              </w:rPr>
              <w:t>偏离</w:t>
            </w:r>
          </w:p>
        </w:tc>
        <w:tc>
          <w:tcPr>
            <w:tcW w:w="1628" w:type="dxa"/>
            <w:noWrap w:val="0"/>
            <w:vAlign w:val="center"/>
          </w:tcPr>
          <w:p w14:paraId="0E7520E9">
            <w:pPr>
              <w:pStyle w:val="3"/>
              <w:jc w:val="center"/>
              <w:rPr>
                <w:rFonts w:hint="eastAsia" w:ascii="仿宋" w:hAnsi="仿宋" w:eastAsia="仿宋" w:cs="仿宋"/>
                <w:sz w:val="24"/>
              </w:rPr>
            </w:pPr>
            <w:r>
              <w:rPr>
                <w:rFonts w:hint="eastAsia" w:ascii="仿宋" w:hAnsi="仿宋" w:eastAsia="仿宋" w:cs="仿宋"/>
                <w:sz w:val="24"/>
              </w:rPr>
              <w:t>说明</w:t>
            </w:r>
          </w:p>
        </w:tc>
      </w:tr>
      <w:tr w14:paraId="57FFB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692FE82">
            <w:pPr>
              <w:pStyle w:val="3"/>
              <w:ind w:left="1080" w:leftChars="257" w:hanging="540"/>
              <w:jc w:val="center"/>
              <w:rPr>
                <w:rFonts w:hint="eastAsia" w:ascii="仿宋" w:hAnsi="仿宋" w:eastAsia="仿宋" w:cs="仿宋"/>
                <w:sz w:val="24"/>
              </w:rPr>
            </w:pPr>
          </w:p>
        </w:tc>
        <w:tc>
          <w:tcPr>
            <w:tcW w:w="2040" w:type="dxa"/>
            <w:noWrap w:val="0"/>
            <w:vAlign w:val="center"/>
          </w:tcPr>
          <w:p w14:paraId="09A3AEAC">
            <w:pPr>
              <w:jc w:val="center"/>
              <w:rPr>
                <w:rFonts w:hint="eastAsia" w:ascii="仿宋" w:hAnsi="仿宋" w:eastAsia="仿宋" w:cs="仿宋"/>
                <w:bCs/>
                <w:sz w:val="24"/>
              </w:rPr>
            </w:pPr>
          </w:p>
        </w:tc>
        <w:tc>
          <w:tcPr>
            <w:tcW w:w="2520" w:type="dxa"/>
            <w:noWrap w:val="0"/>
            <w:vAlign w:val="center"/>
          </w:tcPr>
          <w:p w14:paraId="43289B1F">
            <w:pPr>
              <w:pStyle w:val="3"/>
              <w:ind w:left="1080" w:leftChars="257" w:hanging="540"/>
              <w:jc w:val="center"/>
              <w:rPr>
                <w:rFonts w:hint="eastAsia" w:ascii="仿宋" w:hAnsi="仿宋" w:eastAsia="仿宋" w:cs="仿宋"/>
                <w:sz w:val="24"/>
              </w:rPr>
            </w:pPr>
          </w:p>
        </w:tc>
        <w:tc>
          <w:tcPr>
            <w:tcW w:w="1792" w:type="dxa"/>
            <w:noWrap w:val="0"/>
            <w:vAlign w:val="center"/>
          </w:tcPr>
          <w:p w14:paraId="267931F6">
            <w:pPr>
              <w:pStyle w:val="3"/>
              <w:ind w:left="1080" w:leftChars="257" w:hanging="540"/>
              <w:jc w:val="center"/>
              <w:rPr>
                <w:rFonts w:hint="eastAsia" w:ascii="仿宋" w:hAnsi="仿宋" w:eastAsia="仿宋" w:cs="仿宋"/>
                <w:sz w:val="24"/>
              </w:rPr>
            </w:pPr>
          </w:p>
        </w:tc>
        <w:tc>
          <w:tcPr>
            <w:tcW w:w="1628" w:type="dxa"/>
            <w:noWrap w:val="0"/>
            <w:vAlign w:val="center"/>
          </w:tcPr>
          <w:p w14:paraId="22DF0E79">
            <w:pPr>
              <w:pStyle w:val="3"/>
              <w:ind w:left="1080" w:leftChars="257" w:hanging="540"/>
              <w:jc w:val="center"/>
              <w:rPr>
                <w:rFonts w:hint="eastAsia" w:ascii="仿宋" w:hAnsi="仿宋" w:eastAsia="仿宋" w:cs="仿宋"/>
                <w:sz w:val="24"/>
              </w:rPr>
            </w:pPr>
          </w:p>
        </w:tc>
      </w:tr>
      <w:tr w14:paraId="1F09B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7A7B4E3">
            <w:pPr>
              <w:pStyle w:val="3"/>
              <w:ind w:left="1080" w:leftChars="257" w:hanging="540"/>
              <w:jc w:val="center"/>
              <w:rPr>
                <w:rFonts w:hint="eastAsia" w:ascii="仿宋" w:hAnsi="仿宋" w:eastAsia="仿宋" w:cs="仿宋"/>
                <w:sz w:val="24"/>
              </w:rPr>
            </w:pPr>
          </w:p>
        </w:tc>
        <w:tc>
          <w:tcPr>
            <w:tcW w:w="2040" w:type="dxa"/>
            <w:noWrap w:val="0"/>
            <w:vAlign w:val="center"/>
          </w:tcPr>
          <w:p w14:paraId="1BFFEBC2">
            <w:pPr>
              <w:jc w:val="center"/>
              <w:rPr>
                <w:rFonts w:hint="eastAsia" w:ascii="仿宋" w:hAnsi="仿宋" w:eastAsia="仿宋" w:cs="仿宋"/>
                <w:bCs/>
                <w:sz w:val="24"/>
              </w:rPr>
            </w:pPr>
          </w:p>
        </w:tc>
        <w:tc>
          <w:tcPr>
            <w:tcW w:w="2520" w:type="dxa"/>
            <w:noWrap w:val="0"/>
            <w:vAlign w:val="center"/>
          </w:tcPr>
          <w:p w14:paraId="0919F99B">
            <w:pPr>
              <w:pStyle w:val="3"/>
              <w:ind w:left="1080" w:leftChars="257" w:hanging="540"/>
              <w:jc w:val="center"/>
              <w:rPr>
                <w:rFonts w:hint="eastAsia" w:ascii="仿宋" w:hAnsi="仿宋" w:eastAsia="仿宋" w:cs="仿宋"/>
                <w:sz w:val="24"/>
              </w:rPr>
            </w:pPr>
          </w:p>
        </w:tc>
        <w:tc>
          <w:tcPr>
            <w:tcW w:w="1792" w:type="dxa"/>
            <w:noWrap w:val="0"/>
            <w:vAlign w:val="center"/>
          </w:tcPr>
          <w:p w14:paraId="7E0A5F72">
            <w:pPr>
              <w:pStyle w:val="3"/>
              <w:ind w:left="1080" w:leftChars="257" w:hanging="540"/>
              <w:jc w:val="center"/>
              <w:rPr>
                <w:rFonts w:hint="eastAsia" w:ascii="仿宋" w:hAnsi="仿宋" w:eastAsia="仿宋" w:cs="仿宋"/>
                <w:sz w:val="24"/>
              </w:rPr>
            </w:pPr>
          </w:p>
        </w:tc>
        <w:tc>
          <w:tcPr>
            <w:tcW w:w="1628" w:type="dxa"/>
            <w:noWrap w:val="0"/>
            <w:vAlign w:val="center"/>
          </w:tcPr>
          <w:p w14:paraId="02195FF1">
            <w:pPr>
              <w:pStyle w:val="3"/>
              <w:ind w:left="1080" w:leftChars="257" w:hanging="540"/>
              <w:jc w:val="center"/>
              <w:rPr>
                <w:rFonts w:hint="eastAsia" w:ascii="仿宋" w:hAnsi="仿宋" w:eastAsia="仿宋" w:cs="仿宋"/>
                <w:sz w:val="24"/>
              </w:rPr>
            </w:pPr>
          </w:p>
        </w:tc>
      </w:tr>
      <w:tr w14:paraId="0A022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4BF4813">
            <w:pPr>
              <w:pStyle w:val="3"/>
              <w:ind w:left="1080" w:leftChars="257" w:hanging="540"/>
              <w:jc w:val="center"/>
              <w:rPr>
                <w:rFonts w:hint="eastAsia" w:ascii="仿宋" w:hAnsi="仿宋" w:eastAsia="仿宋" w:cs="仿宋"/>
                <w:sz w:val="24"/>
              </w:rPr>
            </w:pPr>
          </w:p>
        </w:tc>
        <w:tc>
          <w:tcPr>
            <w:tcW w:w="2040" w:type="dxa"/>
            <w:noWrap w:val="0"/>
            <w:vAlign w:val="center"/>
          </w:tcPr>
          <w:p w14:paraId="61A8B461">
            <w:pPr>
              <w:jc w:val="center"/>
              <w:rPr>
                <w:rFonts w:hint="eastAsia" w:ascii="仿宋" w:hAnsi="仿宋" w:eastAsia="仿宋" w:cs="仿宋"/>
                <w:bCs/>
                <w:sz w:val="24"/>
              </w:rPr>
            </w:pPr>
          </w:p>
        </w:tc>
        <w:tc>
          <w:tcPr>
            <w:tcW w:w="2520" w:type="dxa"/>
            <w:noWrap w:val="0"/>
            <w:vAlign w:val="center"/>
          </w:tcPr>
          <w:p w14:paraId="3A753320">
            <w:pPr>
              <w:pStyle w:val="3"/>
              <w:ind w:left="1080" w:leftChars="257" w:hanging="540"/>
              <w:jc w:val="center"/>
              <w:rPr>
                <w:rFonts w:hint="eastAsia" w:ascii="仿宋" w:hAnsi="仿宋" w:eastAsia="仿宋" w:cs="仿宋"/>
                <w:sz w:val="24"/>
              </w:rPr>
            </w:pPr>
          </w:p>
        </w:tc>
        <w:tc>
          <w:tcPr>
            <w:tcW w:w="1792" w:type="dxa"/>
            <w:noWrap w:val="0"/>
            <w:vAlign w:val="center"/>
          </w:tcPr>
          <w:p w14:paraId="1F95246F">
            <w:pPr>
              <w:pStyle w:val="3"/>
              <w:ind w:left="1080" w:leftChars="257" w:hanging="540"/>
              <w:jc w:val="center"/>
              <w:rPr>
                <w:rFonts w:hint="eastAsia" w:ascii="仿宋" w:hAnsi="仿宋" w:eastAsia="仿宋" w:cs="仿宋"/>
                <w:sz w:val="24"/>
              </w:rPr>
            </w:pPr>
            <w:bookmarkStart w:id="11" w:name="_GoBack"/>
            <w:bookmarkEnd w:id="11"/>
          </w:p>
        </w:tc>
        <w:tc>
          <w:tcPr>
            <w:tcW w:w="1628" w:type="dxa"/>
            <w:noWrap w:val="0"/>
            <w:vAlign w:val="center"/>
          </w:tcPr>
          <w:p w14:paraId="7462B70B">
            <w:pPr>
              <w:pStyle w:val="3"/>
              <w:ind w:left="1080" w:leftChars="257" w:hanging="540"/>
              <w:jc w:val="center"/>
              <w:rPr>
                <w:rFonts w:hint="eastAsia" w:ascii="仿宋" w:hAnsi="仿宋" w:eastAsia="仿宋" w:cs="仿宋"/>
                <w:sz w:val="24"/>
              </w:rPr>
            </w:pPr>
          </w:p>
        </w:tc>
      </w:tr>
      <w:tr w14:paraId="2E44E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D78FE2E">
            <w:pPr>
              <w:pStyle w:val="3"/>
              <w:ind w:left="1080" w:leftChars="257" w:hanging="540"/>
              <w:jc w:val="center"/>
              <w:rPr>
                <w:rFonts w:hint="eastAsia" w:ascii="仿宋" w:hAnsi="仿宋" w:eastAsia="仿宋" w:cs="仿宋"/>
                <w:sz w:val="24"/>
              </w:rPr>
            </w:pPr>
          </w:p>
        </w:tc>
        <w:tc>
          <w:tcPr>
            <w:tcW w:w="2040" w:type="dxa"/>
            <w:noWrap w:val="0"/>
            <w:vAlign w:val="center"/>
          </w:tcPr>
          <w:p w14:paraId="6CE20FFB">
            <w:pPr>
              <w:jc w:val="center"/>
              <w:rPr>
                <w:rFonts w:hint="eastAsia" w:ascii="仿宋" w:hAnsi="仿宋" w:eastAsia="仿宋" w:cs="仿宋"/>
                <w:bCs/>
                <w:sz w:val="24"/>
              </w:rPr>
            </w:pPr>
          </w:p>
        </w:tc>
        <w:tc>
          <w:tcPr>
            <w:tcW w:w="2520" w:type="dxa"/>
            <w:noWrap w:val="0"/>
            <w:vAlign w:val="center"/>
          </w:tcPr>
          <w:p w14:paraId="6C359123">
            <w:pPr>
              <w:pStyle w:val="3"/>
              <w:ind w:left="1080" w:leftChars="257" w:hanging="540"/>
              <w:jc w:val="center"/>
              <w:rPr>
                <w:rFonts w:hint="eastAsia" w:ascii="仿宋" w:hAnsi="仿宋" w:eastAsia="仿宋" w:cs="仿宋"/>
                <w:sz w:val="24"/>
              </w:rPr>
            </w:pPr>
          </w:p>
        </w:tc>
        <w:tc>
          <w:tcPr>
            <w:tcW w:w="1792" w:type="dxa"/>
            <w:noWrap w:val="0"/>
            <w:vAlign w:val="center"/>
          </w:tcPr>
          <w:p w14:paraId="4C28A00F">
            <w:pPr>
              <w:pStyle w:val="3"/>
              <w:ind w:left="1080" w:leftChars="257" w:hanging="540"/>
              <w:jc w:val="center"/>
              <w:rPr>
                <w:rFonts w:hint="eastAsia" w:ascii="仿宋" w:hAnsi="仿宋" w:eastAsia="仿宋" w:cs="仿宋"/>
                <w:sz w:val="24"/>
              </w:rPr>
            </w:pPr>
          </w:p>
        </w:tc>
        <w:tc>
          <w:tcPr>
            <w:tcW w:w="1628" w:type="dxa"/>
            <w:noWrap w:val="0"/>
            <w:vAlign w:val="center"/>
          </w:tcPr>
          <w:p w14:paraId="7F971F50">
            <w:pPr>
              <w:pStyle w:val="3"/>
              <w:ind w:left="1080" w:leftChars="257" w:hanging="540"/>
              <w:jc w:val="center"/>
              <w:rPr>
                <w:rFonts w:hint="eastAsia" w:ascii="仿宋" w:hAnsi="仿宋" w:eastAsia="仿宋" w:cs="仿宋"/>
                <w:sz w:val="24"/>
              </w:rPr>
            </w:pPr>
          </w:p>
        </w:tc>
      </w:tr>
      <w:tr w14:paraId="50EC9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5AB6313">
            <w:pPr>
              <w:pStyle w:val="3"/>
              <w:ind w:left="1080" w:leftChars="257" w:hanging="540"/>
              <w:jc w:val="center"/>
              <w:rPr>
                <w:rFonts w:hint="eastAsia" w:ascii="仿宋" w:hAnsi="仿宋" w:eastAsia="仿宋" w:cs="仿宋"/>
                <w:sz w:val="24"/>
              </w:rPr>
            </w:pPr>
          </w:p>
        </w:tc>
        <w:tc>
          <w:tcPr>
            <w:tcW w:w="2040" w:type="dxa"/>
            <w:noWrap w:val="0"/>
            <w:vAlign w:val="center"/>
          </w:tcPr>
          <w:p w14:paraId="78FA29B0">
            <w:pPr>
              <w:jc w:val="center"/>
              <w:rPr>
                <w:rFonts w:hint="eastAsia" w:ascii="仿宋" w:hAnsi="仿宋" w:eastAsia="仿宋" w:cs="仿宋"/>
                <w:bCs/>
                <w:sz w:val="24"/>
              </w:rPr>
            </w:pPr>
          </w:p>
        </w:tc>
        <w:tc>
          <w:tcPr>
            <w:tcW w:w="2520" w:type="dxa"/>
            <w:noWrap w:val="0"/>
            <w:vAlign w:val="center"/>
          </w:tcPr>
          <w:p w14:paraId="6834B833">
            <w:pPr>
              <w:pStyle w:val="3"/>
              <w:ind w:left="1080" w:leftChars="257" w:hanging="540"/>
              <w:jc w:val="center"/>
              <w:rPr>
                <w:rFonts w:hint="eastAsia" w:ascii="仿宋" w:hAnsi="仿宋" w:eastAsia="仿宋" w:cs="仿宋"/>
                <w:sz w:val="24"/>
              </w:rPr>
            </w:pPr>
          </w:p>
        </w:tc>
        <w:tc>
          <w:tcPr>
            <w:tcW w:w="1792" w:type="dxa"/>
            <w:noWrap w:val="0"/>
            <w:vAlign w:val="center"/>
          </w:tcPr>
          <w:p w14:paraId="6AEB1C43">
            <w:pPr>
              <w:pStyle w:val="3"/>
              <w:ind w:left="1080" w:leftChars="257" w:hanging="540"/>
              <w:jc w:val="center"/>
              <w:rPr>
                <w:rFonts w:hint="eastAsia" w:ascii="仿宋" w:hAnsi="仿宋" w:eastAsia="仿宋" w:cs="仿宋"/>
                <w:sz w:val="24"/>
              </w:rPr>
            </w:pPr>
          </w:p>
        </w:tc>
        <w:tc>
          <w:tcPr>
            <w:tcW w:w="1628" w:type="dxa"/>
            <w:noWrap w:val="0"/>
            <w:vAlign w:val="center"/>
          </w:tcPr>
          <w:p w14:paraId="62C6EA84">
            <w:pPr>
              <w:pStyle w:val="3"/>
              <w:ind w:left="1080" w:leftChars="257" w:hanging="540"/>
              <w:jc w:val="center"/>
              <w:rPr>
                <w:rFonts w:hint="eastAsia" w:ascii="仿宋" w:hAnsi="仿宋" w:eastAsia="仿宋" w:cs="仿宋"/>
                <w:sz w:val="24"/>
              </w:rPr>
            </w:pPr>
          </w:p>
        </w:tc>
      </w:tr>
      <w:tr w14:paraId="1AE61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A88DA8E">
            <w:pPr>
              <w:pStyle w:val="3"/>
              <w:ind w:left="1080" w:leftChars="257" w:hanging="540"/>
              <w:jc w:val="center"/>
              <w:rPr>
                <w:rFonts w:hint="eastAsia" w:ascii="仿宋" w:hAnsi="仿宋" w:eastAsia="仿宋" w:cs="仿宋"/>
                <w:sz w:val="24"/>
              </w:rPr>
            </w:pPr>
          </w:p>
        </w:tc>
        <w:tc>
          <w:tcPr>
            <w:tcW w:w="2040" w:type="dxa"/>
            <w:noWrap w:val="0"/>
            <w:vAlign w:val="center"/>
          </w:tcPr>
          <w:p w14:paraId="4BD37E97">
            <w:pPr>
              <w:jc w:val="center"/>
              <w:rPr>
                <w:rFonts w:hint="eastAsia" w:ascii="仿宋" w:hAnsi="仿宋" w:eastAsia="仿宋" w:cs="仿宋"/>
                <w:bCs/>
                <w:sz w:val="24"/>
              </w:rPr>
            </w:pPr>
          </w:p>
        </w:tc>
        <w:tc>
          <w:tcPr>
            <w:tcW w:w="2520" w:type="dxa"/>
            <w:noWrap w:val="0"/>
            <w:vAlign w:val="center"/>
          </w:tcPr>
          <w:p w14:paraId="5B314EAF">
            <w:pPr>
              <w:pStyle w:val="3"/>
              <w:ind w:left="1080" w:leftChars="257" w:hanging="540"/>
              <w:jc w:val="center"/>
              <w:rPr>
                <w:rFonts w:hint="eastAsia" w:ascii="仿宋" w:hAnsi="仿宋" w:eastAsia="仿宋" w:cs="仿宋"/>
                <w:sz w:val="24"/>
              </w:rPr>
            </w:pPr>
          </w:p>
        </w:tc>
        <w:tc>
          <w:tcPr>
            <w:tcW w:w="1792" w:type="dxa"/>
            <w:noWrap w:val="0"/>
            <w:vAlign w:val="center"/>
          </w:tcPr>
          <w:p w14:paraId="54D138BC">
            <w:pPr>
              <w:pStyle w:val="3"/>
              <w:ind w:left="1080" w:leftChars="257" w:hanging="540"/>
              <w:jc w:val="center"/>
              <w:rPr>
                <w:rFonts w:hint="eastAsia" w:ascii="仿宋" w:hAnsi="仿宋" w:eastAsia="仿宋" w:cs="仿宋"/>
                <w:sz w:val="24"/>
              </w:rPr>
            </w:pPr>
          </w:p>
        </w:tc>
        <w:tc>
          <w:tcPr>
            <w:tcW w:w="1628" w:type="dxa"/>
            <w:noWrap w:val="0"/>
            <w:vAlign w:val="center"/>
          </w:tcPr>
          <w:p w14:paraId="7F0DAAB1">
            <w:pPr>
              <w:pStyle w:val="3"/>
              <w:ind w:left="1080" w:leftChars="257" w:hanging="540"/>
              <w:jc w:val="center"/>
              <w:rPr>
                <w:rFonts w:hint="eastAsia" w:ascii="仿宋" w:hAnsi="仿宋" w:eastAsia="仿宋" w:cs="仿宋"/>
                <w:sz w:val="24"/>
              </w:rPr>
            </w:pPr>
          </w:p>
        </w:tc>
      </w:tr>
      <w:tr w14:paraId="1B027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92F4CDE">
            <w:pPr>
              <w:pStyle w:val="3"/>
              <w:ind w:left="1080" w:leftChars="257" w:hanging="540"/>
              <w:jc w:val="center"/>
              <w:rPr>
                <w:rFonts w:hint="eastAsia" w:ascii="仿宋" w:hAnsi="仿宋" w:eastAsia="仿宋" w:cs="仿宋"/>
                <w:sz w:val="24"/>
              </w:rPr>
            </w:pPr>
          </w:p>
        </w:tc>
        <w:tc>
          <w:tcPr>
            <w:tcW w:w="2040" w:type="dxa"/>
            <w:noWrap w:val="0"/>
            <w:vAlign w:val="center"/>
          </w:tcPr>
          <w:p w14:paraId="4E275718">
            <w:pPr>
              <w:jc w:val="center"/>
              <w:rPr>
                <w:rFonts w:hint="eastAsia" w:ascii="仿宋" w:hAnsi="仿宋" w:eastAsia="仿宋" w:cs="仿宋"/>
                <w:bCs/>
                <w:sz w:val="24"/>
              </w:rPr>
            </w:pPr>
          </w:p>
        </w:tc>
        <w:tc>
          <w:tcPr>
            <w:tcW w:w="2520" w:type="dxa"/>
            <w:noWrap w:val="0"/>
            <w:vAlign w:val="center"/>
          </w:tcPr>
          <w:p w14:paraId="49093307">
            <w:pPr>
              <w:pStyle w:val="3"/>
              <w:ind w:left="1080" w:leftChars="257" w:hanging="540"/>
              <w:jc w:val="center"/>
              <w:rPr>
                <w:rFonts w:hint="eastAsia" w:ascii="仿宋" w:hAnsi="仿宋" w:eastAsia="仿宋" w:cs="仿宋"/>
                <w:sz w:val="24"/>
              </w:rPr>
            </w:pPr>
          </w:p>
        </w:tc>
        <w:tc>
          <w:tcPr>
            <w:tcW w:w="1792" w:type="dxa"/>
            <w:noWrap w:val="0"/>
            <w:vAlign w:val="center"/>
          </w:tcPr>
          <w:p w14:paraId="5D6AB074">
            <w:pPr>
              <w:pStyle w:val="3"/>
              <w:ind w:left="1080" w:leftChars="257" w:hanging="540"/>
              <w:jc w:val="center"/>
              <w:rPr>
                <w:rFonts w:hint="eastAsia" w:ascii="仿宋" w:hAnsi="仿宋" w:eastAsia="仿宋" w:cs="仿宋"/>
                <w:sz w:val="24"/>
              </w:rPr>
            </w:pPr>
          </w:p>
        </w:tc>
        <w:tc>
          <w:tcPr>
            <w:tcW w:w="1628" w:type="dxa"/>
            <w:noWrap w:val="0"/>
            <w:vAlign w:val="center"/>
          </w:tcPr>
          <w:p w14:paraId="20243C2B">
            <w:pPr>
              <w:pStyle w:val="3"/>
              <w:ind w:left="1080" w:leftChars="257" w:hanging="540"/>
              <w:jc w:val="center"/>
              <w:rPr>
                <w:rFonts w:hint="eastAsia" w:ascii="仿宋" w:hAnsi="仿宋" w:eastAsia="仿宋" w:cs="仿宋"/>
                <w:sz w:val="24"/>
              </w:rPr>
            </w:pPr>
          </w:p>
        </w:tc>
      </w:tr>
      <w:tr w14:paraId="28764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526763D">
            <w:pPr>
              <w:pStyle w:val="3"/>
              <w:ind w:left="1080" w:leftChars="257" w:hanging="540"/>
              <w:jc w:val="center"/>
              <w:rPr>
                <w:rFonts w:hint="eastAsia" w:ascii="仿宋" w:hAnsi="仿宋" w:eastAsia="仿宋" w:cs="仿宋"/>
                <w:sz w:val="24"/>
              </w:rPr>
            </w:pPr>
          </w:p>
        </w:tc>
        <w:tc>
          <w:tcPr>
            <w:tcW w:w="2040" w:type="dxa"/>
            <w:noWrap w:val="0"/>
            <w:vAlign w:val="center"/>
          </w:tcPr>
          <w:p w14:paraId="03ACA12D">
            <w:pPr>
              <w:jc w:val="center"/>
              <w:rPr>
                <w:rFonts w:hint="eastAsia" w:ascii="仿宋" w:hAnsi="仿宋" w:eastAsia="仿宋" w:cs="仿宋"/>
                <w:bCs/>
                <w:sz w:val="24"/>
              </w:rPr>
            </w:pPr>
          </w:p>
        </w:tc>
        <w:tc>
          <w:tcPr>
            <w:tcW w:w="2520" w:type="dxa"/>
            <w:noWrap w:val="0"/>
            <w:vAlign w:val="center"/>
          </w:tcPr>
          <w:p w14:paraId="56D55DB4">
            <w:pPr>
              <w:pStyle w:val="3"/>
              <w:ind w:left="1080" w:leftChars="257" w:hanging="540"/>
              <w:jc w:val="center"/>
              <w:rPr>
                <w:rFonts w:hint="eastAsia" w:ascii="仿宋" w:hAnsi="仿宋" w:eastAsia="仿宋" w:cs="仿宋"/>
                <w:sz w:val="24"/>
              </w:rPr>
            </w:pPr>
          </w:p>
        </w:tc>
        <w:tc>
          <w:tcPr>
            <w:tcW w:w="1792" w:type="dxa"/>
            <w:noWrap w:val="0"/>
            <w:vAlign w:val="center"/>
          </w:tcPr>
          <w:p w14:paraId="25E1A6D5">
            <w:pPr>
              <w:pStyle w:val="3"/>
              <w:ind w:left="1080" w:leftChars="257" w:hanging="540"/>
              <w:jc w:val="center"/>
              <w:rPr>
                <w:rFonts w:hint="eastAsia" w:ascii="仿宋" w:hAnsi="仿宋" w:eastAsia="仿宋" w:cs="仿宋"/>
                <w:sz w:val="24"/>
              </w:rPr>
            </w:pPr>
          </w:p>
        </w:tc>
        <w:tc>
          <w:tcPr>
            <w:tcW w:w="1628" w:type="dxa"/>
            <w:noWrap w:val="0"/>
            <w:vAlign w:val="center"/>
          </w:tcPr>
          <w:p w14:paraId="56D099C6">
            <w:pPr>
              <w:pStyle w:val="3"/>
              <w:ind w:left="1080" w:leftChars="257" w:hanging="540"/>
              <w:jc w:val="center"/>
              <w:rPr>
                <w:rFonts w:hint="eastAsia" w:ascii="仿宋" w:hAnsi="仿宋" w:eastAsia="仿宋" w:cs="仿宋"/>
                <w:sz w:val="24"/>
              </w:rPr>
            </w:pPr>
          </w:p>
        </w:tc>
      </w:tr>
      <w:tr w14:paraId="020CC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99B20FE">
            <w:pPr>
              <w:pStyle w:val="3"/>
              <w:ind w:left="1080" w:leftChars="257" w:hanging="540"/>
              <w:jc w:val="center"/>
              <w:rPr>
                <w:rFonts w:hint="eastAsia" w:ascii="仿宋" w:hAnsi="仿宋" w:eastAsia="仿宋" w:cs="仿宋"/>
                <w:sz w:val="24"/>
              </w:rPr>
            </w:pPr>
          </w:p>
        </w:tc>
        <w:tc>
          <w:tcPr>
            <w:tcW w:w="2040" w:type="dxa"/>
            <w:noWrap w:val="0"/>
            <w:vAlign w:val="center"/>
          </w:tcPr>
          <w:p w14:paraId="654C2EDE">
            <w:pPr>
              <w:pStyle w:val="3"/>
              <w:ind w:left="1080" w:leftChars="257" w:hanging="540"/>
              <w:jc w:val="center"/>
              <w:rPr>
                <w:rFonts w:hint="eastAsia" w:ascii="仿宋" w:hAnsi="仿宋" w:eastAsia="仿宋" w:cs="仿宋"/>
                <w:sz w:val="24"/>
              </w:rPr>
            </w:pPr>
          </w:p>
        </w:tc>
        <w:tc>
          <w:tcPr>
            <w:tcW w:w="2520" w:type="dxa"/>
            <w:noWrap w:val="0"/>
            <w:vAlign w:val="center"/>
          </w:tcPr>
          <w:p w14:paraId="2D5E7B4A">
            <w:pPr>
              <w:pStyle w:val="3"/>
              <w:ind w:left="1080" w:leftChars="257" w:hanging="540"/>
              <w:jc w:val="center"/>
              <w:rPr>
                <w:rFonts w:hint="eastAsia" w:ascii="仿宋" w:hAnsi="仿宋" w:eastAsia="仿宋" w:cs="仿宋"/>
                <w:sz w:val="24"/>
              </w:rPr>
            </w:pPr>
          </w:p>
        </w:tc>
        <w:tc>
          <w:tcPr>
            <w:tcW w:w="1792" w:type="dxa"/>
            <w:noWrap w:val="0"/>
            <w:vAlign w:val="center"/>
          </w:tcPr>
          <w:p w14:paraId="00B709F7">
            <w:pPr>
              <w:pStyle w:val="3"/>
              <w:ind w:left="1080" w:leftChars="257" w:hanging="540"/>
              <w:jc w:val="center"/>
              <w:rPr>
                <w:rFonts w:hint="eastAsia" w:ascii="仿宋" w:hAnsi="仿宋" w:eastAsia="仿宋" w:cs="仿宋"/>
                <w:sz w:val="24"/>
              </w:rPr>
            </w:pPr>
          </w:p>
        </w:tc>
        <w:tc>
          <w:tcPr>
            <w:tcW w:w="1628" w:type="dxa"/>
            <w:noWrap w:val="0"/>
            <w:vAlign w:val="center"/>
          </w:tcPr>
          <w:p w14:paraId="59B5DD05">
            <w:pPr>
              <w:pStyle w:val="3"/>
              <w:ind w:left="1080" w:leftChars="257" w:hanging="540"/>
              <w:jc w:val="center"/>
              <w:rPr>
                <w:rFonts w:hint="eastAsia" w:ascii="仿宋" w:hAnsi="仿宋" w:eastAsia="仿宋" w:cs="仿宋"/>
                <w:sz w:val="24"/>
              </w:rPr>
            </w:pPr>
          </w:p>
        </w:tc>
      </w:tr>
      <w:tr w14:paraId="16D1F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D241C33">
            <w:pPr>
              <w:pStyle w:val="3"/>
              <w:ind w:left="1080" w:leftChars="257" w:hanging="540"/>
              <w:jc w:val="center"/>
              <w:rPr>
                <w:rFonts w:hint="eastAsia" w:ascii="仿宋" w:hAnsi="仿宋" w:eastAsia="仿宋" w:cs="仿宋"/>
                <w:sz w:val="24"/>
              </w:rPr>
            </w:pPr>
          </w:p>
        </w:tc>
        <w:tc>
          <w:tcPr>
            <w:tcW w:w="2040" w:type="dxa"/>
            <w:noWrap w:val="0"/>
            <w:vAlign w:val="center"/>
          </w:tcPr>
          <w:p w14:paraId="21D5711E">
            <w:pPr>
              <w:pStyle w:val="3"/>
              <w:ind w:left="1080" w:leftChars="257" w:hanging="540"/>
              <w:jc w:val="center"/>
              <w:rPr>
                <w:rFonts w:hint="eastAsia" w:ascii="仿宋" w:hAnsi="仿宋" w:eastAsia="仿宋" w:cs="仿宋"/>
                <w:sz w:val="24"/>
              </w:rPr>
            </w:pPr>
          </w:p>
        </w:tc>
        <w:tc>
          <w:tcPr>
            <w:tcW w:w="2520" w:type="dxa"/>
            <w:noWrap w:val="0"/>
            <w:vAlign w:val="center"/>
          </w:tcPr>
          <w:p w14:paraId="34A467BD">
            <w:pPr>
              <w:pStyle w:val="3"/>
              <w:ind w:left="1080" w:leftChars="257" w:hanging="540"/>
              <w:jc w:val="center"/>
              <w:rPr>
                <w:rFonts w:hint="eastAsia" w:ascii="仿宋" w:hAnsi="仿宋" w:eastAsia="仿宋" w:cs="仿宋"/>
                <w:sz w:val="24"/>
              </w:rPr>
            </w:pPr>
          </w:p>
        </w:tc>
        <w:tc>
          <w:tcPr>
            <w:tcW w:w="1792" w:type="dxa"/>
            <w:noWrap w:val="0"/>
            <w:vAlign w:val="center"/>
          </w:tcPr>
          <w:p w14:paraId="2564582E">
            <w:pPr>
              <w:pStyle w:val="3"/>
              <w:ind w:left="1080" w:leftChars="257" w:hanging="540"/>
              <w:jc w:val="center"/>
              <w:rPr>
                <w:rFonts w:hint="eastAsia" w:ascii="仿宋" w:hAnsi="仿宋" w:eastAsia="仿宋" w:cs="仿宋"/>
                <w:sz w:val="24"/>
              </w:rPr>
            </w:pPr>
          </w:p>
        </w:tc>
        <w:tc>
          <w:tcPr>
            <w:tcW w:w="1628" w:type="dxa"/>
            <w:noWrap w:val="0"/>
            <w:vAlign w:val="center"/>
          </w:tcPr>
          <w:p w14:paraId="0F0C82E7">
            <w:pPr>
              <w:pStyle w:val="3"/>
              <w:ind w:left="1080" w:leftChars="257" w:hanging="540"/>
              <w:jc w:val="center"/>
              <w:rPr>
                <w:rFonts w:hint="eastAsia" w:ascii="仿宋" w:hAnsi="仿宋" w:eastAsia="仿宋" w:cs="仿宋"/>
                <w:sz w:val="24"/>
              </w:rPr>
            </w:pPr>
          </w:p>
        </w:tc>
      </w:tr>
      <w:tr w14:paraId="117C7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90D4335">
            <w:pPr>
              <w:pStyle w:val="3"/>
              <w:ind w:left="1080" w:leftChars="257" w:hanging="540"/>
              <w:jc w:val="center"/>
              <w:rPr>
                <w:rFonts w:hint="eastAsia" w:ascii="仿宋" w:hAnsi="仿宋" w:eastAsia="仿宋" w:cs="仿宋"/>
                <w:sz w:val="24"/>
              </w:rPr>
            </w:pPr>
          </w:p>
        </w:tc>
        <w:tc>
          <w:tcPr>
            <w:tcW w:w="2040" w:type="dxa"/>
            <w:noWrap w:val="0"/>
            <w:vAlign w:val="center"/>
          </w:tcPr>
          <w:p w14:paraId="442B674D">
            <w:pPr>
              <w:pStyle w:val="3"/>
              <w:ind w:left="1080" w:leftChars="257" w:hanging="540"/>
              <w:jc w:val="center"/>
              <w:rPr>
                <w:rFonts w:hint="eastAsia" w:ascii="仿宋" w:hAnsi="仿宋" w:eastAsia="仿宋" w:cs="仿宋"/>
                <w:sz w:val="24"/>
              </w:rPr>
            </w:pPr>
          </w:p>
        </w:tc>
        <w:tc>
          <w:tcPr>
            <w:tcW w:w="2520" w:type="dxa"/>
            <w:noWrap w:val="0"/>
            <w:vAlign w:val="center"/>
          </w:tcPr>
          <w:p w14:paraId="11ADE520">
            <w:pPr>
              <w:pStyle w:val="3"/>
              <w:ind w:left="1080" w:leftChars="257" w:hanging="540"/>
              <w:jc w:val="center"/>
              <w:rPr>
                <w:rFonts w:hint="eastAsia" w:ascii="仿宋" w:hAnsi="仿宋" w:eastAsia="仿宋" w:cs="仿宋"/>
                <w:sz w:val="24"/>
              </w:rPr>
            </w:pPr>
          </w:p>
        </w:tc>
        <w:tc>
          <w:tcPr>
            <w:tcW w:w="1792" w:type="dxa"/>
            <w:noWrap w:val="0"/>
            <w:vAlign w:val="center"/>
          </w:tcPr>
          <w:p w14:paraId="016890CC">
            <w:pPr>
              <w:pStyle w:val="3"/>
              <w:ind w:left="1080" w:leftChars="257" w:hanging="540"/>
              <w:jc w:val="center"/>
              <w:rPr>
                <w:rFonts w:hint="eastAsia" w:ascii="仿宋" w:hAnsi="仿宋" w:eastAsia="仿宋" w:cs="仿宋"/>
                <w:sz w:val="24"/>
              </w:rPr>
            </w:pPr>
          </w:p>
        </w:tc>
        <w:tc>
          <w:tcPr>
            <w:tcW w:w="1628" w:type="dxa"/>
            <w:noWrap w:val="0"/>
            <w:vAlign w:val="center"/>
          </w:tcPr>
          <w:p w14:paraId="6FA8FA0F">
            <w:pPr>
              <w:pStyle w:val="3"/>
              <w:ind w:left="1080" w:leftChars="257" w:hanging="540"/>
              <w:jc w:val="center"/>
              <w:rPr>
                <w:rFonts w:hint="eastAsia" w:ascii="仿宋" w:hAnsi="仿宋" w:eastAsia="仿宋" w:cs="仿宋"/>
                <w:sz w:val="24"/>
              </w:rPr>
            </w:pPr>
          </w:p>
        </w:tc>
      </w:tr>
      <w:tr w14:paraId="16B57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6D2A1C9">
            <w:pPr>
              <w:pStyle w:val="3"/>
              <w:ind w:left="1080" w:leftChars="257" w:hanging="540"/>
              <w:jc w:val="center"/>
              <w:rPr>
                <w:rFonts w:hint="eastAsia" w:ascii="仿宋" w:hAnsi="仿宋" w:eastAsia="仿宋" w:cs="仿宋"/>
                <w:sz w:val="24"/>
              </w:rPr>
            </w:pPr>
          </w:p>
        </w:tc>
        <w:tc>
          <w:tcPr>
            <w:tcW w:w="2040" w:type="dxa"/>
            <w:noWrap w:val="0"/>
            <w:vAlign w:val="center"/>
          </w:tcPr>
          <w:p w14:paraId="4DE9564D">
            <w:pPr>
              <w:pStyle w:val="3"/>
              <w:ind w:left="1080" w:leftChars="257" w:hanging="540"/>
              <w:jc w:val="center"/>
              <w:rPr>
                <w:rFonts w:hint="eastAsia" w:ascii="仿宋" w:hAnsi="仿宋" w:eastAsia="仿宋" w:cs="仿宋"/>
                <w:sz w:val="24"/>
              </w:rPr>
            </w:pPr>
          </w:p>
        </w:tc>
        <w:tc>
          <w:tcPr>
            <w:tcW w:w="2520" w:type="dxa"/>
            <w:noWrap w:val="0"/>
            <w:vAlign w:val="center"/>
          </w:tcPr>
          <w:p w14:paraId="242986B0">
            <w:pPr>
              <w:pStyle w:val="3"/>
              <w:ind w:left="1080" w:leftChars="257" w:hanging="540"/>
              <w:jc w:val="center"/>
              <w:rPr>
                <w:rFonts w:hint="eastAsia" w:ascii="仿宋" w:hAnsi="仿宋" w:eastAsia="仿宋" w:cs="仿宋"/>
                <w:sz w:val="24"/>
              </w:rPr>
            </w:pPr>
          </w:p>
        </w:tc>
        <w:tc>
          <w:tcPr>
            <w:tcW w:w="1792" w:type="dxa"/>
            <w:noWrap w:val="0"/>
            <w:vAlign w:val="center"/>
          </w:tcPr>
          <w:p w14:paraId="7AC965E3">
            <w:pPr>
              <w:pStyle w:val="3"/>
              <w:ind w:left="1080" w:leftChars="257" w:hanging="540"/>
              <w:jc w:val="center"/>
              <w:rPr>
                <w:rFonts w:hint="eastAsia" w:ascii="仿宋" w:hAnsi="仿宋" w:eastAsia="仿宋" w:cs="仿宋"/>
                <w:sz w:val="24"/>
              </w:rPr>
            </w:pPr>
          </w:p>
        </w:tc>
        <w:tc>
          <w:tcPr>
            <w:tcW w:w="1628" w:type="dxa"/>
            <w:noWrap w:val="0"/>
            <w:vAlign w:val="center"/>
          </w:tcPr>
          <w:p w14:paraId="57A2054C">
            <w:pPr>
              <w:pStyle w:val="3"/>
              <w:ind w:left="1080" w:leftChars="257" w:hanging="540"/>
              <w:jc w:val="center"/>
              <w:rPr>
                <w:rFonts w:hint="eastAsia" w:ascii="仿宋" w:hAnsi="仿宋" w:eastAsia="仿宋" w:cs="仿宋"/>
                <w:sz w:val="24"/>
              </w:rPr>
            </w:pPr>
          </w:p>
        </w:tc>
      </w:tr>
    </w:tbl>
    <w:p w14:paraId="0D417868">
      <w:pPr>
        <w:pStyle w:val="3"/>
        <w:spacing w:line="360" w:lineRule="auto"/>
        <w:ind w:left="1080" w:leftChars="257" w:hanging="540"/>
        <w:rPr>
          <w:rFonts w:hint="eastAsia" w:ascii="仿宋" w:hAnsi="仿宋" w:eastAsia="仿宋" w:cs="仿宋"/>
          <w:sz w:val="24"/>
        </w:rPr>
      </w:pPr>
    </w:p>
    <w:p w14:paraId="50419E6E">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65829288">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4BA58CD">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4E49115C">
      <w:pPr>
        <w:spacing w:before="120" w:after="120" w:line="360" w:lineRule="auto"/>
        <w:ind w:firstLine="480" w:firstLineChars="200"/>
        <w:rPr>
          <w:rFonts w:hint="eastAsia" w:ascii="仿宋" w:hAnsi="仿宋" w:eastAsia="仿宋" w:cs="仿宋"/>
          <w:sz w:val="24"/>
          <w:u w:val="single"/>
        </w:rPr>
      </w:pPr>
    </w:p>
    <w:p w14:paraId="17B8D2C2">
      <w:pPr>
        <w:pStyle w:val="3"/>
        <w:spacing w:line="360" w:lineRule="auto"/>
        <w:rPr>
          <w:rFonts w:hint="eastAsia" w:ascii="仿宋" w:hAnsi="仿宋" w:eastAsia="仿宋" w:cs="仿宋"/>
          <w:szCs w:val="21"/>
        </w:rPr>
      </w:pPr>
      <w:r>
        <w:rPr>
          <w:rFonts w:hint="eastAsia" w:ascii="仿宋" w:hAnsi="仿宋" w:eastAsia="仿宋" w:cs="仿宋"/>
          <w:szCs w:val="21"/>
        </w:rPr>
        <w:t>注： 1.本表只填写投标文件中与招标文件有偏离（包括正偏离、负偏离）的内容，投标文件中与招标文件条款要求完全一致的不用在此表中列出，</w:t>
      </w:r>
      <w:r>
        <w:rPr>
          <w:rFonts w:hint="eastAsia" w:ascii="仿宋" w:hAnsi="仿宋" w:eastAsia="仿宋" w:cs="仿宋"/>
          <w:b/>
          <w:bCs/>
          <w:szCs w:val="21"/>
        </w:rPr>
        <w:t>提交空白表格视为投标单位完全响应招标文件要求</w:t>
      </w:r>
      <w:r>
        <w:rPr>
          <w:rFonts w:hint="eastAsia" w:ascii="仿宋" w:hAnsi="仿宋" w:eastAsia="仿宋" w:cs="仿宋"/>
          <w:szCs w:val="21"/>
        </w:rPr>
        <w:t>。</w:t>
      </w:r>
    </w:p>
    <w:p w14:paraId="7E26FED1">
      <w:pPr>
        <w:pStyle w:val="3"/>
        <w:spacing w:line="360" w:lineRule="auto"/>
        <w:ind w:firstLine="600" w:firstLineChars="300"/>
        <w:rPr>
          <w:rFonts w:hint="eastAsia" w:ascii="仿宋" w:hAnsi="仿宋" w:eastAsia="仿宋" w:cs="仿宋"/>
          <w:b/>
          <w:bCs/>
          <w:sz w:val="28"/>
          <w:szCs w:val="28"/>
        </w:rPr>
      </w:pPr>
      <w:r>
        <w:rPr>
          <w:rFonts w:hint="eastAsia" w:ascii="仿宋" w:hAnsi="仿宋" w:eastAsia="仿宋" w:cs="仿宋"/>
          <w:szCs w:val="21"/>
        </w:rPr>
        <w:t>2.必须据实填写，不得虚假响应，否则将取消投标或中标资格，并按有关规定进行处罚</w:t>
      </w:r>
      <w:bookmarkStart w:id="0" w:name="_Toc1980"/>
      <w:bookmarkStart w:id="1" w:name="_Toc532473510"/>
      <w:bookmarkStart w:id="2" w:name="_Toc72773181"/>
      <w:bookmarkStart w:id="3" w:name="_Toc515647821"/>
      <w:bookmarkStart w:id="4" w:name="_Toc23"/>
      <w:bookmarkStart w:id="5" w:name="_Toc60928909"/>
      <w:bookmarkStart w:id="6" w:name="_Toc60929141"/>
      <w:bookmarkStart w:id="7" w:name="_Toc216582818"/>
    </w:p>
    <w:bookmarkEnd w:id="0"/>
    <w:bookmarkEnd w:id="1"/>
    <w:bookmarkEnd w:id="2"/>
    <w:bookmarkEnd w:id="3"/>
    <w:bookmarkEnd w:id="4"/>
    <w:bookmarkEnd w:id="5"/>
    <w:bookmarkEnd w:id="6"/>
    <w:bookmarkEnd w:id="7"/>
    <w:p w14:paraId="6EE07EE0">
      <w:pPr>
        <w:pStyle w:val="3"/>
        <w:wordWrap/>
        <w:spacing w:line="360" w:lineRule="auto"/>
        <w:jc w:val="center"/>
        <w:rPr>
          <w:rFonts w:hint="eastAsia"/>
          <w:b/>
          <w:bCs/>
          <w:sz w:val="28"/>
          <w:szCs w:val="28"/>
        </w:rPr>
      </w:pPr>
    </w:p>
    <w:p w14:paraId="2174B087">
      <w:pPr>
        <w:tabs>
          <w:tab w:val="left" w:pos="3544"/>
        </w:tabs>
        <w:spacing w:line="360" w:lineRule="auto"/>
        <w:outlineLvl w:val="0"/>
        <w:rPr>
          <w:rFonts w:ascii="仿宋" w:hAnsi="仿宋" w:eastAsia="仿宋" w:cs="仿宋"/>
          <w:b/>
          <w:sz w:val="32"/>
          <w:szCs w:val="32"/>
        </w:rPr>
      </w:pPr>
    </w:p>
    <w:p w14:paraId="55CC3015">
      <w:pPr>
        <w:tabs>
          <w:tab w:val="left" w:pos="3544"/>
        </w:tabs>
        <w:spacing w:line="360" w:lineRule="auto"/>
        <w:outlineLvl w:val="0"/>
        <w:rPr>
          <w:rFonts w:ascii="仿宋" w:hAnsi="仿宋" w:eastAsia="仿宋" w:cs="仿宋"/>
          <w:b/>
          <w:sz w:val="32"/>
          <w:szCs w:val="32"/>
        </w:rPr>
      </w:pPr>
    </w:p>
    <w:p w14:paraId="633CEBBA">
      <w:pPr>
        <w:tabs>
          <w:tab w:val="left" w:pos="3544"/>
        </w:tabs>
        <w:spacing w:line="360" w:lineRule="auto"/>
        <w:outlineLvl w:val="0"/>
        <w:rPr>
          <w:rFonts w:ascii="仿宋" w:hAnsi="仿宋" w:eastAsia="仿宋" w:cs="仿宋"/>
          <w:b/>
          <w:sz w:val="32"/>
          <w:szCs w:val="32"/>
        </w:rPr>
      </w:pPr>
    </w:p>
    <w:p w14:paraId="1650A197">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六</w:t>
      </w:r>
      <w:r>
        <w:rPr>
          <w:rFonts w:hint="eastAsia" w:ascii="仿宋" w:hAnsi="仿宋" w:eastAsia="仿宋" w:cs="仿宋"/>
          <w:b/>
          <w:sz w:val="32"/>
          <w:szCs w:val="32"/>
        </w:rPr>
        <w:t>、</w:t>
      </w:r>
      <w:r>
        <w:rPr>
          <w:rFonts w:hint="eastAsia" w:ascii="仿宋" w:hAnsi="仿宋" w:eastAsia="仿宋" w:cs="仿宋"/>
          <w:b/>
          <w:sz w:val="32"/>
          <w:szCs w:val="32"/>
          <w:lang w:val="en-US" w:eastAsia="zh-CN"/>
        </w:rPr>
        <w:t>磋商</w:t>
      </w:r>
      <w:r>
        <w:rPr>
          <w:rFonts w:hint="eastAsia" w:ascii="仿宋" w:hAnsi="仿宋" w:eastAsia="仿宋" w:cs="仿宋"/>
          <w:b/>
          <w:sz w:val="32"/>
          <w:szCs w:val="32"/>
        </w:rPr>
        <w:t>方案说明书</w:t>
      </w:r>
    </w:p>
    <w:p w14:paraId="72DD197F">
      <w:pPr>
        <w:tabs>
          <w:tab w:val="left" w:pos="3544"/>
        </w:tabs>
        <w:spacing w:line="360" w:lineRule="auto"/>
        <w:ind w:firstLine="440" w:firstLineChars="200"/>
        <w:rPr>
          <w:rFonts w:ascii="仿宋" w:hAnsi="仿宋" w:eastAsia="仿宋" w:cs="仿宋"/>
          <w:sz w:val="22"/>
        </w:rPr>
      </w:pPr>
    </w:p>
    <w:p w14:paraId="21D82A0C">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DC336ED">
      <w:pPr>
        <w:tabs>
          <w:tab w:val="left" w:pos="3544"/>
        </w:tabs>
        <w:spacing w:line="360" w:lineRule="auto"/>
        <w:ind w:firstLine="440" w:firstLineChars="200"/>
        <w:rPr>
          <w:rFonts w:ascii="仿宋" w:hAnsi="仿宋" w:eastAsia="仿宋" w:cs="仿宋"/>
          <w:sz w:val="22"/>
        </w:rPr>
      </w:pPr>
    </w:p>
    <w:p w14:paraId="604F9DEA"/>
    <w:p w14:paraId="5AAF4A61"/>
    <w:p w14:paraId="140ADD6C"/>
    <w:p w14:paraId="47106AC9"/>
    <w:p w14:paraId="71A4BE01">
      <w:pPr>
        <w:rPr>
          <w:rFonts w:ascii="仿宋" w:hAnsi="仿宋" w:eastAsia="仿宋" w:cs="仿宋"/>
          <w:b/>
          <w:sz w:val="32"/>
          <w:szCs w:val="32"/>
        </w:rPr>
      </w:pPr>
      <w:r>
        <w:rPr>
          <w:rFonts w:hint="eastAsia" w:ascii="仿宋" w:hAnsi="仿宋" w:eastAsia="仿宋" w:cs="仿宋"/>
          <w:b/>
          <w:sz w:val="32"/>
          <w:szCs w:val="32"/>
        </w:rPr>
        <w:br w:type="page"/>
      </w:r>
    </w:p>
    <w:p w14:paraId="2CBCCFEA">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七</w:t>
      </w:r>
      <w:r>
        <w:rPr>
          <w:rFonts w:hint="eastAsia" w:ascii="仿宋" w:hAnsi="仿宋" w:eastAsia="仿宋" w:cs="仿宋"/>
          <w:b/>
          <w:sz w:val="32"/>
          <w:szCs w:val="32"/>
        </w:rPr>
        <w:t>、商务履约及企业实力</w:t>
      </w:r>
    </w:p>
    <w:p w14:paraId="51A7F91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5C2385C">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lang w:val="en-US" w:eastAsia="zh-CN"/>
        </w:rPr>
        <w:t>7</w:t>
      </w:r>
      <w:r>
        <w:rPr>
          <w:rFonts w:hint="eastAsia" w:ascii="仿宋" w:eastAsia="仿宋" w:cs="仿宋"/>
          <w:b/>
          <w:bCs/>
          <w:sz w:val="24"/>
          <w:szCs w:val="24"/>
        </w:rPr>
        <w:t>.1项目团队人员</w:t>
      </w:r>
    </w:p>
    <w:p w14:paraId="4740BD02">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团队人员一览表</w:t>
      </w:r>
    </w:p>
    <w:tbl>
      <w:tblPr>
        <w:tblStyle w:val="7"/>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00DBA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1E5F6E86">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3E044CAB">
            <w:pPr>
              <w:spacing w:line="360" w:lineRule="auto"/>
              <w:jc w:val="center"/>
              <w:rPr>
                <w:rFonts w:ascii="仿宋" w:hAnsi="仿宋" w:eastAsia="仿宋" w:cs="仿宋"/>
                <w:b/>
                <w:szCs w:val="21"/>
              </w:rPr>
            </w:pPr>
            <w:r>
              <w:rPr>
                <w:rFonts w:hint="eastAsia" w:ascii="仿宋" w:hAnsi="仿宋" w:eastAsia="仿宋" w:cs="仿宋"/>
                <w:b/>
                <w:szCs w:val="21"/>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4F93F8B7">
            <w:pPr>
              <w:spacing w:line="360" w:lineRule="auto"/>
              <w:jc w:val="center"/>
              <w:rPr>
                <w:rFonts w:ascii="仿宋" w:hAnsi="仿宋" w:eastAsia="仿宋" w:cs="仿宋"/>
                <w:b/>
                <w:szCs w:val="21"/>
              </w:rPr>
            </w:pPr>
            <w:r>
              <w:rPr>
                <w:rFonts w:hint="eastAsia" w:ascii="仿宋" w:hAnsi="仿宋" w:eastAsia="仿宋" w:cs="仿宋"/>
                <w:b/>
                <w:szCs w:val="21"/>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65C92932">
            <w:pPr>
              <w:spacing w:line="360" w:lineRule="auto"/>
              <w:jc w:val="center"/>
              <w:rPr>
                <w:rFonts w:ascii="仿宋" w:hAnsi="仿宋" w:eastAsia="仿宋" w:cs="仿宋"/>
                <w:b/>
                <w:szCs w:val="21"/>
              </w:rPr>
            </w:pPr>
            <w:r>
              <w:rPr>
                <w:rFonts w:hint="eastAsia" w:ascii="仿宋" w:hAnsi="仿宋" w:eastAsia="仿宋" w:cs="仿宋"/>
                <w:b/>
                <w:szCs w:val="21"/>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2643EA8A">
            <w:pPr>
              <w:spacing w:line="360" w:lineRule="auto"/>
              <w:jc w:val="center"/>
              <w:rPr>
                <w:rFonts w:ascii="仿宋" w:hAnsi="仿宋" w:eastAsia="仿宋" w:cs="仿宋"/>
                <w:b/>
                <w:szCs w:val="21"/>
              </w:rPr>
            </w:pPr>
            <w:r>
              <w:rPr>
                <w:rFonts w:hint="eastAsia" w:ascii="仿宋" w:hAnsi="仿宋" w:eastAsia="仿宋" w:cs="仿宋"/>
                <w:b/>
                <w:szCs w:val="21"/>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71D3684E">
            <w:pPr>
              <w:spacing w:line="360" w:lineRule="auto"/>
              <w:jc w:val="center"/>
              <w:rPr>
                <w:rFonts w:ascii="仿宋" w:hAnsi="仿宋" w:eastAsia="仿宋" w:cs="仿宋"/>
                <w:b/>
                <w:szCs w:val="21"/>
              </w:rPr>
            </w:pPr>
            <w:r>
              <w:rPr>
                <w:rFonts w:hint="eastAsia" w:ascii="仿宋" w:hAnsi="仿宋" w:eastAsia="仿宋" w:cs="仿宋"/>
                <w:b/>
                <w:szCs w:val="21"/>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1CA166A7">
            <w:pPr>
              <w:spacing w:line="360" w:lineRule="auto"/>
              <w:jc w:val="center"/>
              <w:rPr>
                <w:rFonts w:ascii="仿宋" w:hAnsi="仿宋" w:eastAsia="仿宋" w:cs="仿宋"/>
                <w:b/>
                <w:szCs w:val="21"/>
              </w:rPr>
            </w:pPr>
            <w:r>
              <w:rPr>
                <w:rFonts w:hint="eastAsia" w:ascii="仿宋" w:hAnsi="仿宋" w:eastAsia="仿宋" w:cs="仿宋"/>
                <w:b/>
                <w:szCs w:val="21"/>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50F569CF">
            <w:pPr>
              <w:spacing w:line="360" w:lineRule="auto"/>
              <w:jc w:val="center"/>
              <w:rPr>
                <w:rFonts w:ascii="仿宋" w:hAnsi="仿宋" w:eastAsia="仿宋" w:cs="仿宋"/>
                <w:b/>
                <w:szCs w:val="21"/>
              </w:rPr>
            </w:pPr>
            <w:r>
              <w:rPr>
                <w:rFonts w:hint="eastAsia" w:ascii="仿宋" w:hAnsi="仿宋" w:eastAsia="仿宋" w:cs="仿宋"/>
                <w:b/>
                <w:szCs w:val="21"/>
              </w:rPr>
              <w:t>材料对应页码</w:t>
            </w:r>
          </w:p>
        </w:tc>
      </w:tr>
      <w:tr w14:paraId="22E20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18DAD27F">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nil"/>
              <w:right w:val="single" w:color="auto" w:sz="4" w:space="0"/>
            </w:tcBorders>
            <w:vAlign w:val="center"/>
          </w:tcPr>
          <w:p w14:paraId="17EBC2B4">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nil"/>
              <w:right w:val="single" w:color="auto" w:sz="4" w:space="0"/>
            </w:tcBorders>
            <w:vAlign w:val="center"/>
          </w:tcPr>
          <w:p w14:paraId="2186CF19">
            <w:pPr>
              <w:spacing w:line="360" w:lineRule="auto"/>
              <w:jc w:val="center"/>
              <w:rPr>
                <w:rFonts w:ascii="仿宋" w:hAnsi="仿宋" w:eastAsia="仿宋" w:cs="仿宋"/>
                <w:sz w:val="22"/>
              </w:rPr>
            </w:pPr>
            <w:r>
              <w:rPr>
                <w:rFonts w:hint="eastAsia" w:ascii="仿宋" w:hAnsi="仿宋" w:eastAsia="仿宋" w:cs="仿宋"/>
                <w:sz w:val="22"/>
              </w:rPr>
              <w:t>项目负责人</w:t>
            </w:r>
          </w:p>
        </w:tc>
        <w:tc>
          <w:tcPr>
            <w:tcW w:w="617" w:type="pct"/>
            <w:tcBorders>
              <w:top w:val="single" w:color="auto" w:sz="4" w:space="0"/>
              <w:left w:val="single" w:color="auto" w:sz="4" w:space="0"/>
              <w:bottom w:val="nil"/>
              <w:right w:val="single" w:color="auto" w:sz="4" w:space="0"/>
            </w:tcBorders>
            <w:vAlign w:val="center"/>
          </w:tcPr>
          <w:p w14:paraId="773E3E3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nil"/>
              <w:right w:val="single" w:color="auto" w:sz="4" w:space="0"/>
            </w:tcBorders>
            <w:vAlign w:val="center"/>
          </w:tcPr>
          <w:p w14:paraId="1FBDF879">
            <w:pPr>
              <w:pStyle w:val="14"/>
              <w:keepNext w:val="0"/>
              <w:adjustRightInd/>
              <w:spacing w:before="0" w:after="0" w:line="360" w:lineRule="auto"/>
              <w:rPr>
                <w:rFonts w:ascii="仿宋" w:hAnsi="仿宋" w:eastAsia="仿宋" w:cs="仿宋"/>
                <w:spacing w:val="0"/>
                <w:kern w:val="2"/>
                <w:sz w:val="22"/>
                <w:szCs w:val="22"/>
              </w:rPr>
            </w:pPr>
          </w:p>
        </w:tc>
        <w:tc>
          <w:tcPr>
            <w:tcW w:w="564" w:type="pct"/>
            <w:tcBorders>
              <w:top w:val="single" w:color="auto" w:sz="4" w:space="0"/>
              <w:left w:val="single" w:color="auto" w:sz="4" w:space="0"/>
              <w:bottom w:val="nil"/>
              <w:right w:val="single" w:color="auto" w:sz="4" w:space="0"/>
            </w:tcBorders>
            <w:vAlign w:val="center"/>
          </w:tcPr>
          <w:p w14:paraId="76AD7F96">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nil"/>
              <w:right w:val="single" w:color="auto" w:sz="4" w:space="0"/>
            </w:tcBorders>
            <w:vAlign w:val="center"/>
          </w:tcPr>
          <w:p w14:paraId="2CDCBA05">
            <w:pPr>
              <w:spacing w:line="360" w:lineRule="auto"/>
              <w:ind w:firstLine="12"/>
              <w:jc w:val="center"/>
              <w:rPr>
                <w:rFonts w:ascii="仿宋" w:hAnsi="仿宋" w:eastAsia="仿宋" w:cs="仿宋"/>
                <w:sz w:val="22"/>
              </w:rPr>
            </w:pPr>
          </w:p>
        </w:tc>
        <w:tc>
          <w:tcPr>
            <w:tcW w:w="724" w:type="pct"/>
            <w:tcBorders>
              <w:top w:val="single" w:color="auto" w:sz="4" w:space="0"/>
              <w:left w:val="single" w:color="auto" w:sz="4" w:space="0"/>
              <w:bottom w:val="nil"/>
              <w:right w:val="single" w:color="auto" w:sz="4" w:space="0"/>
            </w:tcBorders>
            <w:vAlign w:val="center"/>
          </w:tcPr>
          <w:p w14:paraId="4CFFB2A9">
            <w:pPr>
              <w:spacing w:line="360" w:lineRule="auto"/>
              <w:ind w:firstLine="12"/>
              <w:jc w:val="center"/>
              <w:rPr>
                <w:rFonts w:ascii="仿宋" w:hAnsi="仿宋" w:eastAsia="仿宋" w:cs="仿宋"/>
                <w:sz w:val="22"/>
              </w:rPr>
            </w:pPr>
          </w:p>
        </w:tc>
      </w:tr>
      <w:tr w14:paraId="4AF75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6A60926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339F05C5">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433EA5CD">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4C08E40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1B2B4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34E48E9">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6306115E">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945F51">
            <w:pPr>
              <w:spacing w:line="360" w:lineRule="auto"/>
              <w:jc w:val="center"/>
              <w:rPr>
                <w:rFonts w:ascii="仿宋" w:hAnsi="仿宋" w:eastAsia="仿宋" w:cs="仿宋"/>
                <w:sz w:val="22"/>
              </w:rPr>
            </w:pPr>
          </w:p>
        </w:tc>
      </w:tr>
      <w:tr w14:paraId="3C93A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812F566">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073EAEF3">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7ABA642">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26956C2C">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54809B67">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12CED3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4D078AB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F72D85">
            <w:pPr>
              <w:spacing w:line="360" w:lineRule="auto"/>
              <w:jc w:val="center"/>
              <w:rPr>
                <w:rFonts w:ascii="仿宋" w:hAnsi="仿宋" w:eastAsia="仿宋" w:cs="仿宋"/>
                <w:sz w:val="22"/>
              </w:rPr>
            </w:pPr>
          </w:p>
        </w:tc>
      </w:tr>
      <w:tr w14:paraId="18EFC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A9AD83A">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1B1B6BA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056BEBF">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686BC65E">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22DC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26036B3">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1FDD7B2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3DBFFBF4">
            <w:pPr>
              <w:spacing w:line="360" w:lineRule="auto"/>
              <w:jc w:val="center"/>
              <w:rPr>
                <w:rFonts w:ascii="仿宋" w:hAnsi="仿宋" w:eastAsia="仿宋" w:cs="仿宋"/>
                <w:sz w:val="22"/>
              </w:rPr>
            </w:pPr>
          </w:p>
        </w:tc>
      </w:tr>
      <w:tr w14:paraId="61181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39CFF7D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2055CC9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7E576D23">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07C3A5D0">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67E9454">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BBAEB9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74F15E4F">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46C9852">
            <w:pPr>
              <w:spacing w:line="360" w:lineRule="auto"/>
              <w:jc w:val="center"/>
              <w:rPr>
                <w:rFonts w:ascii="仿宋" w:hAnsi="仿宋" w:eastAsia="仿宋" w:cs="仿宋"/>
                <w:sz w:val="22"/>
              </w:rPr>
            </w:pPr>
          </w:p>
        </w:tc>
      </w:tr>
    </w:tbl>
    <w:p w14:paraId="72322CF7">
      <w:pPr>
        <w:pStyle w:val="3"/>
        <w:topLinePunct/>
        <w:snapToGrid w:val="0"/>
        <w:spacing w:before="120" w:after="120" w:line="360" w:lineRule="auto"/>
        <w:contextualSpacing/>
        <w:jc w:val="left"/>
        <w:rPr>
          <w:rFonts w:ascii="仿宋" w:eastAsia="仿宋" w:cs="仿宋"/>
          <w:sz w:val="22"/>
          <w:szCs w:val="22"/>
        </w:rPr>
      </w:pPr>
      <w:r>
        <w:rPr>
          <w:rFonts w:hint="eastAsia" w:ascii="仿宋" w:eastAsia="仿宋" w:cs="仿宋"/>
          <w:sz w:val="22"/>
          <w:szCs w:val="22"/>
        </w:rPr>
        <w:t>注：</w:t>
      </w:r>
    </w:p>
    <w:p w14:paraId="0951D887">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1.主要负责人、技术人员等可另页单独介绍，格式自拟。</w:t>
      </w:r>
    </w:p>
    <w:p w14:paraId="71A3F384">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2.人员需求根据采购内容及评审要素提供。</w:t>
      </w:r>
    </w:p>
    <w:p w14:paraId="01DD38EE">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3.人员证明材料后附，并在“材料对应页码”栏中注明材料在响应文件中的具体页码。若无人员无相应履历、证书的，对应所属栏填写“/”或“无”。</w:t>
      </w:r>
    </w:p>
    <w:p w14:paraId="4B3EFB99">
      <w:pPr>
        <w:pStyle w:val="3"/>
        <w:topLinePunct/>
        <w:snapToGrid w:val="0"/>
        <w:spacing w:before="120" w:after="120" w:line="360" w:lineRule="auto"/>
        <w:ind w:firstLine="482" w:firstLineChars="200"/>
        <w:contextualSpacing/>
        <w:jc w:val="left"/>
        <w:rPr>
          <w:rFonts w:ascii="仿宋" w:eastAsia="仿宋" w:cs="仿宋"/>
          <w:b/>
          <w:bCs/>
          <w:sz w:val="24"/>
          <w:szCs w:val="24"/>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26DBDC00">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lang w:val="en-US" w:eastAsia="zh-CN"/>
        </w:rPr>
        <w:t>7</w:t>
      </w:r>
      <w:r>
        <w:rPr>
          <w:rFonts w:hint="eastAsia" w:ascii="仿宋" w:eastAsia="仿宋" w:cs="仿宋"/>
          <w:b/>
          <w:bCs/>
          <w:sz w:val="24"/>
          <w:szCs w:val="24"/>
        </w:rPr>
        <w:t>.2业绩</w:t>
      </w:r>
      <w:r>
        <w:rPr>
          <w:rFonts w:hint="eastAsia" w:ascii="仿宋" w:eastAsia="仿宋" w:cs="仿宋"/>
          <w:bCs/>
          <w:sz w:val="24"/>
          <w:szCs w:val="24"/>
        </w:rPr>
        <w:t>（如有）</w:t>
      </w:r>
    </w:p>
    <w:p w14:paraId="7A7BBA26">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业绩清单</w:t>
      </w:r>
    </w:p>
    <w:tbl>
      <w:tblPr>
        <w:tblStyle w:val="7"/>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784218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1E314F9">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900" w:type="pct"/>
            <w:vAlign w:val="center"/>
          </w:tcPr>
          <w:p w14:paraId="5BDDDDE3">
            <w:pPr>
              <w:spacing w:line="360" w:lineRule="auto"/>
              <w:jc w:val="center"/>
              <w:rPr>
                <w:rFonts w:ascii="仿宋" w:hAnsi="仿宋" w:eastAsia="仿宋" w:cs="仿宋"/>
                <w:b/>
                <w:szCs w:val="21"/>
              </w:rPr>
            </w:pPr>
            <w:r>
              <w:rPr>
                <w:rFonts w:hint="eastAsia" w:ascii="仿宋" w:hAnsi="仿宋" w:eastAsia="仿宋" w:cs="仿宋"/>
                <w:b/>
                <w:szCs w:val="21"/>
              </w:rPr>
              <w:t>采购单位</w:t>
            </w:r>
          </w:p>
        </w:tc>
        <w:tc>
          <w:tcPr>
            <w:tcW w:w="900" w:type="pct"/>
            <w:vAlign w:val="center"/>
          </w:tcPr>
          <w:p w14:paraId="75ACB62D">
            <w:pPr>
              <w:spacing w:line="360" w:lineRule="auto"/>
              <w:jc w:val="center"/>
              <w:rPr>
                <w:rFonts w:ascii="仿宋" w:hAnsi="仿宋" w:eastAsia="仿宋" w:cs="仿宋"/>
                <w:b/>
                <w:szCs w:val="21"/>
              </w:rPr>
            </w:pPr>
            <w:r>
              <w:rPr>
                <w:rFonts w:hint="eastAsia" w:ascii="仿宋" w:hAnsi="仿宋" w:eastAsia="仿宋" w:cs="仿宋"/>
                <w:b/>
                <w:szCs w:val="21"/>
              </w:rPr>
              <w:t>项目名称</w:t>
            </w:r>
          </w:p>
        </w:tc>
        <w:tc>
          <w:tcPr>
            <w:tcW w:w="900" w:type="pct"/>
            <w:vAlign w:val="center"/>
          </w:tcPr>
          <w:p w14:paraId="7968FBB6">
            <w:pPr>
              <w:spacing w:line="360" w:lineRule="auto"/>
              <w:jc w:val="center"/>
              <w:rPr>
                <w:rFonts w:ascii="仿宋" w:hAnsi="仿宋" w:eastAsia="仿宋" w:cs="仿宋"/>
                <w:b/>
                <w:szCs w:val="21"/>
              </w:rPr>
            </w:pPr>
            <w:r>
              <w:rPr>
                <w:rFonts w:hint="eastAsia" w:ascii="仿宋" w:hAnsi="仿宋" w:eastAsia="仿宋" w:cs="仿宋"/>
                <w:b/>
                <w:szCs w:val="21"/>
              </w:rPr>
              <w:t>合同金额</w:t>
            </w:r>
          </w:p>
        </w:tc>
        <w:tc>
          <w:tcPr>
            <w:tcW w:w="900" w:type="pct"/>
            <w:vAlign w:val="center"/>
          </w:tcPr>
          <w:p w14:paraId="1C309913">
            <w:pPr>
              <w:spacing w:line="360" w:lineRule="auto"/>
              <w:jc w:val="center"/>
              <w:rPr>
                <w:rFonts w:ascii="仿宋" w:hAnsi="仿宋" w:eastAsia="仿宋" w:cs="仿宋"/>
                <w:b/>
                <w:szCs w:val="21"/>
              </w:rPr>
            </w:pPr>
            <w:r>
              <w:rPr>
                <w:rFonts w:hint="eastAsia" w:ascii="仿宋" w:hAnsi="仿宋" w:eastAsia="仿宋" w:cs="仿宋"/>
                <w:b/>
                <w:szCs w:val="21"/>
              </w:rPr>
              <w:t>签订时间</w:t>
            </w:r>
          </w:p>
        </w:tc>
        <w:tc>
          <w:tcPr>
            <w:tcW w:w="900" w:type="pct"/>
            <w:vAlign w:val="center"/>
          </w:tcPr>
          <w:p w14:paraId="38824BD6">
            <w:pPr>
              <w:spacing w:line="360" w:lineRule="auto"/>
              <w:jc w:val="center"/>
              <w:rPr>
                <w:rFonts w:ascii="仿宋" w:hAnsi="仿宋" w:eastAsia="仿宋" w:cs="仿宋"/>
                <w:szCs w:val="21"/>
              </w:rPr>
            </w:pPr>
            <w:r>
              <w:rPr>
                <w:rFonts w:hint="eastAsia" w:ascii="仿宋" w:hAnsi="仿宋" w:eastAsia="仿宋" w:cs="仿宋"/>
                <w:b/>
                <w:szCs w:val="21"/>
              </w:rPr>
              <w:t>材料对应页码</w:t>
            </w:r>
          </w:p>
        </w:tc>
      </w:tr>
      <w:tr w14:paraId="2FB0DD9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8FB569B">
            <w:pPr>
              <w:spacing w:line="360" w:lineRule="auto"/>
              <w:rPr>
                <w:rFonts w:ascii="仿宋" w:hAnsi="仿宋" w:eastAsia="仿宋" w:cs="仿宋"/>
                <w:sz w:val="22"/>
              </w:rPr>
            </w:pPr>
          </w:p>
        </w:tc>
        <w:tc>
          <w:tcPr>
            <w:tcW w:w="900" w:type="pct"/>
            <w:vAlign w:val="center"/>
          </w:tcPr>
          <w:p w14:paraId="4CFB2E2E">
            <w:pPr>
              <w:spacing w:line="360" w:lineRule="auto"/>
              <w:rPr>
                <w:rFonts w:ascii="仿宋" w:hAnsi="仿宋" w:eastAsia="仿宋" w:cs="仿宋"/>
                <w:sz w:val="22"/>
              </w:rPr>
            </w:pPr>
          </w:p>
        </w:tc>
        <w:tc>
          <w:tcPr>
            <w:tcW w:w="900" w:type="pct"/>
            <w:vAlign w:val="center"/>
          </w:tcPr>
          <w:p w14:paraId="42E9BA4E">
            <w:pPr>
              <w:spacing w:line="360" w:lineRule="auto"/>
              <w:rPr>
                <w:rFonts w:ascii="仿宋" w:hAnsi="仿宋" w:eastAsia="仿宋" w:cs="仿宋"/>
                <w:sz w:val="22"/>
              </w:rPr>
            </w:pPr>
          </w:p>
        </w:tc>
        <w:tc>
          <w:tcPr>
            <w:tcW w:w="900" w:type="pct"/>
            <w:vAlign w:val="center"/>
          </w:tcPr>
          <w:p w14:paraId="5848CA85">
            <w:pPr>
              <w:spacing w:line="360" w:lineRule="auto"/>
              <w:rPr>
                <w:rFonts w:ascii="仿宋" w:hAnsi="仿宋" w:eastAsia="仿宋" w:cs="仿宋"/>
                <w:sz w:val="22"/>
              </w:rPr>
            </w:pPr>
          </w:p>
        </w:tc>
        <w:tc>
          <w:tcPr>
            <w:tcW w:w="900" w:type="pct"/>
            <w:vAlign w:val="center"/>
          </w:tcPr>
          <w:p w14:paraId="48321347">
            <w:pPr>
              <w:spacing w:line="360" w:lineRule="auto"/>
              <w:rPr>
                <w:rFonts w:ascii="仿宋" w:hAnsi="仿宋" w:eastAsia="仿宋" w:cs="仿宋"/>
                <w:sz w:val="22"/>
              </w:rPr>
            </w:pPr>
          </w:p>
        </w:tc>
        <w:tc>
          <w:tcPr>
            <w:tcW w:w="900" w:type="pct"/>
            <w:vAlign w:val="center"/>
          </w:tcPr>
          <w:p w14:paraId="2727B722">
            <w:pPr>
              <w:spacing w:line="360" w:lineRule="auto"/>
              <w:rPr>
                <w:rFonts w:ascii="仿宋" w:hAnsi="仿宋" w:eastAsia="仿宋" w:cs="仿宋"/>
                <w:sz w:val="22"/>
              </w:rPr>
            </w:pPr>
          </w:p>
        </w:tc>
      </w:tr>
      <w:tr w14:paraId="3F3BFA6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1A71C965">
            <w:pPr>
              <w:spacing w:line="360" w:lineRule="auto"/>
              <w:rPr>
                <w:rFonts w:ascii="仿宋" w:hAnsi="仿宋" w:eastAsia="仿宋" w:cs="仿宋"/>
                <w:sz w:val="22"/>
              </w:rPr>
            </w:pPr>
          </w:p>
        </w:tc>
        <w:tc>
          <w:tcPr>
            <w:tcW w:w="900" w:type="pct"/>
            <w:vAlign w:val="center"/>
          </w:tcPr>
          <w:p w14:paraId="1E7726CE">
            <w:pPr>
              <w:spacing w:line="360" w:lineRule="auto"/>
              <w:rPr>
                <w:rFonts w:ascii="仿宋" w:hAnsi="仿宋" w:eastAsia="仿宋" w:cs="仿宋"/>
                <w:sz w:val="22"/>
              </w:rPr>
            </w:pPr>
          </w:p>
        </w:tc>
        <w:tc>
          <w:tcPr>
            <w:tcW w:w="900" w:type="pct"/>
            <w:vAlign w:val="center"/>
          </w:tcPr>
          <w:p w14:paraId="17750780">
            <w:pPr>
              <w:spacing w:line="360" w:lineRule="auto"/>
              <w:rPr>
                <w:rFonts w:ascii="仿宋" w:hAnsi="仿宋" w:eastAsia="仿宋" w:cs="仿宋"/>
                <w:sz w:val="22"/>
              </w:rPr>
            </w:pPr>
          </w:p>
        </w:tc>
        <w:tc>
          <w:tcPr>
            <w:tcW w:w="900" w:type="pct"/>
            <w:vAlign w:val="center"/>
          </w:tcPr>
          <w:p w14:paraId="089A9E38">
            <w:pPr>
              <w:spacing w:line="360" w:lineRule="auto"/>
              <w:rPr>
                <w:rFonts w:ascii="仿宋" w:hAnsi="仿宋" w:eastAsia="仿宋" w:cs="仿宋"/>
                <w:sz w:val="22"/>
              </w:rPr>
            </w:pPr>
          </w:p>
        </w:tc>
        <w:tc>
          <w:tcPr>
            <w:tcW w:w="900" w:type="pct"/>
            <w:vAlign w:val="center"/>
          </w:tcPr>
          <w:p w14:paraId="3D09C9AE">
            <w:pPr>
              <w:spacing w:line="360" w:lineRule="auto"/>
              <w:rPr>
                <w:rFonts w:ascii="仿宋" w:hAnsi="仿宋" w:eastAsia="仿宋" w:cs="仿宋"/>
                <w:sz w:val="22"/>
              </w:rPr>
            </w:pPr>
          </w:p>
        </w:tc>
        <w:tc>
          <w:tcPr>
            <w:tcW w:w="900" w:type="pct"/>
            <w:vAlign w:val="center"/>
          </w:tcPr>
          <w:p w14:paraId="531C2336">
            <w:pPr>
              <w:spacing w:line="360" w:lineRule="auto"/>
              <w:rPr>
                <w:rFonts w:ascii="仿宋" w:hAnsi="仿宋" w:eastAsia="仿宋" w:cs="仿宋"/>
                <w:sz w:val="22"/>
              </w:rPr>
            </w:pPr>
          </w:p>
        </w:tc>
      </w:tr>
      <w:tr w14:paraId="701D05A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7F4922A">
            <w:pPr>
              <w:spacing w:line="360" w:lineRule="auto"/>
              <w:rPr>
                <w:rFonts w:ascii="仿宋" w:hAnsi="仿宋" w:eastAsia="仿宋" w:cs="仿宋"/>
                <w:sz w:val="22"/>
              </w:rPr>
            </w:pPr>
          </w:p>
        </w:tc>
        <w:tc>
          <w:tcPr>
            <w:tcW w:w="900" w:type="pct"/>
            <w:vAlign w:val="center"/>
          </w:tcPr>
          <w:p w14:paraId="0CE4DF3E">
            <w:pPr>
              <w:spacing w:line="360" w:lineRule="auto"/>
              <w:rPr>
                <w:rFonts w:ascii="仿宋" w:hAnsi="仿宋" w:eastAsia="仿宋" w:cs="仿宋"/>
                <w:sz w:val="22"/>
              </w:rPr>
            </w:pPr>
          </w:p>
        </w:tc>
        <w:tc>
          <w:tcPr>
            <w:tcW w:w="900" w:type="pct"/>
            <w:vAlign w:val="center"/>
          </w:tcPr>
          <w:p w14:paraId="20B5744A">
            <w:pPr>
              <w:spacing w:line="360" w:lineRule="auto"/>
              <w:rPr>
                <w:rFonts w:ascii="仿宋" w:hAnsi="仿宋" w:eastAsia="仿宋" w:cs="仿宋"/>
                <w:sz w:val="22"/>
              </w:rPr>
            </w:pPr>
          </w:p>
        </w:tc>
        <w:tc>
          <w:tcPr>
            <w:tcW w:w="900" w:type="pct"/>
            <w:vAlign w:val="center"/>
          </w:tcPr>
          <w:p w14:paraId="5478F57B">
            <w:pPr>
              <w:spacing w:line="360" w:lineRule="auto"/>
              <w:rPr>
                <w:rFonts w:ascii="仿宋" w:hAnsi="仿宋" w:eastAsia="仿宋" w:cs="仿宋"/>
                <w:sz w:val="22"/>
              </w:rPr>
            </w:pPr>
          </w:p>
        </w:tc>
        <w:tc>
          <w:tcPr>
            <w:tcW w:w="900" w:type="pct"/>
            <w:vAlign w:val="center"/>
          </w:tcPr>
          <w:p w14:paraId="1E9A72D5">
            <w:pPr>
              <w:spacing w:line="360" w:lineRule="auto"/>
              <w:rPr>
                <w:rFonts w:ascii="仿宋" w:hAnsi="仿宋" w:eastAsia="仿宋" w:cs="仿宋"/>
                <w:sz w:val="22"/>
              </w:rPr>
            </w:pPr>
          </w:p>
        </w:tc>
        <w:tc>
          <w:tcPr>
            <w:tcW w:w="900" w:type="pct"/>
            <w:vAlign w:val="center"/>
          </w:tcPr>
          <w:p w14:paraId="1FE6DFC2">
            <w:pPr>
              <w:spacing w:line="360" w:lineRule="auto"/>
              <w:rPr>
                <w:rFonts w:ascii="仿宋" w:hAnsi="仿宋" w:eastAsia="仿宋" w:cs="仿宋"/>
                <w:sz w:val="22"/>
              </w:rPr>
            </w:pPr>
          </w:p>
        </w:tc>
      </w:tr>
    </w:tbl>
    <w:p w14:paraId="177D816B">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r>
        <w:rPr>
          <w:rFonts w:hint="eastAsia" w:ascii="仿宋" w:eastAsia="仿宋" w:cs="仿宋"/>
          <w:sz w:val="22"/>
          <w:szCs w:val="22"/>
        </w:rPr>
        <w:t>注：</w:t>
      </w:r>
    </w:p>
    <w:p w14:paraId="3CCAA096">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sz w:val="22"/>
          <w:szCs w:val="22"/>
        </w:rPr>
        <w:t>1.后附</w:t>
      </w:r>
      <w:r>
        <w:rPr>
          <w:rFonts w:hint="eastAsia" w:ascii="仿宋" w:eastAsia="仿宋" w:cs="仿宋"/>
          <w:bCs/>
          <w:sz w:val="22"/>
          <w:szCs w:val="22"/>
        </w:rPr>
        <w:t>所列的合同复印件/扫描件加盖公章。</w:t>
      </w:r>
    </w:p>
    <w:p w14:paraId="2A668289">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2.在“材料对应页码”栏中注明业绩合同所在响应文件中的具体页码。</w:t>
      </w:r>
    </w:p>
    <w:p w14:paraId="1556A6C2">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3.若无业绩，此项忽略。</w:t>
      </w:r>
    </w:p>
    <w:p w14:paraId="426A8E76">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p>
    <w:p w14:paraId="24E00476">
      <w:pPr>
        <w:rPr>
          <w:rFonts w:ascii="仿宋" w:hAnsi="仿宋" w:eastAsia="仿宋" w:cs="仿宋"/>
          <w:b/>
          <w:sz w:val="22"/>
        </w:rPr>
      </w:pPr>
      <w:r>
        <w:rPr>
          <w:rFonts w:hint="eastAsia" w:ascii="仿宋" w:hAnsi="仿宋" w:eastAsia="仿宋" w:cs="仿宋"/>
          <w:b/>
          <w:sz w:val="22"/>
        </w:rPr>
        <w:br w:type="page"/>
      </w:r>
    </w:p>
    <w:p w14:paraId="52900EEE">
      <w:pPr>
        <w:tabs>
          <w:tab w:val="left" w:pos="3544"/>
        </w:tabs>
        <w:spacing w:line="360" w:lineRule="auto"/>
        <w:ind w:firstLine="442" w:firstLineChars="200"/>
        <w:rPr>
          <w:rFonts w:ascii="仿宋" w:hAnsi="仿宋" w:eastAsia="仿宋" w:cs="仿宋"/>
          <w:b/>
          <w:sz w:val="22"/>
        </w:rPr>
      </w:pPr>
      <w:r>
        <w:rPr>
          <w:rFonts w:hint="eastAsia" w:ascii="仿宋" w:hAnsi="仿宋" w:eastAsia="仿宋" w:cs="仿宋"/>
          <w:b/>
          <w:sz w:val="22"/>
          <w:lang w:val="en-US" w:eastAsia="zh-CN"/>
        </w:rPr>
        <w:t>7</w:t>
      </w:r>
      <w:r>
        <w:rPr>
          <w:rFonts w:hint="eastAsia" w:ascii="仿宋" w:hAnsi="仿宋" w:eastAsia="仿宋" w:cs="仿宋"/>
          <w:b/>
          <w:sz w:val="22"/>
        </w:rPr>
        <w:t>.3企业实力</w:t>
      </w:r>
      <w:r>
        <w:rPr>
          <w:rFonts w:hint="eastAsia" w:ascii="仿宋" w:eastAsia="仿宋" w:cs="仿宋"/>
          <w:bCs/>
          <w:sz w:val="24"/>
        </w:rPr>
        <w:t>（如有）</w:t>
      </w:r>
    </w:p>
    <w:p w14:paraId="645FBAFB">
      <w:pPr>
        <w:pStyle w:val="3"/>
        <w:topLinePunct/>
        <w:snapToGrid w:val="0"/>
        <w:spacing w:before="120" w:after="120" w:line="360" w:lineRule="auto"/>
        <w:ind w:left="-120" w:leftChars="-57" w:firstLine="550" w:firstLineChars="250"/>
        <w:contextualSpacing/>
        <w:jc w:val="left"/>
        <w:rPr>
          <w:rFonts w:ascii="仿宋" w:eastAsia="仿宋" w:cs="仿宋"/>
          <w:sz w:val="22"/>
          <w:szCs w:val="22"/>
        </w:rPr>
        <w:sectPr>
          <w:headerReference r:id="rId4" w:type="first"/>
          <w:footerReference r:id="rId5" w:type="first"/>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eastAsia="仿宋" w:cs="仿宋"/>
          <w:sz w:val="22"/>
          <w:szCs w:val="22"/>
        </w:rPr>
        <w:t>（注：供应商根据自身情况提供响应证明材料）</w:t>
      </w:r>
    </w:p>
    <w:p w14:paraId="4F91225D">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lang w:val="en-US" w:eastAsia="zh-CN"/>
        </w:rPr>
        <w:t>八</w:t>
      </w:r>
      <w:r>
        <w:rPr>
          <w:rFonts w:hint="eastAsia" w:ascii="仿宋" w:hAnsi="仿宋" w:eastAsia="仿宋" w:cs="仿宋"/>
          <w:b/>
          <w:sz w:val="32"/>
          <w:szCs w:val="32"/>
        </w:rPr>
        <w:t>、承诺书</w:t>
      </w:r>
    </w:p>
    <w:p w14:paraId="4A704377">
      <w:pPr>
        <w:spacing w:line="360" w:lineRule="auto"/>
        <w:ind w:firstLine="562" w:firstLineChars="200"/>
        <w:rPr>
          <w:rFonts w:ascii="仿宋" w:hAnsi="仿宋" w:eastAsia="仿宋" w:cs="仿宋"/>
          <w:b/>
          <w:sz w:val="28"/>
        </w:rPr>
      </w:pPr>
      <w:r>
        <w:rPr>
          <w:rFonts w:hint="eastAsia" w:ascii="仿宋" w:hAnsi="仿宋" w:eastAsia="仿宋" w:cs="仿宋"/>
          <w:b/>
          <w:sz w:val="28"/>
          <w:lang w:val="en-US" w:eastAsia="zh-CN"/>
        </w:rPr>
        <w:t>8</w:t>
      </w:r>
      <w:r>
        <w:rPr>
          <w:rFonts w:hint="eastAsia" w:ascii="仿宋" w:hAnsi="仿宋" w:eastAsia="仿宋" w:cs="仿宋"/>
          <w:b/>
          <w:sz w:val="28"/>
        </w:rPr>
        <w:t>.1承诺书1</w:t>
      </w:r>
    </w:p>
    <w:p w14:paraId="257599B2">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项目名称（项目编号）  </w:t>
      </w:r>
      <w:r>
        <w:rPr>
          <w:rFonts w:hint="eastAsia" w:ascii="仿宋" w:eastAsia="仿宋" w:cs="仿宋"/>
          <w:sz w:val="22"/>
          <w:szCs w:val="22"/>
          <w:lang w:val="en-US" w:eastAsia="zh-CN"/>
        </w:rPr>
        <w:t>投标</w:t>
      </w:r>
      <w:r>
        <w:rPr>
          <w:rFonts w:hint="eastAsia" w:ascii="仿宋" w:eastAsia="仿宋" w:cs="仿宋"/>
          <w:sz w:val="22"/>
          <w:szCs w:val="22"/>
        </w:rPr>
        <w:t>活动，我单位已完全知悉文件中的相关规定，我单位在此承诺：</w:t>
      </w:r>
    </w:p>
    <w:p w14:paraId="4DDF5EE3">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（填“是/否”） </w:t>
      </w:r>
      <w:r>
        <w:rPr>
          <w:rFonts w:hint="eastAsia" w:ascii="仿宋" w:eastAsia="仿宋" w:cs="仿宋"/>
          <w:sz w:val="22"/>
          <w:szCs w:val="22"/>
        </w:rPr>
        <w:t>联合体形式参与。</w:t>
      </w:r>
    </w:p>
    <w:p w14:paraId="487DF755">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2、如果我单位获得成交资格，我单位确认报价在合同执行过程中是固定不变的，不受外汇汇率及市场价格变化的影响。</w:t>
      </w:r>
    </w:p>
    <w:p w14:paraId="4010EE48">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3、我单位响应文件中提供的资料均真实有效。</w:t>
      </w:r>
    </w:p>
    <w:p w14:paraId="5BF01204">
      <w:pPr>
        <w:pStyle w:val="3"/>
        <w:tabs>
          <w:tab w:val="left" w:pos="3544"/>
        </w:tabs>
        <w:spacing w:line="360" w:lineRule="auto"/>
        <w:ind w:firstLine="440" w:firstLineChars="200"/>
        <w:rPr>
          <w:rFonts w:ascii="仿宋" w:eastAsia="仿宋" w:cs="仿宋"/>
          <w:sz w:val="22"/>
          <w:szCs w:val="22"/>
        </w:rPr>
      </w:pPr>
    </w:p>
    <w:p w14:paraId="0C2D05A5">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54727762">
      <w:pPr>
        <w:spacing w:line="360" w:lineRule="auto"/>
        <w:rPr>
          <w:rFonts w:ascii="仿宋" w:hAnsi="仿宋" w:eastAsia="仿宋" w:cs="仿宋"/>
          <w:sz w:val="22"/>
        </w:rPr>
      </w:pPr>
    </w:p>
    <w:p w14:paraId="6F1099A8">
      <w:pPr>
        <w:spacing w:line="360" w:lineRule="auto"/>
        <w:rPr>
          <w:rFonts w:ascii="仿宋" w:hAnsi="仿宋" w:eastAsia="仿宋" w:cs="仿宋"/>
          <w:sz w:val="22"/>
        </w:rPr>
      </w:pPr>
    </w:p>
    <w:p w14:paraId="2A5A6673">
      <w:pPr>
        <w:spacing w:line="360" w:lineRule="auto"/>
        <w:rPr>
          <w:rFonts w:ascii="仿宋" w:hAnsi="仿宋" w:eastAsia="仿宋" w:cs="仿宋"/>
          <w:sz w:val="22"/>
        </w:rPr>
      </w:pPr>
    </w:p>
    <w:p w14:paraId="40914C79">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53E77C32">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7E6EAD0C">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B7BB38C">
      <w:pPr>
        <w:pStyle w:val="3"/>
        <w:tabs>
          <w:tab w:val="left" w:pos="3544"/>
        </w:tabs>
        <w:spacing w:line="360" w:lineRule="auto"/>
        <w:rPr>
          <w:rFonts w:ascii="仿宋" w:eastAsia="仿宋" w:cs="仿宋"/>
          <w:sz w:val="22"/>
          <w:szCs w:val="22"/>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14D72E08">
      <w:pPr>
        <w:pStyle w:val="3"/>
        <w:tabs>
          <w:tab w:val="left" w:pos="3544"/>
        </w:tabs>
        <w:spacing w:line="360" w:lineRule="auto"/>
        <w:rPr>
          <w:rFonts w:ascii="仿宋" w:eastAsia="仿宋" w:cs="仿宋"/>
          <w:b/>
          <w:sz w:val="28"/>
          <w:szCs w:val="24"/>
        </w:rPr>
      </w:pPr>
      <w:r>
        <w:rPr>
          <w:rFonts w:hint="eastAsia" w:ascii="仿宋" w:eastAsia="仿宋" w:cs="仿宋"/>
          <w:b/>
          <w:sz w:val="28"/>
          <w:szCs w:val="24"/>
          <w:lang w:val="en-US" w:eastAsia="zh-CN"/>
        </w:rPr>
        <w:t>8</w:t>
      </w:r>
      <w:r>
        <w:rPr>
          <w:rFonts w:hint="eastAsia" w:ascii="仿宋" w:eastAsia="仿宋" w:cs="仿宋"/>
          <w:b/>
          <w:sz w:val="28"/>
          <w:szCs w:val="24"/>
        </w:rPr>
        <w:t>.2承诺书2</w:t>
      </w:r>
    </w:p>
    <w:p w14:paraId="30985452">
      <w:pPr>
        <w:pStyle w:val="3"/>
        <w:tabs>
          <w:tab w:val="left" w:pos="3544"/>
        </w:tabs>
        <w:spacing w:line="360" w:lineRule="auto"/>
        <w:jc w:val="center"/>
        <w:rPr>
          <w:rFonts w:ascii="仿宋" w:eastAsia="仿宋" w:cs="仿宋"/>
          <w:b/>
          <w:sz w:val="28"/>
          <w:szCs w:val="24"/>
        </w:rPr>
      </w:pPr>
      <w:bookmarkStart w:id="8" w:name="_Toc72310106"/>
      <w:bookmarkStart w:id="9" w:name="_Toc71298353"/>
      <w:bookmarkStart w:id="10" w:name="_Toc72309737"/>
      <w:r>
        <w:rPr>
          <w:rFonts w:hint="eastAsia" w:ascii="仿宋" w:eastAsia="仿宋" w:cs="仿宋"/>
          <w:b/>
          <w:sz w:val="28"/>
          <w:szCs w:val="24"/>
        </w:rPr>
        <w:t>陕西省政府采购供应商拒绝政府采购领域商业贿赂承诺书</w:t>
      </w:r>
      <w:bookmarkEnd w:id="8"/>
      <w:bookmarkEnd w:id="9"/>
      <w:bookmarkEnd w:id="10"/>
    </w:p>
    <w:p w14:paraId="585B26D8"/>
    <w:p w14:paraId="0432B547">
      <w:pPr>
        <w:tabs>
          <w:tab w:val="left" w:pos="3544"/>
        </w:tabs>
        <w:spacing w:line="360" w:lineRule="auto"/>
        <w:ind w:firstLine="330" w:firstLineChars="150"/>
        <w:rPr>
          <w:rFonts w:ascii="仿宋" w:hAnsi="仿宋" w:eastAsia="仿宋" w:cs="仿宋"/>
          <w:sz w:val="22"/>
        </w:rPr>
      </w:pPr>
      <w:r>
        <w:rPr>
          <w:rFonts w:hint="eastAsia" w:ascii="仿宋" w:hAnsi="仿宋" w:eastAsia="仿宋" w:cs="仿宋"/>
          <w:sz w:val="22"/>
        </w:rPr>
        <w:t>为响应党中央、国务院关于治理政府采购领域商业贿赂行为的号召，我公司在此庄严承诺：</w:t>
      </w:r>
    </w:p>
    <w:p w14:paraId="25E5AA0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2E23430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2C0BEAB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299823B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26B2860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1EA6F9ED">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6F907992">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44937A94">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3B5C995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30B85668">
      <w:pPr>
        <w:tabs>
          <w:tab w:val="left" w:pos="3544"/>
        </w:tabs>
        <w:spacing w:line="360" w:lineRule="auto"/>
        <w:ind w:firstLine="330" w:firstLineChars="150"/>
        <w:rPr>
          <w:rFonts w:ascii="仿宋" w:hAnsi="仿宋" w:eastAsia="仿宋" w:cs="仿宋"/>
          <w:sz w:val="22"/>
        </w:rPr>
      </w:pPr>
    </w:p>
    <w:p w14:paraId="69B6D862">
      <w:pPr>
        <w:pStyle w:val="3"/>
        <w:tabs>
          <w:tab w:val="left" w:pos="3544"/>
        </w:tabs>
        <w:spacing w:line="360" w:lineRule="auto"/>
        <w:rPr>
          <w:rFonts w:ascii="仿宋" w:eastAsia="仿宋" w:cs="仿宋"/>
          <w:sz w:val="22"/>
          <w:szCs w:val="22"/>
        </w:rPr>
      </w:pPr>
    </w:p>
    <w:p w14:paraId="6FF16132">
      <w:pPr>
        <w:pStyle w:val="3"/>
        <w:tabs>
          <w:tab w:val="left" w:pos="3544"/>
        </w:tabs>
        <w:spacing w:line="360" w:lineRule="auto"/>
        <w:rPr>
          <w:rFonts w:ascii="仿宋" w:eastAsia="仿宋" w:cs="仿宋"/>
          <w:sz w:val="22"/>
          <w:szCs w:val="22"/>
        </w:rPr>
      </w:pPr>
    </w:p>
    <w:p w14:paraId="763D1E4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4E54C7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31C7D02D">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7EB14093">
      <w:pPr>
        <w:pStyle w:val="15"/>
        <w:rPr>
          <w:rFonts w:hint="default"/>
        </w:rPr>
      </w:pPr>
    </w:p>
    <w:p w14:paraId="57AFB504">
      <w:pPr>
        <w:pStyle w:val="15"/>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Segoe UI">
    <w:panose1 w:val="020B0502040204020203"/>
    <w:charset w:val="00"/>
    <w:family w:val="auto"/>
    <w:pitch w:val="default"/>
    <w:sig w:usb0="E4002EFF" w:usb1="C000E47F" w:usb2="00000009" w:usb3="00000000" w:csb0="200001FF" w:csb1="00000000"/>
  </w:font>
  <w:font w:name="长城仿宋">
    <w:altName w:val="宋体"/>
    <w:panose1 w:val="00000000000000000000"/>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CF61E">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sdt>
                          <w:sdtPr>
                            <w:id w:val="147460953"/>
                          </w:sdtPr>
                          <w:sdtContent>
                            <w:p w14:paraId="10C6D357">
                              <w:pPr>
                                <w:pStyle w:val="4"/>
                                <w:jc w:val="center"/>
                              </w:pPr>
                              <w:r>
                                <w:fldChar w:fldCharType="begin"/>
                              </w:r>
                              <w:r>
                                <w:instrText xml:space="preserve">PAGE   \* MERGEFORMAT</w:instrText>
                              </w:r>
                              <w:r>
                                <w:fldChar w:fldCharType="separate"/>
                              </w:r>
                              <w:r>
                                <w:rPr>
                                  <w:lang w:val="zh-CN"/>
                                </w:rPr>
                                <w:t>22</w:t>
                              </w:r>
                              <w:r>
                                <w:rPr>
                                  <w:lang w:val="zh-CN"/>
                                </w:rP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sdt>
                    <w:sdtPr>
                      <w:id w:val="147460953"/>
                    </w:sdtPr>
                    <w:sdtContent>
                      <w:p w14:paraId="10C6D357">
                        <w:pPr>
                          <w:pStyle w:val="4"/>
                          <w:jc w:val="center"/>
                        </w:pPr>
                        <w:r>
                          <w:fldChar w:fldCharType="begin"/>
                        </w:r>
                        <w:r>
                          <w:instrText xml:space="preserve">PAGE   \* MERGEFORMAT</w:instrText>
                        </w:r>
                        <w:r>
                          <w:fldChar w:fldCharType="separate"/>
                        </w:r>
                        <w:r>
                          <w:rPr>
                            <w:lang w:val="zh-CN"/>
                          </w:rPr>
                          <w:t>22</w:t>
                        </w:r>
                        <w:r>
                          <w:rPr>
                            <w:lang w:val="zh-CN"/>
                          </w:rPr>
                          <w:fldChar w:fldCharType="end"/>
                        </w:r>
                      </w:p>
                    </w:sdtContent>
                  </w:sdt>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E7BBA">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CD599">
    <w:pPr>
      <w:pStyle w:val="5"/>
      <w:pBdr>
        <w:bottom w:val="single" w:color="auto" w:sz="6" w:space="0"/>
      </w:pBdr>
      <w:tabs>
        <w:tab w:val="left" w:pos="836"/>
        <w:tab w:val="right" w:pos="11812"/>
      </w:tabs>
      <w:jc w:val="left"/>
    </w:pPr>
    <w:r>
      <w:rPr>
        <w:rFonts w:hint="eastAsia" w:ascii="仿宋" w:hAnsi="仿宋" w:eastAsia="仿宋"/>
        <w:szCs w:val="13"/>
      </w:rPr>
      <w:t>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B773B"/>
    <w:rsid w:val="01166CAA"/>
    <w:rsid w:val="013B0D37"/>
    <w:rsid w:val="01740D03"/>
    <w:rsid w:val="02202095"/>
    <w:rsid w:val="02CB6C57"/>
    <w:rsid w:val="037127CC"/>
    <w:rsid w:val="03A55063"/>
    <w:rsid w:val="07031237"/>
    <w:rsid w:val="075F5104"/>
    <w:rsid w:val="08387EA3"/>
    <w:rsid w:val="09215BF1"/>
    <w:rsid w:val="09EC5AA1"/>
    <w:rsid w:val="0F0A1DF9"/>
    <w:rsid w:val="11F17C7F"/>
    <w:rsid w:val="12F979B7"/>
    <w:rsid w:val="13652CF3"/>
    <w:rsid w:val="13F63008"/>
    <w:rsid w:val="14A64372"/>
    <w:rsid w:val="15D83FCE"/>
    <w:rsid w:val="16750F55"/>
    <w:rsid w:val="17320F48"/>
    <w:rsid w:val="1A0354B4"/>
    <w:rsid w:val="1E7B2F5C"/>
    <w:rsid w:val="1EF40BD5"/>
    <w:rsid w:val="1F28379F"/>
    <w:rsid w:val="23D269F2"/>
    <w:rsid w:val="241111D6"/>
    <w:rsid w:val="25097A30"/>
    <w:rsid w:val="26C33398"/>
    <w:rsid w:val="2A070679"/>
    <w:rsid w:val="2E48663D"/>
    <w:rsid w:val="2F2878FE"/>
    <w:rsid w:val="30C704A0"/>
    <w:rsid w:val="318E15A9"/>
    <w:rsid w:val="33F80639"/>
    <w:rsid w:val="342E1E33"/>
    <w:rsid w:val="355C1AC5"/>
    <w:rsid w:val="35AE6A0C"/>
    <w:rsid w:val="35B93AAE"/>
    <w:rsid w:val="370602F8"/>
    <w:rsid w:val="3829017B"/>
    <w:rsid w:val="3A6101B9"/>
    <w:rsid w:val="3BA06805"/>
    <w:rsid w:val="3CA97B93"/>
    <w:rsid w:val="3D6557A9"/>
    <w:rsid w:val="3E223B78"/>
    <w:rsid w:val="411C0794"/>
    <w:rsid w:val="42ED2FE9"/>
    <w:rsid w:val="457F1F5A"/>
    <w:rsid w:val="45B47A68"/>
    <w:rsid w:val="4603504D"/>
    <w:rsid w:val="469A5235"/>
    <w:rsid w:val="47106870"/>
    <w:rsid w:val="47741D90"/>
    <w:rsid w:val="477A0879"/>
    <w:rsid w:val="4A4C1C5E"/>
    <w:rsid w:val="4BA23AC4"/>
    <w:rsid w:val="4D4034F1"/>
    <w:rsid w:val="4F220A16"/>
    <w:rsid w:val="4F665E9B"/>
    <w:rsid w:val="50093A57"/>
    <w:rsid w:val="50C82B81"/>
    <w:rsid w:val="526E6A17"/>
    <w:rsid w:val="5426635A"/>
    <w:rsid w:val="549D4BAD"/>
    <w:rsid w:val="54DF51B2"/>
    <w:rsid w:val="581F38AC"/>
    <w:rsid w:val="584162EC"/>
    <w:rsid w:val="5984556D"/>
    <w:rsid w:val="5A427832"/>
    <w:rsid w:val="5A994A33"/>
    <w:rsid w:val="5BDB1E24"/>
    <w:rsid w:val="5C1D0293"/>
    <w:rsid w:val="5C950B27"/>
    <w:rsid w:val="5D112675"/>
    <w:rsid w:val="5D3110AF"/>
    <w:rsid w:val="5E4C4214"/>
    <w:rsid w:val="5F1F08B9"/>
    <w:rsid w:val="62BF0236"/>
    <w:rsid w:val="647169F4"/>
    <w:rsid w:val="66B756F7"/>
    <w:rsid w:val="670200B2"/>
    <w:rsid w:val="6A026237"/>
    <w:rsid w:val="6A1D03CB"/>
    <w:rsid w:val="73557071"/>
    <w:rsid w:val="76FE17AF"/>
    <w:rsid w:val="774873DB"/>
    <w:rsid w:val="776D5F9D"/>
    <w:rsid w:val="77BA2D70"/>
    <w:rsid w:val="79794944"/>
    <w:rsid w:val="7991097C"/>
    <w:rsid w:val="79A8539B"/>
    <w:rsid w:val="7D110E6D"/>
    <w:rsid w:val="7DDB18E2"/>
    <w:rsid w:val="7E002E6E"/>
    <w:rsid w:val="7F601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4"/>
    <w:basedOn w:val="1"/>
    <w:next w:val="1"/>
    <w:unhideWhenUsed/>
    <w:qFormat/>
    <w:uiPriority w:val="0"/>
    <w:pPr>
      <w:keepNext/>
      <w:keepLines/>
      <w:spacing w:line="372" w:lineRule="auto"/>
      <w:outlineLvl w:val="3"/>
    </w:pPr>
    <w:rPr>
      <w:rFonts w:ascii="Arial" w:hAnsi="Arial" w:eastAsia="黑体"/>
      <w:b/>
      <w:sz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Arial" w:hAnsi="仿宋" w:eastAsia="宋体"/>
      <w:kern w:val="0"/>
      <w:sz w:val="20"/>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纯文本1"/>
    <w:basedOn w:val="1"/>
    <w:qFormat/>
    <w:uiPriority w:val="0"/>
    <w:rPr>
      <w:rFonts w:ascii="宋体" w:hAnsi="Courier New" w:eastAsia="宋体" w:cs="Courier New"/>
      <w:szCs w:val="21"/>
    </w:rPr>
  </w:style>
  <w:style w:type="paragraph" w:customStyle="1" w:styleId="13">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图"/>
    <w:basedOn w:val="1"/>
    <w:qFormat/>
    <w:uiPriority w:val="0"/>
    <w:pPr>
      <w:keepNext/>
      <w:adjustRightInd w:val="0"/>
      <w:snapToGrid w:val="0"/>
      <w:spacing w:before="60" w:after="60" w:line="300" w:lineRule="auto"/>
      <w:jc w:val="center"/>
    </w:pPr>
    <w:rPr>
      <w:rFonts w:eastAsia="宋体" w:cs="宋体"/>
      <w:spacing w:val="20"/>
      <w:kern w:val="0"/>
      <w:sz w:val="24"/>
      <w:szCs w:val="20"/>
    </w:rPr>
  </w:style>
  <w:style w:type="paragraph" w:customStyle="1" w:styleId="15">
    <w:name w:val="null3"/>
    <w:hidden/>
    <w:qFormat/>
    <w:uiPriority w:val="0"/>
    <w:rPr>
      <w:rFonts w:hint="eastAsia" w:asciiTheme="minorHAnsi" w:hAnsiTheme="minorHAnsi" w:eastAsiaTheme="minorEastAsia" w:cstheme="minorBidi"/>
      <w:lang w:val="en-US" w:eastAsia="zh-CN" w:bidi="ar-SA"/>
    </w:rPr>
  </w:style>
  <w:style w:type="paragraph" w:customStyle="1" w:styleId="16">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6303</Words>
  <Characters>6423</Characters>
  <Lines>0</Lines>
  <Paragraphs>0</Paragraphs>
  <TotalTime>6</TotalTime>
  <ScaleCrop>false</ScaleCrop>
  <LinksUpToDate>false</LinksUpToDate>
  <CharactersWithSpaces>6711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晨之露珠</cp:lastModifiedBy>
  <dcterms:modified xsi:type="dcterms:W3CDTF">2025-08-10T13:20:53Z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7EFFEAE492194466AA122B29EFDF2C1B_12</vt:lpwstr>
  </property>
  <property fmtid="{D5CDD505-2E9C-101B-9397-08002B2CF9AE}" pid="4" name="KSOTemplateDocerSaveRecord">
    <vt:lpwstr>eyJoZGlkIjoiNDQ4YmU2NjUxM2Q0NGEzZTBmNjc2M2M3ZWQwZDdkZmUiLCJ1c2VySWQiOiIzMDQ5Mzg4NjIifQ==</vt:lpwstr>
  </property>
</Properties>
</file>