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  <w:lang w:val="en-US" w:eastAsia="zh-CN"/>
        </w:rPr>
        <w:t>（1）</w:t>
      </w:r>
      <w:r>
        <w:rPr>
          <w:b/>
          <w:color w:val="auto"/>
          <w:sz w:val="30"/>
          <w:szCs w:val="30"/>
        </w:rPr>
        <w:t>投标分项报价表</w:t>
      </w:r>
    </w:p>
    <w:tbl>
      <w:tblPr>
        <w:tblStyle w:val="5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062E1C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91E900">
            <w:pPr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中小企业预留份额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6D1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其中专门面向中小企业金额为：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元  </w:t>
            </w:r>
          </w:p>
          <w:p w14:paraId="41915F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</w:p>
          <w:p w14:paraId="260C3D3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占投标总价比例为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% 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，包括人工费、管理费、利润、税金等其他一切相关费用。</w:t>
            </w:r>
          </w:p>
          <w:p w14:paraId="6B0901C9">
            <w:pPr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  <w:bookmarkEnd w:id="0"/>
    </w:tbl>
    <w:p w14:paraId="0A95AA12">
      <w:pPr>
        <w:pStyle w:val="3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法定代表人（单位负责人）或</w:t>
      </w:r>
      <w:r>
        <w:rPr>
          <w:color w:val="auto"/>
          <w:sz w:val="24"/>
        </w:rPr>
        <w:t>被授权人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2D0BDD1E">
      <w:pPr>
        <w:spacing w:line="312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3.投标人可适当调整该表格式，但不得减少信息内容。</w:t>
      </w:r>
    </w:p>
    <w:p w14:paraId="7DEB17B6">
      <w:pPr>
        <w:spacing w:line="312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default" w:ascii="宋体" w:hAnsi="宋体"/>
          <w:bCs/>
          <w:color w:val="auto"/>
          <w:sz w:val="24"/>
          <w:lang w:val="en-US"/>
        </w:rPr>
        <w:t>4.</w:t>
      </w:r>
      <w:r>
        <w:rPr>
          <w:rFonts w:hint="eastAsia" w:ascii="宋体" w:hAnsi="宋体"/>
          <w:bCs/>
          <w:color w:val="auto"/>
          <w:sz w:val="24"/>
        </w:rPr>
        <w:t>投标人响应产品的制造商家、规格型号、数量进行在此表中明确响应，否则视为未实质性响应本项目。</w:t>
      </w:r>
    </w:p>
    <w:sectPr>
      <w:pgSz w:w="11906" w:h="16838"/>
      <w:pgMar w:top="1440" w:right="1800" w:bottom="9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56BBF"/>
    <w:rsid w:val="12EB3CF0"/>
    <w:rsid w:val="1D3E15EC"/>
    <w:rsid w:val="1F9537E1"/>
    <w:rsid w:val="232D7B7E"/>
    <w:rsid w:val="286B2669"/>
    <w:rsid w:val="28F36F76"/>
    <w:rsid w:val="376637C1"/>
    <w:rsid w:val="441D16AC"/>
    <w:rsid w:val="55F67FAE"/>
    <w:rsid w:val="59ED6182"/>
    <w:rsid w:val="600E35B0"/>
    <w:rsid w:val="644D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274</Characters>
  <Lines>0</Lines>
  <Paragraphs>0</Paragraphs>
  <TotalTime>1</TotalTime>
  <ScaleCrop>false</ScaleCrop>
  <LinksUpToDate>false</LinksUpToDate>
  <CharactersWithSpaces>331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深蓝色</cp:lastModifiedBy>
  <dcterms:modified xsi:type="dcterms:W3CDTF">2025-09-16T02:09:10Z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3EE5A020ECD842CBA6A2DDE8C249049C_12</vt:lpwstr>
  </property>
</Properties>
</file>