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8B405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Style w:val="8"/>
        <w:tblW w:w="7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314"/>
        <w:gridCol w:w="2089"/>
        <w:gridCol w:w="2640"/>
      </w:tblGrid>
      <w:tr w14:paraId="0E3CC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2334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51C17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38DE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招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标</w:t>
            </w:r>
            <w:r>
              <w:rPr>
                <w:rFonts w:hint="eastAsia"/>
                <w:sz w:val="28"/>
                <w:szCs w:val="28"/>
              </w:rPr>
              <w:t>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C88256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响应产品</w:t>
            </w:r>
            <w:r>
              <w:rPr>
                <w:rFonts w:hint="eastAsia"/>
                <w:sz w:val="28"/>
                <w:szCs w:val="28"/>
              </w:rPr>
              <w:t>技术参数</w:t>
            </w:r>
          </w:p>
        </w:tc>
      </w:tr>
      <w:tr w14:paraId="08725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2E7F61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9868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ABE2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11EC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61D39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1DD3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3156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1E12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66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9920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9E15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66B0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4834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EDC45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32800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353A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DF54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69D8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6E30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41E9B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23A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6A67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E0E1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0160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165FB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649B9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71D3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8AD1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25D4C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1D75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5D0F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10A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EC26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D55F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3E3A9F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2.供应商根据采购项目的全部技术参数逐条填写此表，并按</w:t>
      </w:r>
      <w:r>
        <w:rPr>
          <w:rFonts w:hint="eastAsia"/>
          <w:sz w:val="28"/>
          <w:szCs w:val="28"/>
          <w:lang w:eastAsia="zh-CN"/>
        </w:rPr>
        <w:t>招标</w:t>
      </w:r>
      <w:r>
        <w:rPr>
          <w:rFonts w:hint="eastAsia"/>
          <w:sz w:val="28"/>
          <w:szCs w:val="28"/>
        </w:rPr>
        <w:t>文件要求提供相应的证明材料。</w:t>
      </w:r>
    </w:p>
    <w:p w14:paraId="380FF5E3">
      <w:r>
        <w:rPr>
          <w:rFonts w:hint="eastAsia"/>
          <w:sz w:val="28"/>
          <w:szCs w:val="28"/>
        </w:rPr>
        <w:t>3.供应商须把响应产品的制造商家、规格型号、数量</w:t>
      </w:r>
      <w:r>
        <w:rPr>
          <w:rFonts w:hint="eastAsia"/>
          <w:sz w:val="28"/>
          <w:szCs w:val="28"/>
          <w:lang w:val="en-US" w:eastAsia="zh-CN"/>
        </w:rPr>
        <w:t>等</w:t>
      </w:r>
      <w:r>
        <w:rPr>
          <w:rFonts w:hint="eastAsia"/>
          <w:sz w:val="28"/>
          <w:szCs w:val="28"/>
        </w:rPr>
        <w:t>进行在此表中明确响应，否则视为未实质性响应本项目。</w:t>
      </w:r>
    </w:p>
    <w:p w14:paraId="1465E3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036DD3"/>
    <w:rsid w:val="00090778"/>
    <w:rsid w:val="001A5EF8"/>
    <w:rsid w:val="00232381"/>
    <w:rsid w:val="002B77CF"/>
    <w:rsid w:val="004E088D"/>
    <w:rsid w:val="00594489"/>
    <w:rsid w:val="005E2A3A"/>
    <w:rsid w:val="00A5507E"/>
    <w:rsid w:val="00C3242D"/>
    <w:rsid w:val="00D403AD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2"/>
    <w:unhideWhenUsed/>
    <w:qFormat/>
    <w:uiPriority w:val="0"/>
    <w:pPr>
      <w:jc w:val="left"/>
    </w:pPr>
  </w:style>
  <w:style w:type="paragraph" w:styleId="5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标题 3 字符"/>
    <w:basedOn w:val="9"/>
    <w:link w:val="3"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2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188</Characters>
  <Lines>1</Lines>
  <Paragraphs>1</Paragraphs>
  <TotalTime>2</TotalTime>
  <ScaleCrop>false</ScaleCrop>
  <LinksUpToDate>false</LinksUpToDate>
  <CharactersWithSpaces>210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linyan</dc:creator>
  <cp:lastModifiedBy>℡Autism ミ</cp:lastModifiedBy>
  <dcterms:modified xsi:type="dcterms:W3CDTF">2025-09-09T14:08:11Z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eyJoZGlkIjoiOTJlZjBiZTM2NDgyMjNmOTEzZGQ2MWVhNjc1MzdmYTciLCJ1c2VySWQiOiIzODE5MDc1NjQifQ==</vt:lpwstr>
  </property>
  <property fmtid="{D5CDD505-2E9C-101B-9397-08002B2CF9AE}" pid="4" name="ICV">
    <vt:lpwstr>1D498651D3C44DE7B73682B99D2F89FF_12</vt:lpwstr>
  </property>
</Properties>
</file>