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版本号：CZCSX(2025)JX-120251107001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教学设备及生活设施项目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CZCSX(2025)JX-1</w:t>
      </w:r>
      <w:r>
        <w:br/>
      </w:r>
      <w:r>
        <w:br/>
      </w:r>
      <w:r>
        <w:br/>
      </w:r>
    </w:p>
    <w:p>
      <w:pPr>
        <w:pStyle w:val="null3"/>
        <w:jc w:val="center"/>
        <w:outlineLvl w:val="2"/>
      </w:pPr>
      <w:r>
        <w:rPr>
          <w:rFonts w:ascii="仿宋_GB2312" w:hAnsi="仿宋_GB2312" w:cs="仿宋_GB2312" w:eastAsia="仿宋_GB2312"/>
          <w:sz w:val="28"/>
          <w:b/>
        </w:rPr>
        <w:t>澄城县城关第四小学</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澄城县城关第四小学</w:t>
      </w:r>
      <w:r>
        <w:rPr>
          <w:rFonts w:ascii="仿宋_GB2312" w:hAnsi="仿宋_GB2312" w:cs="仿宋_GB2312" w:eastAsia="仿宋_GB2312"/>
        </w:rPr>
        <w:t>委托，拟对</w:t>
      </w:r>
      <w:r>
        <w:rPr>
          <w:rFonts w:ascii="仿宋_GB2312" w:hAnsi="仿宋_GB2312" w:cs="仿宋_GB2312" w:eastAsia="仿宋_GB2312"/>
        </w:rPr>
        <w:t>教学设备及生活设施项目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CZCSX(2025)JX-1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教学设备及生活设施项目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教学设备及生活设施项目。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pPr>
        <w:pStyle w:val="null3"/>
      </w:pPr>
      <w:r>
        <w:rPr>
          <w:rFonts w:ascii="仿宋_GB2312" w:hAnsi="仿宋_GB2312" w:cs="仿宋_GB2312" w:eastAsia="仿宋_GB2312"/>
        </w:rPr>
        <w:t>2、信用记录：供应商不得为“中国执行信息公开 网”（http://zxgk.court.gov.cn/）中列入失信 被执行人和“信用中国网站”（www.creditchina. gov.cn）重大税收违法案件当事人名单的供应商 ，不得为中国政府采购网（www.ccgp.gov.cn ）政府采购严重违法失信行为记录名单中被财政 部门禁止参加政府采购活动的供应商；（提供查 询结果网页截图，网页截图时间为发售招标文件 至开标当日，并加盖投标人公章）</w:t>
      </w:r>
    </w:p>
    <w:p>
      <w:pPr>
        <w:pStyle w:val="null3"/>
      </w:pPr>
      <w:r>
        <w:rPr>
          <w:rFonts w:ascii="仿宋_GB2312" w:hAnsi="仿宋_GB2312" w:cs="仿宋_GB2312" w:eastAsia="仿宋_GB2312"/>
        </w:rPr>
        <w:t>3、联合体：本项目不接受联合体投标。（提供非联合体声明, 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澄城县城关第四小学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澄城县6路中段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0913-6909805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澄城县城关第四小学</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澄城县城关第四小学</w:t>
      </w:r>
      <w:r>
        <w:rPr>
          <w:rFonts w:ascii="仿宋_GB2312" w:hAnsi="仿宋_GB2312" w:cs="仿宋_GB2312" w:eastAsia="仿宋_GB2312"/>
        </w:rPr>
        <w:t>负责解释。除上述招标文件内容，其他内容由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澄城县城关第四小学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联系人：孙先生</w:t>
      </w:r>
    </w:p>
    <w:p>
      <w:pPr>
        <w:pStyle w:val="null3"/>
      </w:pPr>
      <w:r>
        <w:rPr>
          <w:rFonts w:ascii="仿宋_GB2312" w:hAnsi="仿宋_GB2312" w:cs="仿宋_GB2312" w:eastAsia="仿宋_GB2312"/>
        </w:rPr>
        <w:t>联系电话：0913-6909805</w:t>
      </w:r>
    </w:p>
    <w:p>
      <w:pPr>
        <w:pStyle w:val="null3"/>
      </w:pPr>
      <w:r>
        <w:rPr>
          <w:rFonts w:ascii="仿宋_GB2312" w:hAnsi="仿宋_GB2312" w:cs="仿宋_GB2312" w:eastAsia="仿宋_GB2312"/>
        </w:rPr>
        <w:t>地址：澄城县6路中段</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澄城县城关第四小学教学设备及生活设施项目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教学设备及生活设施项目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标的名称：教学设备及生活设施项目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04"/>
              <w:gridCol w:w="348"/>
              <w:gridCol w:w="1588"/>
              <w:gridCol w:w="204"/>
              <w:gridCol w:w="204"/>
            </w:tblGrid>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（一）教学设备</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编号</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产品名称</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技术参数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教师机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台式计算机    32G 512G/+2T+23.8寸显寸器</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学生机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台式计算机   8G 512G/23.8寸显寸器</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学生钢木</w:t>
                  </w:r>
                  <w:r>
                    <w:br/>
                  </w:r>
                  <w:r>
                    <w:rPr>
                      <w:rFonts w:ascii="仿宋_GB2312" w:hAnsi="仿宋_GB2312" w:cs="仿宋_GB2312" w:eastAsia="仿宋_GB2312"/>
                      <w:sz w:val="22"/>
                      <w:color w:val="000000"/>
                    </w:rPr>
                    <w:t xml:space="preserve"> 电脑桌凳</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学生桌</w:t>
                  </w:r>
                  <w:r>
                    <w:br/>
                  </w:r>
                  <w:r>
                    <w:rPr>
                      <w:rFonts w:ascii="仿宋_GB2312" w:hAnsi="仿宋_GB2312" w:cs="仿宋_GB2312" w:eastAsia="仿宋_GB2312"/>
                      <w:sz w:val="22"/>
                      <w:color w:val="000000"/>
                    </w:rPr>
                    <w:t xml:space="preserve"> 1、产品规格：1200*600*750MM(长*宽*高)</w:t>
                  </w:r>
                  <w:r>
                    <w:br/>
                  </w:r>
                  <w:r>
                    <w:rPr>
                      <w:rFonts w:ascii="仿宋_GB2312" w:hAnsi="仿宋_GB2312" w:cs="仿宋_GB2312" w:eastAsia="仿宋_GB2312"/>
                      <w:sz w:val="22"/>
                      <w:color w:val="000000"/>
                    </w:rPr>
                    <w:t xml:space="preserve"> 2、主体钢制结构采用40*40优质方管，厚度为1.0mm，表面经脱脂除锈，酸洗、磷化、静电高温喷涂，表面光滑整洁；桌面板采用25mm厚度的优质环保双饰面三聚氰胺板，表面无明显的干湿花污斑和划痕，色泽、光泽均匀，无鼓泡、裂纹、分层等缺陷。甲醛释放量达E1级标准(国家强制标准)。封边条：颜色要求与板材同色，采用1.5mm厚的PVC封边条封边。</w:t>
                  </w:r>
                  <w:r>
                    <w:br/>
                  </w:r>
                  <w:r>
                    <w:rPr>
                      <w:rFonts w:ascii="仿宋_GB2312" w:hAnsi="仿宋_GB2312" w:cs="仿宋_GB2312" w:eastAsia="仿宋_GB2312"/>
                      <w:sz w:val="22"/>
                      <w:color w:val="000000"/>
                    </w:rPr>
                    <w:t xml:space="preserve"> 3、桌面下方设有主机隐藏箱，机箱配有散热网孔，台面前方开有两个直径为50mm的进线孔。整体采用极简设计风格，美观大方，方便实用。</w:t>
                  </w:r>
                  <w:r>
                    <w:br/>
                  </w:r>
                  <w:r>
                    <w:rPr>
                      <w:rFonts w:ascii="仿宋_GB2312" w:hAnsi="仿宋_GB2312" w:cs="仿宋_GB2312" w:eastAsia="仿宋_GB2312"/>
                      <w:sz w:val="22"/>
                      <w:color w:val="000000"/>
                    </w:rPr>
                    <w:t xml:space="preserve"> 方凳尺寸24*33*45；</w:t>
                  </w:r>
                  <w:r>
                    <w:br/>
                  </w:r>
                  <w:r>
                    <w:rPr>
                      <w:rFonts w:ascii="仿宋_GB2312" w:hAnsi="仿宋_GB2312" w:cs="仿宋_GB2312" w:eastAsia="仿宋_GB2312"/>
                      <w:sz w:val="22"/>
                      <w:color w:val="000000"/>
                    </w:rPr>
                    <w:t xml:space="preserve"> 1、凳面采用E1级三聚氰胺防火板；</w:t>
                  </w:r>
                  <w:r>
                    <w:br/>
                  </w:r>
                  <w:r>
                    <w:rPr>
                      <w:rFonts w:ascii="仿宋_GB2312" w:hAnsi="仿宋_GB2312" w:cs="仿宋_GB2312" w:eastAsia="仿宋_GB2312"/>
                      <w:sz w:val="22"/>
                      <w:color w:val="000000"/>
                    </w:rPr>
                    <w:t xml:space="preserve"> 2、凳子结构为钢架结构，25*25mm方管，采用壁管厚度0.8mm，结实耐用；</w:t>
                  </w:r>
                  <w:r>
                    <w:br/>
                  </w:r>
                  <w:r>
                    <w:rPr>
                      <w:rFonts w:ascii="仿宋_GB2312" w:hAnsi="仿宋_GB2312" w:cs="仿宋_GB2312" w:eastAsia="仿宋_GB2312"/>
                      <w:sz w:val="22"/>
                      <w:color w:val="000000"/>
                    </w:rPr>
                    <w:t xml:space="preserve"> 3、凳脚含脚垫。</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交换机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24个10/100/1000M自适应电口，4个1G SFP光口，固化单交流电源*交换容量：336Gbps/3.36Tbps包转发率：51Mpps/126Mpps支持静态路由、RIP/RIPng、OSPFv2/OSPFv3 等三层 路由协议支持 1 对 1、1 对多、多对 1 和基于流的 镜像</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机柜</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12U优质配线柜，深度1M，黑色含散热风扇</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网线</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六类国标双绞线、无氧铜，过测、足米；</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箱</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水晶头</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六类国标RJ45水晶头；</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4平方电线</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插线板</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4个三孔</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空开</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2P</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塑胶地面</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PVC环保材质，耐厚度2.0mm，</w:t>
                  </w:r>
                  <w:r>
                    <w:br/>
                  </w:r>
                  <w:r>
                    <w:rPr>
                      <w:rFonts w:ascii="仿宋_GB2312" w:hAnsi="仿宋_GB2312" w:cs="仿宋_GB2312" w:eastAsia="仿宋_GB2312"/>
                      <w:sz w:val="24"/>
                      <w:color w:val="000000"/>
                    </w:rPr>
                    <w:t xml:space="preserve"> 卷材2m×20m每卷</w:t>
                  </w:r>
                  <w:r>
                    <w:br/>
                  </w:r>
                  <w:r>
                    <w:rPr>
                      <w:rFonts w:ascii="仿宋_GB2312" w:hAnsi="仿宋_GB2312" w:cs="仿宋_GB2312" w:eastAsia="仿宋_GB2312"/>
                      <w:sz w:val="24"/>
                      <w:color w:val="000000"/>
                    </w:rPr>
                    <w:t xml:space="preserve"> 0.25透明耐磨层磨耐用。</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84</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平方</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安装费</w:t>
                  </w:r>
                </w:p>
              </w:tc>
              <w:tc>
                <w:tcPr>
                  <w:tcW w:type="dxa" w:w="158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旧设备拆除、搬运；施工材料采购、运输费；（电源线、网线）综合布线；电脑、机柜、交换机安装；设备上电、系统部署、网络测试。</w:t>
                  </w:r>
                </w:p>
              </w:tc>
              <w:tc>
                <w:tcPr>
                  <w:tcW w:type="dxa" w:w="20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相机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1.核心性能。</w:t>
                  </w:r>
                  <w:r>
                    <w:br/>
                  </w:r>
                  <w:r>
                    <w:rPr>
                      <w:rFonts w:ascii="仿宋_GB2312" w:hAnsi="仿宋_GB2312" w:cs="仿宋_GB2312" w:eastAsia="仿宋_GB2312"/>
                      <w:sz w:val="22"/>
                      <w:color w:val="000000"/>
                    </w:rPr>
                    <w:t xml:space="preserve"> 有效像素：约2010万像素。 </w:t>
                  </w:r>
                  <w:r>
                    <w:br/>
                  </w:r>
                  <w:r>
                    <w:rPr>
                      <w:rFonts w:ascii="仿宋_GB2312" w:hAnsi="仿宋_GB2312" w:cs="仿宋_GB2312" w:eastAsia="仿宋_GB2312"/>
                      <w:sz w:val="22"/>
                      <w:color w:val="000000"/>
                    </w:rPr>
                    <w:t xml:space="preserve"> 传感器类型：全画幅CMOS图像感应器（35.9×23.9毫米），支持全像素双核CMOS AF技术。 </w:t>
                  </w:r>
                  <w:r>
                    <w:br/>
                  </w:r>
                  <w:r>
                    <w:rPr>
                      <w:rFonts w:ascii="仿宋_GB2312" w:hAnsi="仿宋_GB2312" w:cs="仿宋_GB2312" w:eastAsia="仿宋_GB2312"/>
                      <w:sz w:val="22"/>
                      <w:color w:val="000000"/>
                    </w:rPr>
                    <w:t xml:space="preserve"> 连拍速度：机械快门下可达12张/秒，电子快门下提升至20张/秒。 </w:t>
                  </w:r>
                  <w:r>
                    <w:br/>
                  </w:r>
                  <w:r>
                    <w:rPr>
                      <w:rFonts w:ascii="仿宋_GB2312" w:hAnsi="仿宋_GB2312" w:cs="仿宋_GB2312" w:eastAsia="仿宋_GB2312"/>
                      <w:sz w:val="22"/>
                      <w:color w:val="000000"/>
                    </w:rPr>
                    <w:t xml:space="preserve"> 防抖系统：机身5轴防抖与镜头防抖结合，最高可实现8级防抖效果。 </w:t>
                  </w:r>
                  <w:r>
                    <w:br/>
                  </w:r>
                  <w:r>
                    <w:rPr>
                      <w:rFonts w:ascii="仿宋_GB2312" w:hAnsi="仿宋_GB2312" w:cs="仿宋_GB2312" w:eastAsia="仿宋_GB2312"/>
                      <w:sz w:val="22"/>
                      <w:color w:val="000000"/>
                    </w:rPr>
                    <w:t xml:space="preserve"> 2.视频性能。</w:t>
                  </w:r>
                  <w:r>
                    <w:br/>
                  </w:r>
                  <w:r>
                    <w:rPr>
                      <w:rFonts w:ascii="仿宋_GB2312" w:hAnsi="仿宋_GB2312" w:cs="仿宋_GB2312" w:eastAsia="仿宋_GB2312"/>
                      <w:sz w:val="22"/>
                      <w:color w:val="000000"/>
                    </w:rPr>
                    <w:t xml:space="preserve"> 支持4K UHD 60帧视频录制（5.1K超采样），并可拍摄HDR PQ（H.265/HEVC编码）格式内容。 </w:t>
                  </w:r>
                  <w:r>
                    <w:br/>
                  </w:r>
                  <w:r>
                    <w:rPr>
                      <w:rFonts w:ascii="仿宋_GB2312" w:hAnsi="仿宋_GB2312" w:cs="仿宋_GB2312" w:eastAsia="仿宋_GB2312"/>
                      <w:sz w:val="22"/>
                      <w:color w:val="000000"/>
                    </w:rPr>
                    <w:t xml:space="preserve"> 提供10位4:2:2 Canon Log配置文件，满足专业后期需求。 </w:t>
                  </w:r>
                  <w:r>
                    <w:br/>
                  </w:r>
                  <w:r>
                    <w:rPr>
                      <w:rFonts w:ascii="仿宋_GB2312" w:hAnsi="仿宋_GB2312" w:cs="仿宋_GB2312" w:eastAsia="仿宋_GB2312"/>
                      <w:sz w:val="22"/>
                      <w:color w:val="000000"/>
                    </w:rPr>
                    <w:t xml:space="preserve"> 3其他特性。</w:t>
                  </w:r>
                  <w:r>
                    <w:br/>
                  </w:r>
                  <w:r>
                    <w:rPr>
                      <w:rFonts w:ascii="仿宋_GB2312" w:hAnsi="仿宋_GB2312" w:cs="仿宋_GB2312" w:eastAsia="仿宋_GB2312"/>
                      <w:sz w:val="22"/>
                      <w:color w:val="000000"/>
                    </w:rPr>
                    <w:t xml:space="preserve"> 采用双SD卡槽设计（兼容UHS-II/UHS-I存储卡），支持高速数据传输。 </w:t>
                  </w:r>
                  <w:r>
                    <w:br/>
                  </w:r>
                  <w:r>
                    <w:rPr>
                      <w:rFonts w:ascii="仿宋_GB2312" w:hAnsi="仿宋_GB2312" w:cs="仿宋_GB2312" w:eastAsia="仿宋_GB2312"/>
                      <w:sz w:val="22"/>
                      <w:color w:val="000000"/>
                    </w:rPr>
                    <w:t xml:space="preserve"> 配备3英寸翻转触控屏和约369万像素OLED电子取景器（放大倍率约0.76倍）。 </w:t>
                  </w:r>
                  <w:r>
                    <w:br/>
                  </w:r>
                  <w:r>
                    <w:rPr>
                      <w:rFonts w:ascii="仿宋_GB2312" w:hAnsi="仿宋_GB2312" w:cs="仿宋_GB2312" w:eastAsia="仿宋_GB2312"/>
                      <w:sz w:val="22"/>
                      <w:color w:val="000000"/>
                    </w:rPr>
                    <w:t xml:space="preserve"> 支持Wi-Fi、蓝牙低功耗技术及影像上传功能</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摄录一体机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 xml:space="preserve">1.核心参数 </w:t>
                  </w:r>
                  <w:r>
                    <w:br/>
                  </w:r>
                  <w:r>
                    <w:rPr>
                      <w:rFonts w:ascii="仿宋_GB2312" w:hAnsi="仿宋_GB2312" w:cs="仿宋_GB2312" w:eastAsia="仿宋_GB2312"/>
                      <w:sz w:val="22"/>
                      <w:color w:val="000000"/>
                    </w:rPr>
                    <w:t xml:space="preserve"> 传感器与成像。</w:t>
                  </w:r>
                  <w:r>
                    <w:br/>
                  </w:r>
                  <w:r>
                    <w:rPr>
                      <w:rFonts w:ascii="仿宋_GB2312" w:hAnsi="仿宋_GB2312" w:cs="仿宋_GB2312" w:eastAsia="仿宋_GB2312"/>
                      <w:sz w:val="22"/>
                      <w:color w:val="000000"/>
                    </w:rPr>
                    <w:t xml:space="preserve"> 传感器类型：1/3英寸3CMOS。</w:t>
                  </w:r>
                  <w:r>
                    <w:br/>
                  </w:r>
                  <w:r>
                    <w:rPr>
                      <w:rFonts w:ascii="仿宋_GB2312" w:hAnsi="仿宋_GB2312" w:cs="仿宋_GB2312" w:eastAsia="仿宋_GB2312"/>
                      <w:sz w:val="22"/>
                      <w:color w:val="000000"/>
                    </w:rPr>
                    <w:t xml:space="preserve"> 分辨率：支持4K (QFHD) 3840×2160，帧率可达50p/60p。</w:t>
                  </w:r>
                  <w:r>
                    <w:br/>
                  </w:r>
                  <w:r>
                    <w:rPr>
                      <w:rFonts w:ascii="仿宋_GB2312" w:hAnsi="仿宋_GB2312" w:cs="仿宋_GB2312" w:eastAsia="仿宋_GB2312"/>
                      <w:sz w:val="22"/>
                      <w:color w:val="000000"/>
                    </w:rPr>
                    <w:t xml:space="preserve"> 色彩采样：4:2:2 10bit录制，保留更多细节。 </w:t>
                  </w:r>
                  <w:r>
                    <w:br/>
                  </w:r>
                  <w:r>
                    <w:rPr>
                      <w:rFonts w:ascii="仿宋_GB2312" w:hAnsi="仿宋_GB2312" w:cs="仿宋_GB2312" w:eastAsia="仿宋_GB2312"/>
                      <w:sz w:val="22"/>
                      <w:color w:val="000000"/>
                    </w:rPr>
                    <w:t xml:space="preserve"> 2.镜头性能。</w:t>
                  </w:r>
                  <w:r>
                    <w:br/>
                  </w:r>
                  <w:r>
                    <w:rPr>
                      <w:rFonts w:ascii="仿宋_GB2312" w:hAnsi="仿宋_GB2312" w:cs="仿宋_GB2312" w:eastAsia="仿宋_GB2312"/>
                      <w:sz w:val="22"/>
                      <w:color w:val="000000"/>
                    </w:rPr>
                    <w:t xml:space="preserve"> 光学变焦：25倍，等效焦距28.8mm-720mm（35mm转换）。</w:t>
                  </w:r>
                  <w:r>
                    <w:br/>
                  </w:r>
                  <w:r>
                    <w:rPr>
                      <w:rFonts w:ascii="仿宋_GB2312" w:hAnsi="仿宋_GB2312" w:cs="仿宋_GB2312" w:eastAsia="仿宋_GB2312"/>
                      <w:sz w:val="22"/>
                      <w:color w:val="000000"/>
                    </w:rPr>
                    <w:t xml:space="preserve"> 对焦方式：面部检测自动对焦，支持手动控制。 </w:t>
                  </w:r>
                  <w:r>
                    <w:br/>
                  </w:r>
                  <w:r>
                    <w:rPr>
                      <w:rFonts w:ascii="仿宋_GB2312" w:hAnsi="仿宋_GB2312" w:cs="仿宋_GB2312" w:eastAsia="仿宋_GB2312"/>
                      <w:sz w:val="22"/>
                      <w:color w:val="000000"/>
                    </w:rPr>
                    <w:t xml:space="preserve"> 3.存储与扩展:</w:t>
                  </w:r>
                  <w:r>
                    <w:br/>
                  </w:r>
                  <w:r>
                    <w:rPr>
                      <w:rFonts w:ascii="仿宋_GB2312" w:hAnsi="仿宋_GB2312" w:cs="仿宋_GB2312" w:eastAsia="仿宋_GB2312"/>
                      <w:sz w:val="22"/>
                      <w:color w:val="000000"/>
                    </w:rPr>
                    <w:t xml:space="preserve"> 存储介质：双SD卡槽设计，支持同步备份或连续录制。</w:t>
                  </w:r>
                  <w:r>
                    <w:br/>
                  </w:r>
                  <w:r>
                    <w:rPr>
                      <w:rFonts w:ascii="仿宋_GB2312" w:hAnsi="仿宋_GB2312" w:cs="仿宋_GB2312" w:eastAsia="仿宋_GB2312"/>
                      <w:sz w:val="22"/>
                      <w:color w:val="000000"/>
                    </w:rPr>
                    <w:t xml:space="preserve"> 代理录制：支持4K+HD同步录制，便于后期剪辑。 </w:t>
                  </w:r>
                  <w:r>
                    <w:br/>
                  </w:r>
                  <w:r>
                    <w:rPr>
                      <w:rFonts w:ascii="仿宋_GB2312" w:hAnsi="仿宋_GB2312" w:cs="仿宋_GB2312" w:eastAsia="仿宋_GB2312"/>
                      <w:sz w:val="22"/>
                      <w:color w:val="000000"/>
                    </w:rPr>
                    <w:t xml:space="preserve"> 4.其他特性。</w:t>
                  </w:r>
                  <w:r>
                    <w:br/>
                  </w:r>
                  <w:r>
                    <w:rPr>
                      <w:rFonts w:ascii="仿宋_GB2312" w:hAnsi="仿宋_GB2312" w:cs="仿宋_GB2312" w:eastAsia="仿宋_GB2312"/>
                      <w:sz w:val="22"/>
                      <w:color w:val="000000"/>
                    </w:rPr>
                    <w:t xml:space="preserve"> 无级可调ND滤镜：适应不同光线环境。</w:t>
                  </w:r>
                  <w:r>
                    <w:br/>
                  </w:r>
                  <w:r>
                    <w:rPr>
                      <w:rFonts w:ascii="仿宋_GB2312" w:hAnsi="仿宋_GB2312" w:cs="仿宋_GB2312" w:eastAsia="仿宋_GB2312"/>
                      <w:sz w:val="22"/>
                      <w:color w:val="000000"/>
                    </w:rPr>
                    <w:t xml:space="preserve"> 内置扬声器：实时监听音频。</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音响</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单8寸音响2个；6路蓝牙调音台；无线手持话筒2个；音响支架2个。</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电子琴</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木架三踏板；尺寸长1.3米</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架</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乒乓球台</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球台尺寸：台长：2740mm，台宽：1525mm，台高：760mm，台面厚度15mm，标准球台。【包装尺寸：1630*1450*130mm，重量：84Kg】</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乒乓球发球机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出球旋转：八种不同旋转；出球角度：定点及3/4台2点；出球弧度：可调范围±40度。</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乒乓球拍</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七星球拍，底板配置柚木面材，碳素力材（5层木材+2层碳素），胶面配置正手狂飙三+反手狂飙8，这款球拍速度力量提升，手感清晰通透，刚中带柔，中远台相持稳定，上台率高</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小学数学教师用教具</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低中高年级段各14套每套含不少于20件教学用具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桌椅</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桌子：</w:t>
                  </w:r>
                  <w:r>
                    <w:br/>
                  </w:r>
                  <w:r>
                    <w:rPr>
                      <w:rFonts w:ascii="仿宋_GB2312" w:hAnsi="仿宋_GB2312" w:cs="仿宋_GB2312" w:eastAsia="仿宋_GB2312"/>
                      <w:sz w:val="22"/>
                      <w:color w:val="000000"/>
                    </w:rPr>
                    <w:t xml:space="preserve"> 1、整体规格: 600*400*（630-780）mm，钢木结构，桌腿双柱（双腿）可升降单人课桌.</w:t>
                  </w:r>
                  <w:r>
                    <w:br/>
                  </w:r>
                  <w:r>
                    <w:rPr>
                      <w:rFonts w:ascii="仿宋_GB2312" w:hAnsi="仿宋_GB2312" w:cs="仿宋_GB2312" w:eastAsia="仿宋_GB2312"/>
                      <w:sz w:val="22"/>
                      <w:color w:val="000000"/>
                    </w:rPr>
                    <w:t xml:space="preserve"> 2、桌面规格: 600*400mm.厚度18mm</w:t>
                  </w:r>
                  <w:r>
                    <w:br/>
                  </w:r>
                  <w:r>
                    <w:rPr>
                      <w:rFonts w:ascii="仿宋_GB2312" w:hAnsi="仿宋_GB2312" w:cs="仿宋_GB2312" w:eastAsia="仿宋_GB2312"/>
                      <w:sz w:val="22"/>
                      <w:color w:val="000000"/>
                    </w:rPr>
                    <w:t xml:space="preserve">     桌面材质、颜色: 高纤维胶合板，保证在环境温、湿度变化时，尺寸稳定性最好，保证桌面平整性。</w:t>
                  </w:r>
                  <w:r>
                    <w:br/>
                  </w:r>
                  <w:r>
                    <w:rPr>
                      <w:rFonts w:ascii="仿宋_GB2312" w:hAnsi="仿宋_GB2312" w:cs="仿宋_GB2312" w:eastAsia="仿宋_GB2312"/>
                      <w:sz w:val="22"/>
                      <w:color w:val="000000"/>
                    </w:rPr>
                    <w:t xml:space="preserve">  3、桌斗规格、颜色: 按比例制造，桌斗采用单层设计。采用厚度0.8mm的钢板。</w:t>
                  </w:r>
                  <w:r>
                    <w:br/>
                  </w:r>
                  <w:r>
                    <w:rPr>
                      <w:rFonts w:ascii="仿宋_GB2312" w:hAnsi="仿宋_GB2312" w:cs="仿宋_GB2312" w:eastAsia="仿宋_GB2312"/>
                      <w:sz w:val="22"/>
                      <w:color w:val="000000"/>
                    </w:rPr>
                    <w:t xml:space="preserve"> 5、桌侧板及升降片规格: 采用钢板，厚度0.8mm，一次冲压成型，边缘及中间均有加强部分。桌腿、桌撑规格及颜色:桌腿、桌撑采用20mm*40mm*1.2mm椭圆形钢管，桌腿与地面接触部分20mm*50mm*1.2mm椭圆形钢管，钢制材料边缘做加强处理。优于以上材质的钢制材料均可，颜色为浅灰色。</w:t>
                  </w:r>
                  <w:r>
                    <w:br/>
                  </w:r>
                  <w:r>
                    <w:rPr>
                      <w:rFonts w:ascii="仿宋_GB2312" w:hAnsi="仿宋_GB2312" w:cs="仿宋_GB2312" w:eastAsia="仿宋_GB2312"/>
                      <w:sz w:val="22"/>
                      <w:color w:val="000000"/>
                    </w:rPr>
                    <w:t xml:space="preserve">     6、升降: 升降片与立腿配合紧密。</w:t>
                  </w:r>
                  <w:r>
                    <w:br/>
                  </w:r>
                  <w:r>
                    <w:rPr>
                      <w:rFonts w:ascii="仿宋_GB2312" w:hAnsi="仿宋_GB2312" w:cs="仿宋_GB2312" w:eastAsia="仿宋_GB2312"/>
                      <w:sz w:val="22"/>
                      <w:color w:val="000000"/>
                    </w:rPr>
                    <w:t xml:space="preserve">     7、脚垫: 封头及脚垫采用和桌面颜色质量一致的全新塑料注塑成型，用卡扣加固,脚垫内部涂胶防止脱落。</w:t>
                  </w:r>
                  <w:r>
                    <w:br/>
                  </w:r>
                  <w:r>
                    <w:br/>
                  </w:r>
                  <w:r>
                    <w:rPr>
                      <w:rFonts w:ascii="仿宋_GB2312" w:hAnsi="仿宋_GB2312" w:cs="仿宋_GB2312" w:eastAsia="仿宋_GB2312"/>
                      <w:sz w:val="22"/>
                      <w:color w:val="000000"/>
                    </w:rPr>
                    <w:t xml:space="preserve">     9、组装: 桌面板于钢架组装后，牢固、可靠。</w:t>
                  </w:r>
                  <w:r>
                    <w:br/>
                  </w:r>
                  <w:r>
                    <w:br/>
                  </w:r>
                  <w:r>
                    <w:br/>
                  </w:r>
                  <w:r>
                    <w:rPr>
                      <w:rFonts w:ascii="仿宋_GB2312" w:hAnsi="仿宋_GB2312" w:cs="仿宋_GB2312" w:eastAsia="仿宋_GB2312"/>
                      <w:sz w:val="22"/>
                      <w:color w:val="000000"/>
                    </w:rPr>
                    <w:t xml:space="preserve"> 凳子：</w:t>
                  </w:r>
                  <w:r>
                    <w:br/>
                  </w:r>
                  <w:r>
                    <w:rPr>
                      <w:rFonts w:ascii="仿宋_GB2312" w:hAnsi="仿宋_GB2312" w:cs="仿宋_GB2312" w:eastAsia="仿宋_GB2312"/>
                      <w:sz w:val="22"/>
                      <w:color w:val="000000"/>
                    </w:rPr>
                    <w:t xml:space="preserve"> 1、整体规格：340*240*（380-440）mm，钢木结构，可升降单凳</w:t>
                  </w:r>
                  <w:r>
                    <w:br/>
                  </w:r>
                  <w:r>
                    <w:rPr>
                      <w:rFonts w:ascii="仿宋_GB2312" w:hAnsi="仿宋_GB2312" w:cs="仿宋_GB2312" w:eastAsia="仿宋_GB2312"/>
                      <w:sz w:val="22"/>
                      <w:color w:val="000000"/>
                    </w:rPr>
                    <w:t xml:space="preserve"> 2、凳面规格：340*240mm，厚度18mm</w:t>
                  </w:r>
                  <w:r>
                    <w:br/>
                  </w:r>
                  <w:r>
                    <w:rPr>
                      <w:rFonts w:ascii="仿宋_GB2312" w:hAnsi="仿宋_GB2312" w:cs="仿宋_GB2312" w:eastAsia="仿宋_GB2312"/>
                      <w:sz w:val="22"/>
                      <w:color w:val="000000"/>
                    </w:rPr>
                    <w:t xml:space="preserve"> 3、凳面材质、颜色：高纤维胶合板，保证在环境温、湿度变化时，尺寸稳定性最好，保证桌面平整性。</w:t>
                  </w:r>
                  <w:r>
                    <w:br/>
                  </w:r>
                  <w:r>
                    <w:rPr>
                      <w:rFonts w:ascii="仿宋_GB2312" w:hAnsi="仿宋_GB2312" w:cs="仿宋_GB2312" w:eastAsia="仿宋_GB2312"/>
                      <w:sz w:val="22"/>
                      <w:color w:val="000000"/>
                    </w:rPr>
                    <w:t xml:space="preserve"> 4、凳侧板及升降片：采用钢板，厚度1.2mm，一次冲压成型，边缘及中间均有加强部分。</w:t>
                  </w:r>
                  <w:r>
                    <w:br/>
                  </w:r>
                  <w:r>
                    <w:rPr>
                      <w:rFonts w:ascii="仿宋_GB2312" w:hAnsi="仿宋_GB2312" w:cs="仿宋_GB2312" w:eastAsia="仿宋_GB2312"/>
                      <w:sz w:val="22"/>
                      <w:color w:val="000000"/>
                    </w:rPr>
                    <w:t xml:space="preserve"> 5、凳腿、凳撑规格及颜色：凳撑、凳腿采用钢制材料，规格为20mm*40mm*1.2mm椭圆形升降管，左右两侧凳腿为双腿（双支撑架）,左右凳腿间有横撑链接，需焊接两个横撑,凳腿与地面接触部分采用20mm*50mm*1.2mm椭圆形钢管。钢制材料边缘应做加强处理。优于以上材质的钢制材料均可。颜色为浅灰色。</w:t>
                  </w:r>
                  <w:r>
                    <w:br/>
                  </w:r>
                  <w:r>
                    <w:rPr>
                      <w:rFonts w:ascii="仿宋_GB2312" w:hAnsi="仿宋_GB2312" w:cs="仿宋_GB2312" w:eastAsia="仿宋_GB2312"/>
                      <w:sz w:val="22"/>
                      <w:color w:val="000000"/>
                    </w:rPr>
                    <w:t xml:space="preserve"> 6、升降：升降片与立腿配合紧密。</w:t>
                  </w:r>
                  <w:r>
                    <w:br/>
                  </w:r>
                  <w:r>
                    <w:rPr>
                      <w:rFonts w:ascii="仿宋_GB2312" w:hAnsi="仿宋_GB2312" w:cs="仿宋_GB2312" w:eastAsia="仿宋_GB2312"/>
                      <w:sz w:val="22"/>
                      <w:color w:val="000000"/>
                    </w:rPr>
                    <w:t xml:space="preserve"> 7、脚垫：封头及脚垫采用和凳面颜色质量一致的全新塑料注塑成型，脚垫内部涂胶防止脱落。</w:t>
                  </w:r>
                  <w:r>
                    <w:br/>
                  </w:r>
                  <w:r>
                    <w:rPr>
                      <w:rFonts w:ascii="仿宋_GB2312" w:hAnsi="仿宋_GB2312" w:cs="仿宋_GB2312" w:eastAsia="仿宋_GB2312"/>
                      <w:sz w:val="22"/>
                      <w:color w:val="000000"/>
                    </w:rPr>
                    <w:t xml:space="preserve"> 8、直接和地面接触的凳腿支撑长度≥270mm。</w:t>
                  </w:r>
                  <w:r>
                    <w:br/>
                  </w:r>
                  <w:r>
                    <w:rPr>
                      <w:rFonts w:ascii="仿宋_GB2312" w:hAnsi="仿宋_GB2312" w:cs="仿宋_GB2312" w:eastAsia="仿宋_GB2312"/>
                      <w:sz w:val="22"/>
                      <w:color w:val="000000"/>
                    </w:rPr>
                    <w:t xml:space="preserve"> 9、组装: 桌面板于钢架组装后，应牢固、可靠。</w:t>
                  </w:r>
                  <w:r>
                    <w:br/>
                  </w:r>
                  <w:r>
                    <w:br/>
                  </w:r>
                  <w:r>
                    <w:br/>
                  </w:r>
                  <w:r>
                    <w:br/>
                  </w:r>
                  <w:r>
                    <w:rPr>
                      <w:rFonts w:ascii="仿宋_GB2312" w:hAnsi="仿宋_GB2312" w:cs="仿宋_GB2312" w:eastAsia="仿宋_GB2312"/>
                      <w:sz w:val="22"/>
                      <w:color w:val="000000"/>
                    </w:rPr>
                    <w:t xml:space="preserve"> 工艺要求： </w:t>
                  </w:r>
                  <w:r>
                    <w:br/>
                  </w:r>
                  <w:r>
                    <w:rPr>
                      <w:rFonts w:ascii="仿宋_GB2312" w:hAnsi="仿宋_GB2312" w:cs="仿宋_GB2312" w:eastAsia="仿宋_GB2312"/>
                      <w:sz w:val="22"/>
                      <w:color w:val="000000"/>
                    </w:rPr>
                    <w:t xml:space="preserve"> 1、焊接：桌腿、凳腿凡焊接部位必须四面焊接。采用二氧化碳保护焊接工艺进行焊接，焊接表面波纹均匀，焊接处无夹渣、气孔、焊瘤，保证无脱焊、虚焊、焊穿等现象，抗拉压强度不少于40kg/ mm² 。</w:t>
                  </w:r>
                  <w:r>
                    <w:br/>
                  </w:r>
                  <w:r>
                    <w:rPr>
                      <w:rFonts w:ascii="仿宋_GB2312" w:hAnsi="仿宋_GB2312" w:cs="仿宋_GB2312" w:eastAsia="仿宋_GB2312"/>
                      <w:sz w:val="22"/>
                      <w:color w:val="000000"/>
                    </w:rPr>
                    <w:t xml:space="preserve"> 2、表面处理：钢制部件表面应进行喷砂磨光去刺、酸洗、磷化处理后，再进行静电喷塑，表面应光滑，3年内不生锈。</w:t>
                  </w:r>
                  <w:r>
                    <w:br/>
                  </w:r>
                  <w:r>
                    <w:rPr>
                      <w:rFonts w:ascii="仿宋_GB2312" w:hAnsi="仿宋_GB2312" w:cs="仿宋_GB2312" w:eastAsia="仿宋_GB2312"/>
                      <w:sz w:val="22"/>
                      <w:color w:val="000000"/>
                    </w:rPr>
                    <w:t xml:space="preserve"> 3、桌面、凳面与钢结构之间采用螺丝连接，采用塑料鱼眼防止生锈。螺丝带有塑料内层，防止脱落。</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2548"/>
                  <w:gridSpan w:val="5"/>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（二）生活设施</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油烟净化一体机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规格3900mm*13001mm.</w:t>
                  </w:r>
                  <w:r>
                    <w:br/>
                  </w:r>
                  <w:r>
                    <w:rPr>
                      <w:rFonts w:ascii="仿宋_GB2312" w:hAnsi="仿宋_GB2312" w:cs="仿宋_GB2312" w:eastAsia="仿宋_GB2312"/>
                      <w:sz w:val="22"/>
                      <w:color w:val="000000"/>
                    </w:rPr>
                    <w:t xml:space="preserve"> 1、设备采用优质不锈钢制作，厚度1.0mm，搭配高效节能组合式机组及前端防火式油烟净化器，达到排烟、净化及防火等功能。为客户提供一体式环保排烟解决方案。</w:t>
                  </w:r>
                  <w:r>
                    <w:br/>
                  </w:r>
                  <w:r>
                    <w:rPr>
                      <w:rFonts w:ascii="仿宋_GB2312" w:hAnsi="仿宋_GB2312" w:cs="仿宋_GB2312" w:eastAsia="仿宋_GB2312"/>
                      <w:sz w:val="22"/>
                      <w:color w:val="000000"/>
                    </w:rPr>
                    <w:t xml:space="preserve"> 2.产品具有电源、风阀、净化、排风、参数设置以及启动功能等功能。</w:t>
                  </w:r>
                  <w:r>
                    <w:br/>
                  </w:r>
                  <w:r>
                    <w:rPr>
                      <w:rFonts w:ascii="仿宋_GB2312" w:hAnsi="仿宋_GB2312" w:cs="仿宋_GB2312" w:eastAsia="仿宋_GB2312"/>
                      <w:sz w:val="22"/>
                      <w:color w:val="000000"/>
                    </w:rPr>
                    <w:t xml:space="preserve"> 3.三大特点:1.安全防火2.净化率高3.节约能源</w:t>
                  </w:r>
                  <w:r>
                    <w:br/>
                  </w:r>
                  <w:r>
                    <w:rPr>
                      <w:rFonts w:ascii="仿宋_GB2312" w:hAnsi="仿宋_GB2312" w:cs="仿宋_GB2312" w:eastAsia="仿宋_GB2312"/>
                      <w:sz w:val="22"/>
                      <w:color w:val="000000"/>
                    </w:rPr>
                    <w:t xml:space="preserve"> 4.优点：油烟净化效率高，可达95%以上；有效阻断700℃高温火源阻力小；智能化控制系统；排烟通畅不用水；安装简单，容易清洗，且清洗费少；经久耐用；回收油脂资源。</w:t>
                  </w:r>
                  <w:r>
                    <w:br/>
                  </w:r>
                  <w:r>
                    <w:rPr>
                      <w:rFonts w:ascii="仿宋_GB2312" w:hAnsi="仿宋_GB2312" w:cs="仿宋_GB2312" w:eastAsia="仿宋_GB2312"/>
                      <w:sz w:val="22"/>
                      <w:color w:val="000000"/>
                    </w:rPr>
                    <w:t xml:space="preserve"> 5.工作原理：烹饪产生的油烟通过油网使部分油雾附着其上；紧接着油烟通过甩油盘时大部分的油雾颗粒会被甩出使其附着在油网上。剩余油烟会经过导流罩进入电场，利用电场使油烟电离，使油烟粒子吸附在电场的集尘板上；最终通过离心风机将净化过的气体排出。</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油网烟罩</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规格3300mm*1300mm</w:t>
                  </w:r>
                  <w:r>
                    <w:br/>
                  </w:r>
                  <w:r>
                    <w:rPr>
                      <w:rFonts w:ascii="仿宋_GB2312" w:hAnsi="仿宋_GB2312" w:cs="仿宋_GB2312" w:eastAsia="仿宋_GB2312"/>
                      <w:sz w:val="22"/>
                      <w:color w:val="000000"/>
                    </w:rPr>
                    <w:t xml:space="preserve"> 1.产品材质选用优质不锈钢制作；</w:t>
                  </w:r>
                  <w:r>
                    <w:br/>
                  </w:r>
                  <w:r>
                    <w:rPr>
                      <w:rFonts w:ascii="仿宋_GB2312" w:hAnsi="仿宋_GB2312" w:cs="仿宋_GB2312" w:eastAsia="仿宋_GB2312"/>
                      <w:sz w:val="22"/>
                      <w:color w:val="000000"/>
                    </w:rPr>
                    <w:t xml:space="preserve"> 2.板材厚度1.0mm ；</w:t>
                  </w:r>
                  <w:r>
                    <w:br/>
                  </w:r>
                  <w:r>
                    <w:rPr>
                      <w:rFonts w:ascii="仿宋_GB2312" w:hAnsi="仿宋_GB2312" w:cs="仿宋_GB2312" w:eastAsia="仿宋_GB2312"/>
                      <w:sz w:val="22"/>
                      <w:color w:val="000000"/>
                    </w:rPr>
                    <w:t xml:space="preserve"> 3.罩体为满焊结构，平面焊接均匀无漏封；</w:t>
                  </w:r>
                  <w:r>
                    <w:br/>
                  </w:r>
                  <w:r>
                    <w:rPr>
                      <w:rFonts w:ascii="仿宋_GB2312" w:hAnsi="仿宋_GB2312" w:cs="仿宋_GB2312" w:eastAsia="仿宋_GB2312"/>
                      <w:sz w:val="22"/>
                      <w:color w:val="000000"/>
                    </w:rPr>
                    <w:t xml:space="preserve"> 4.烟罩配防爆灯。</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排烟管道、弯头</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1.整体采用厚度1.0mm不锈钢板加工；</w:t>
                  </w:r>
                  <w:r>
                    <w:br/>
                  </w:r>
                  <w:r>
                    <w:rPr>
                      <w:rFonts w:ascii="仿宋_GB2312" w:hAnsi="仿宋_GB2312" w:cs="仿宋_GB2312" w:eastAsia="仿宋_GB2312"/>
                      <w:sz w:val="22"/>
                      <w:color w:val="000000"/>
                    </w:rPr>
                    <w:t xml:space="preserve"> 2.管道为交叉起骨型静音防震式；</w:t>
                  </w:r>
                  <w:r>
                    <w:br/>
                  </w:r>
                  <w:r>
                    <w:rPr>
                      <w:rFonts w:ascii="仿宋_GB2312" w:hAnsi="仿宋_GB2312" w:cs="仿宋_GB2312" w:eastAsia="仿宋_GB2312"/>
                      <w:sz w:val="22"/>
                      <w:color w:val="000000"/>
                    </w:rPr>
                    <w:t xml:space="preserve"> 3.经过打磨处理，无缝隙，表面平整光滑。</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平方米</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安装辅材</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密封胶、钻尾丝、对接螺丝、对接螺帽、花篮螺丝、膨胀钩、钢丝绳等安装必备辅材</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批</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油水分离器</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采用优质不锈钢板，厚度1.0mm</w:t>
                  </w:r>
                  <w:r>
                    <w:br/>
                  </w:r>
                  <w:r>
                    <w:rPr>
                      <w:rFonts w:ascii="仿宋_GB2312" w:hAnsi="仿宋_GB2312" w:cs="仿宋_GB2312" w:eastAsia="仿宋_GB2312"/>
                      <w:sz w:val="22"/>
                      <w:color w:val="000000"/>
                    </w:rPr>
                    <w:t xml:space="preserve"> （1)折边处平整光滑，没有毛刺，容易清洁；</w:t>
                  </w:r>
                  <w:r>
                    <w:br/>
                  </w:r>
                  <w:r>
                    <w:rPr>
                      <w:rFonts w:ascii="仿宋_GB2312" w:hAnsi="仿宋_GB2312" w:cs="仿宋_GB2312" w:eastAsia="仿宋_GB2312"/>
                      <w:sz w:val="22"/>
                      <w:color w:val="000000"/>
                    </w:rPr>
                    <w:t xml:space="preserve"> （2）三级过滤，快速有效分离油水；</w:t>
                  </w:r>
                  <w:r>
                    <w:br/>
                  </w:r>
                  <w:r>
                    <w:rPr>
                      <w:rFonts w:ascii="仿宋_GB2312" w:hAnsi="仿宋_GB2312" w:cs="仿宋_GB2312" w:eastAsia="仿宋_GB2312"/>
                      <w:sz w:val="22"/>
                      <w:color w:val="000000"/>
                    </w:rPr>
                    <w:t xml:space="preserve"> （3）排水口密封性强，严防漏水，避免二次污染。</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油水分离器</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采用优质不锈钢板，厚度1.0mm</w:t>
                  </w:r>
                  <w:r>
                    <w:br/>
                  </w:r>
                  <w:r>
                    <w:rPr>
                      <w:rFonts w:ascii="仿宋_GB2312" w:hAnsi="仿宋_GB2312" w:cs="仿宋_GB2312" w:eastAsia="仿宋_GB2312"/>
                      <w:sz w:val="22"/>
                      <w:color w:val="000000"/>
                    </w:rPr>
                    <w:t xml:space="preserve"> （1)折边处平整光滑，没有毛刺，容易清洁；</w:t>
                  </w:r>
                  <w:r>
                    <w:br/>
                  </w:r>
                  <w:r>
                    <w:rPr>
                      <w:rFonts w:ascii="仿宋_GB2312" w:hAnsi="仿宋_GB2312" w:cs="仿宋_GB2312" w:eastAsia="仿宋_GB2312"/>
                      <w:sz w:val="22"/>
                      <w:color w:val="000000"/>
                    </w:rPr>
                    <w:t xml:space="preserve"> （2）三级过滤，快速有效分离油水；</w:t>
                  </w:r>
                  <w:r>
                    <w:br/>
                  </w:r>
                  <w:r>
                    <w:rPr>
                      <w:rFonts w:ascii="仿宋_GB2312" w:hAnsi="仿宋_GB2312" w:cs="仿宋_GB2312" w:eastAsia="仿宋_GB2312"/>
                      <w:sz w:val="22"/>
                      <w:color w:val="000000"/>
                    </w:rPr>
                    <w:t xml:space="preserve"> （3）排水口密封性强，严防漏水，避免二次污染。</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馒头机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1.主体采用全不锈钢制作；</w:t>
                  </w:r>
                  <w:r>
                    <w:br/>
                  </w:r>
                  <w:r>
                    <w:rPr>
                      <w:rFonts w:ascii="仿宋_GB2312" w:hAnsi="仿宋_GB2312" w:cs="仿宋_GB2312" w:eastAsia="仿宋_GB2312"/>
                      <w:sz w:val="22"/>
                      <w:color w:val="000000"/>
                    </w:rPr>
                    <w:t xml:space="preserve"> 2.噪音低，运转平稳，安全防护设施齐全；</w:t>
                  </w:r>
                  <w:r>
                    <w:br/>
                  </w:r>
                  <w:r>
                    <w:rPr>
                      <w:rFonts w:ascii="仿宋_GB2312" w:hAnsi="仿宋_GB2312" w:cs="仿宋_GB2312" w:eastAsia="仿宋_GB2312"/>
                      <w:sz w:val="22"/>
                      <w:color w:val="000000"/>
                    </w:rPr>
                    <w:t xml:space="preserve"> 3.电压：380V，配用电动机3kW, 额定输入功率3.8kw，额定频率：50Hz；</w:t>
                  </w:r>
                  <w:r>
                    <w:br/>
                  </w:r>
                  <w:r>
                    <w:rPr>
                      <w:rFonts w:ascii="仿宋_GB2312" w:hAnsi="仿宋_GB2312" w:cs="仿宋_GB2312" w:eastAsia="仿宋_GB2312"/>
                      <w:sz w:val="22"/>
                      <w:color w:val="000000"/>
                    </w:rPr>
                    <w:t xml:space="preserve"> 5.生产能力：每分钟65个馒头，馒头标准定量：X=5、6、7、8、10 个/500 克干面粉（面团中面、水比例推荐1：0.4—1：0.45）；</w:t>
                  </w:r>
                  <w:r>
                    <w:br/>
                  </w:r>
                  <w:r>
                    <w:rPr>
                      <w:rFonts w:ascii="仿宋_GB2312" w:hAnsi="仿宋_GB2312" w:cs="仿宋_GB2312" w:eastAsia="仿宋_GB2312"/>
                      <w:sz w:val="22"/>
                      <w:color w:val="000000"/>
                    </w:rPr>
                    <w:t xml:space="preserve">  6.配备全自动安全保护系统。</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和面机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1.材质：全不锈钢板材（双翻)，箱体为加厚全不锈钢，厚1.5mm以上；</w:t>
                  </w:r>
                  <w:r>
                    <w:br/>
                  </w:r>
                  <w:r>
                    <w:rPr>
                      <w:rFonts w:ascii="仿宋_GB2312" w:hAnsi="仿宋_GB2312" w:cs="仿宋_GB2312" w:eastAsia="仿宋_GB2312"/>
                      <w:sz w:val="22"/>
                      <w:color w:val="000000"/>
                    </w:rPr>
                    <w:t xml:space="preserve"> 2.转轴为不锈钢，支架50*50mm镀锌角钢，铜芯电机，功率3KW，开关为国标；</w:t>
                  </w:r>
                  <w:r>
                    <w:br/>
                  </w:r>
                  <w:r>
                    <w:rPr>
                      <w:rFonts w:ascii="仿宋_GB2312" w:hAnsi="仿宋_GB2312" w:cs="仿宋_GB2312" w:eastAsia="仿宋_GB2312"/>
                      <w:sz w:val="22"/>
                      <w:color w:val="000000"/>
                    </w:rPr>
                    <w:t xml:space="preserve"> 3.轴承为优质轴承，轴承与箱体间隙严密，轴承防水性能优越，机械焊接保证长时间使用不会漏；</w:t>
                  </w:r>
                  <w:r>
                    <w:br/>
                  </w:r>
                  <w:r>
                    <w:rPr>
                      <w:rFonts w:ascii="仿宋_GB2312" w:hAnsi="仿宋_GB2312" w:cs="仿宋_GB2312" w:eastAsia="仿宋_GB2312"/>
                      <w:sz w:val="22"/>
                      <w:color w:val="000000"/>
                    </w:rPr>
                    <w:t xml:space="preserve"> 4.连动皮带有防护网。采用蜗轮蜗杆传动， 降低噪音；</w:t>
                  </w:r>
                  <w:r>
                    <w:br/>
                  </w:r>
                  <w:r>
                    <w:rPr>
                      <w:rFonts w:ascii="仿宋_GB2312" w:hAnsi="仿宋_GB2312" w:cs="仿宋_GB2312" w:eastAsia="仿宋_GB2312"/>
                      <w:sz w:val="22"/>
                      <w:color w:val="000000"/>
                    </w:rPr>
                    <w:t xml:space="preserve"> 5.搅拌器采用轴向定位和端面密封结构，解决搅拌器窜动和端面研黑面的难题，搅拌叶可拆卸；</w:t>
                  </w:r>
                  <w:r>
                    <w:br/>
                  </w:r>
                  <w:r>
                    <w:rPr>
                      <w:rFonts w:ascii="仿宋_GB2312" w:hAnsi="仿宋_GB2312" w:cs="仿宋_GB2312" w:eastAsia="仿宋_GB2312"/>
                      <w:sz w:val="22"/>
                      <w:color w:val="000000"/>
                    </w:rPr>
                    <w:t xml:space="preserve"> 6.倒顺开关直接控制电动机正反转，采用电机内置式结构</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24盘蒸车</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1、材质采用优质不锈钢制作；</w:t>
                  </w:r>
                  <w:r>
                    <w:br/>
                  </w:r>
                  <w:r>
                    <w:rPr>
                      <w:rFonts w:ascii="仿宋_GB2312" w:hAnsi="仿宋_GB2312" w:cs="仿宋_GB2312" w:eastAsia="仿宋_GB2312"/>
                      <w:sz w:val="22"/>
                      <w:color w:val="000000"/>
                    </w:rPr>
                    <w:t xml:space="preserve"> 2.蒸车内含支撑的钢柱，下配万向轮，便于移动；</w:t>
                  </w:r>
                  <w:r>
                    <w:br/>
                  </w:r>
                  <w:r>
                    <w:rPr>
                      <w:rFonts w:ascii="仿宋_GB2312" w:hAnsi="仿宋_GB2312" w:cs="仿宋_GB2312" w:eastAsia="仿宋_GB2312"/>
                      <w:sz w:val="22"/>
                      <w:color w:val="000000"/>
                    </w:rPr>
                    <w:t xml:space="preserve"> 3.装有自动供水功能的不锈钢水箱，安全气压0.02MPA；</w:t>
                  </w:r>
                  <w:r>
                    <w:br/>
                  </w:r>
                  <w:r>
                    <w:rPr>
                      <w:rFonts w:ascii="仿宋_GB2312" w:hAnsi="仿宋_GB2312" w:cs="仿宋_GB2312" w:eastAsia="仿宋_GB2312"/>
                      <w:sz w:val="22"/>
                      <w:color w:val="000000"/>
                    </w:rPr>
                    <w:t xml:space="preserve"> 3.电热管采用防爆不锈钢制作；</w:t>
                  </w:r>
                  <w:r>
                    <w:br/>
                  </w:r>
                  <w:r>
                    <w:rPr>
                      <w:rFonts w:ascii="仿宋_GB2312" w:hAnsi="仿宋_GB2312" w:cs="仿宋_GB2312" w:eastAsia="仿宋_GB2312"/>
                      <w:sz w:val="22"/>
                      <w:color w:val="000000"/>
                    </w:rPr>
                    <w:t xml:space="preserve"> 4.阻热式不锈钢门把手</w:t>
                  </w:r>
                  <w:r>
                    <w:br/>
                  </w:r>
                  <w:r>
                    <w:rPr>
                      <w:rFonts w:ascii="仿宋_GB2312" w:hAnsi="仿宋_GB2312" w:cs="仿宋_GB2312" w:eastAsia="仿宋_GB2312"/>
                      <w:sz w:val="22"/>
                      <w:color w:val="000000"/>
                    </w:rPr>
                    <w:t xml:space="preserve"> 5.箱体为整体发泡；</w:t>
                  </w:r>
                  <w:r>
                    <w:br/>
                  </w:r>
                  <w:r>
                    <w:rPr>
                      <w:rFonts w:ascii="仿宋_GB2312" w:hAnsi="仿宋_GB2312" w:cs="仿宋_GB2312" w:eastAsia="仿宋_GB2312"/>
                      <w:sz w:val="22"/>
                      <w:color w:val="000000"/>
                    </w:rPr>
                    <w:t xml:space="preserve"> 6.功率：2*12kw/380V</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电磁灶大锅灶</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规格：800mm功率：20kw</w:t>
                  </w:r>
                  <w:r>
                    <w:br/>
                  </w:r>
                  <w:r>
                    <w:rPr>
                      <w:rFonts w:ascii="仿宋_GB2312" w:hAnsi="仿宋_GB2312" w:cs="仿宋_GB2312" w:eastAsia="仿宋_GB2312"/>
                      <w:sz w:val="22"/>
                      <w:color w:val="000000"/>
                    </w:rPr>
                    <w:t xml:space="preserve"> 三相电压（V)：380</w:t>
                  </w:r>
                  <w:r>
                    <w:br/>
                  </w:r>
                  <w:r>
                    <w:rPr>
                      <w:rFonts w:ascii="仿宋_GB2312" w:hAnsi="仿宋_GB2312" w:cs="仿宋_GB2312" w:eastAsia="仿宋_GB2312"/>
                      <w:sz w:val="22"/>
                      <w:color w:val="000000"/>
                    </w:rPr>
                    <w:t xml:space="preserve"> 频率（Hz）：50</w:t>
                  </w:r>
                  <w:r>
                    <w:br/>
                  </w:r>
                  <w:r>
                    <w:rPr>
                      <w:rFonts w:ascii="仿宋_GB2312" w:hAnsi="仿宋_GB2312" w:cs="仿宋_GB2312" w:eastAsia="仿宋_GB2312"/>
                      <w:sz w:val="22"/>
                      <w:color w:val="000000"/>
                    </w:rPr>
                    <w:t xml:space="preserve"> 材质采用优质不锈钢板制造，台面厚度1.2mm</w:t>
                  </w:r>
                  <w:r>
                    <w:br/>
                  </w:r>
                  <w:r>
                    <w:rPr>
                      <w:rFonts w:ascii="仿宋_GB2312" w:hAnsi="仿宋_GB2312" w:cs="仿宋_GB2312" w:eastAsia="仿宋_GB2312"/>
                      <w:sz w:val="22"/>
                      <w:color w:val="000000"/>
                    </w:rPr>
                    <w:t xml:space="preserve"> 机芯：机芯为国内优质机芯，三风扇散热，保证设备长时间运行无故障.</w:t>
                  </w:r>
                  <w:r>
                    <w:br/>
                  </w:r>
                  <w:r>
                    <w:rPr>
                      <w:rFonts w:ascii="仿宋_GB2312" w:hAnsi="仿宋_GB2312" w:cs="仿宋_GB2312" w:eastAsia="仿宋_GB2312"/>
                      <w:sz w:val="22"/>
                      <w:color w:val="000000"/>
                    </w:rPr>
                    <w:t xml:space="preserve"> 显示屏：本显示屏为智能Led显示屏，中文显示。商用电磁炉火力大小分为五档，显示一目了然，自动检测故障并在液晶显示屏上中文显示。智能显示屏尺寸为（mm）：200*50。</w:t>
                  </w:r>
                  <w:r>
                    <w:br/>
                  </w:r>
                  <w:r>
                    <w:rPr>
                      <w:rFonts w:ascii="仿宋_GB2312" w:hAnsi="仿宋_GB2312" w:cs="仿宋_GB2312" w:eastAsia="仿宋_GB2312"/>
                      <w:sz w:val="22"/>
                      <w:color w:val="000000"/>
                    </w:rPr>
                    <w:t xml:space="preserve"> 开关：本开关为智能磁控型一字开关，配有五档1,2,3,4,5数字显示。左右调节电磁炉火力大小。</w:t>
                  </w:r>
                  <w:r>
                    <w:br/>
                  </w:r>
                  <w:r>
                    <w:rPr>
                      <w:rFonts w:ascii="仿宋_GB2312" w:hAnsi="仿宋_GB2312" w:cs="仿宋_GB2312" w:eastAsia="仿宋_GB2312"/>
                      <w:sz w:val="22"/>
                      <w:color w:val="000000"/>
                    </w:rPr>
                    <w:t xml:space="preserve"> 通风：独立防水通风系统，配有空调级别防尘网。</w:t>
                  </w:r>
                  <w:r>
                    <w:br/>
                  </w:r>
                  <w:r>
                    <w:rPr>
                      <w:rFonts w:ascii="仿宋_GB2312" w:hAnsi="仿宋_GB2312" w:cs="仿宋_GB2312" w:eastAsia="仿宋_GB2312"/>
                      <w:sz w:val="22"/>
                      <w:color w:val="000000"/>
                    </w:rPr>
                    <w:t xml:space="preserve"> 上水和排水：上水配备摇摆式水龙头，下水尺寸为直径约48mm直排。</w:t>
                  </w:r>
                  <w:r>
                    <w:br/>
                  </w:r>
                  <w:r>
                    <w:rPr>
                      <w:rFonts w:ascii="仿宋_GB2312" w:hAnsi="仿宋_GB2312" w:cs="仿宋_GB2312" w:eastAsia="仿宋_GB2312"/>
                      <w:sz w:val="22"/>
                      <w:color w:val="000000"/>
                    </w:rPr>
                    <w:t xml:space="preserve"> 设备脚：设备脚材质为不锈钢，可拆卸并可调节高低。腿直径63mm，腿高200mm，腿上下调节尺寸（mm)：200-220。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四门冰柜</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规格：1200*710*1940（1）用电量：220v 500w</w:t>
                  </w:r>
                  <w:r>
                    <w:br/>
                  </w:r>
                  <w:r>
                    <w:rPr>
                      <w:rFonts w:ascii="仿宋_GB2312" w:hAnsi="仿宋_GB2312" w:cs="仿宋_GB2312" w:eastAsia="仿宋_GB2312"/>
                      <w:sz w:val="22"/>
                      <w:color w:val="000000"/>
                    </w:rPr>
                    <w:t xml:space="preserve"> （2）容量：840L</w:t>
                  </w:r>
                  <w:r>
                    <w:br/>
                  </w:r>
                  <w:r>
                    <w:rPr>
                      <w:rFonts w:ascii="仿宋_GB2312" w:hAnsi="仿宋_GB2312" w:cs="仿宋_GB2312" w:eastAsia="仿宋_GB2312"/>
                      <w:sz w:val="22"/>
                      <w:color w:val="000000"/>
                    </w:rPr>
                    <w:t xml:space="preserve"> （3）门开关的设计：加厚密封硅胶条， 防止冷量外泄，更加节能</w:t>
                  </w:r>
                  <w:r>
                    <w:br/>
                  </w:r>
                  <w:r>
                    <w:rPr>
                      <w:rFonts w:ascii="仿宋_GB2312" w:hAnsi="仿宋_GB2312" w:cs="仿宋_GB2312" w:eastAsia="仿宋_GB2312"/>
                      <w:sz w:val="22"/>
                      <w:color w:val="000000"/>
                    </w:rPr>
                    <w:t xml:space="preserve"> （4）冰箱内外全部采用高质量的不锈钢材料</w:t>
                  </w:r>
                  <w:r>
                    <w:br/>
                  </w:r>
                  <w:r>
                    <w:rPr>
                      <w:rFonts w:ascii="仿宋_GB2312" w:hAnsi="仿宋_GB2312" w:cs="仿宋_GB2312" w:eastAsia="仿宋_GB2312"/>
                      <w:sz w:val="22"/>
                      <w:color w:val="000000"/>
                    </w:rPr>
                    <w:t xml:space="preserve"> （5）箱体采用60mm厚的环保聚氨酯 (密度 40kg/m3) 发泡，无氟环保冷媒，高效节能，产品使用寿命更长</w:t>
                  </w:r>
                  <w:r>
                    <w:br/>
                  </w:r>
                  <w:r>
                    <w:rPr>
                      <w:rFonts w:ascii="仿宋_GB2312" w:hAnsi="仿宋_GB2312" w:cs="仿宋_GB2312" w:eastAsia="仿宋_GB2312"/>
                      <w:sz w:val="22"/>
                      <w:color w:val="000000"/>
                    </w:rPr>
                    <w:t xml:space="preserve"> （6）温控器简单易用</w:t>
                  </w:r>
                  <w:r>
                    <w:br/>
                  </w:r>
                  <w:r>
                    <w:rPr>
                      <w:rFonts w:ascii="仿宋_GB2312" w:hAnsi="仿宋_GB2312" w:cs="仿宋_GB2312" w:eastAsia="仿宋_GB2312"/>
                      <w:sz w:val="22"/>
                      <w:color w:val="000000"/>
                    </w:rPr>
                    <w:t xml:space="preserve"> （7）操作温度范围:</w:t>
                  </w:r>
                  <w:r>
                    <w:br/>
                  </w:r>
                  <w:r>
                    <w:rPr>
                      <w:rFonts w:ascii="仿宋_GB2312" w:hAnsi="仿宋_GB2312" w:cs="仿宋_GB2312" w:eastAsia="仿宋_GB2312"/>
                      <w:sz w:val="22"/>
                      <w:color w:val="000000"/>
                    </w:rPr>
                    <w:t xml:space="preserve"> – 冷藏: 0 ºC /+8ºC</w:t>
                  </w:r>
                  <w:r>
                    <w:br/>
                  </w:r>
                  <w:r>
                    <w:rPr>
                      <w:rFonts w:ascii="仿宋_GB2312" w:hAnsi="仿宋_GB2312" w:cs="仿宋_GB2312" w:eastAsia="仿宋_GB2312"/>
                      <w:sz w:val="22"/>
                      <w:color w:val="000000"/>
                    </w:rPr>
                    <w:t xml:space="preserve"> – 冷冻: -15 ºC /0ºC</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平冷工作台</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规格：1500*800*800（1）用电量：220v  210w</w:t>
                  </w:r>
                  <w:r>
                    <w:br/>
                  </w:r>
                  <w:r>
                    <w:rPr>
                      <w:rFonts w:ascii="仿宋_GB2312" w:hAnsi="仿宋_GB2312" w:cs="仿宋_GB2312" w:eastAsia="仿宋_GB2312"/>
                      <w:sz w:val="22"/>
                      <w:color w:val="000000"/>
                    </w:rPr>
                    <w:t xml:space="preserve"> （2）容量：490L</w:t>
                  </w:r>
                  <w:r>
                    <w:br/>
                  </w:r>
                  <w:r>
                    <w:rPr>
                      <w:rFonts w:ascii="仿宋_GB2312" w:hAnsi="仿宋_GB2312" w:cs="仿宋_GB2312" w:eastAsia="仿宋_GB2312"/>
                      <w:sz w:val="22"/>
                      <w:color w:val="000000"/>
                    </w:rPr>
                    <w:t xml:space="preserve"> （3）门开关的设计：加厚密封硅胶条， 防止冷量外泄，更加节能</w:t>
                  </w:r>
                  <w:r>
                    <w:br/>
                  </w:r>
                  <w:r>
                    <w:rPr>
                      <w:rFonts w:ascii="仿宋_GB2312" w:hAnsi="仿宋_GB2312" w:cs="仿宋_GB2312" w:eastAsia="仿宋_GB2312"/>
                      <w:sz w:val="22"/>
                      <w:color w:val="000000"/>
                    </w:rPr>
                    <w:t xml:space="preserve"> （4）冰箱内外全部采用高质量的不锈钢材料</w:t>
                  </w:r>
                  <w:r>
                    <w:br/>
                  </w:r>
                  <w:r>
                    <w:rPr>
                      <w:rFonts w:ascii="仿宋_GB2312" w:hAnsi="仿宋_GB2312" w:cs="仿宋_GB2312" w:eastAsia="仿宋_GB2312"/>
                      <w:sz w:val="22"/>
                      <w:color w:val="000000"/>
                    </w:rPr>
                    <w:t xml:space="preserve"> （5）箱体采用60mm厚的环保聚氨酯 (密度 40kg/m3) 发泡，无氟环保冷媒，高效节能，产品使用寿命更长</w:t>
                  </w:r>
                  <w:r>
                    <w:br/>
                  </w:r>
                  <w:r>
                    <w:rPr>
                      <w:rFonts w:ascii="仿宋_GB2312" w:hAnsi="仿宋_GB2312" w:cs="仿宋_GB2312" w:eastAsia="仿宋_GB2312"/>
                      <w:sz w:val="22"/>
                      <w:color w:val="000000"/>
                    </w:rPr>
                    <w:t xml:space="preserve"> （6）温控器简单易用</w:t>
                  </w:r>
                  <w:r>
                    <w:br/>
                  </w:r>
                  <w:r>
                    <w:rPr>
                      <w:rFonts w:ascii="仿宋_GB2312" w:hAnsi="仿宋_GB2312" w:cs="仿宋_GB2312" w:eastAsia="仿宋_GB2312"/>
                      <w:sz w:val="22"/>
                      <w:color w:val="000000"/>
                    </w:rPr>
                    <w:t xml:space="preserve"> （7）操作温度范围:</w:t>
                  </w:r>
                  <w:r>
                    <w:br/>
                  </w:r>
                  <w:r>
                    <w:rPr>
                      <w:rFonts w:ascii="仿宋_GB2312" w:hAnsi="仿宋_GB2312" w:cs="仿宋_GB2312" w:eastAsia="仿宋_GB2312"/>
                      <w:sz w:val="22"/>
                      <w:color w:val="000000"/>
                    </w:rPr>
                    <w:t xml:space="preserve"> – 冷藏: +1 ºC / +5ºC</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多功能切菜机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（1）材质：全不锈钢制作；</w:t>
                  </w:r>
                  <w:r>
                    <w:br/>
                  </w:r>
                  <w:r>
                    <w:rPr>
                      <w:rFonts w:ascii="仿宋_GB2312" w:hAnsi="仿宋_GB2312" w:cs="仿宋_GB2312" w:eastAsia="仿宋_GB2312"/>
                      <w:sz w:val="22"/>
                      <w:color w:val="000000"/>
                    </w:rPr>
                    <w:t xml:space="preserve"> （2）带变频控制系统；</w:t>
                  </w:r>
                  <w:r>
                    <w:br/>
                  </w:r>
                  <w:r>
                    <w:rPr>
                      <w:rFonts w:ascii="仿宋_GB2312" w:hAnsi="仿宋_GB2312" w:cs="仿宋_GB2312" w:eastAsia="仿宋_GB2312"/>
                      <w:sz w:val="22"/>
                      <w:color w:val="000000"/>
                    </w:rPr>
                    <w:t xml:space="preserve"> （3）产量：300—1000KG/时；</w:t>
                  </w:r>
                  <w:r>
                    <w:br/>
                  </w:r>
                  <w:r>
                    <w:rPr>
                      <w:rFonts w:ascii="仿宋_GB2312" w:hAnsi="仿宋_GB2312" w:cs="仿宋_GB2312" w:eastAsia="仿宋_GB2312"/>
                      <w:sz w:val="22"/>
                      <w:color w:val="000000"/>
                    </w:rPr>
                    <w:t xml:space="preserve"> （4）额定电压：220V/HZ；</w:t>
                  </w:r>
                  <w:r>
                    <w:br/>
                  </w:r>
                  <w:r>
                    <w:rPr>
                      <w:rFonts w:ascii="仿宋_GB2312" w:hAnsi="仿宋_GB2312" w:cs="仿宋_GB2312" w:eastAsia="仿宋_GB2312"/>
                      <w:sz w:val="22"/>
                      <w:color w:val="000000"/>
                    </w:rPr>
                    <w:t xml:space="preserve"> （5）皮带宽度：12cm；</w:t>
                  </w:r>
                  <w:r>
                    <w:br/>
                  </w:r>
                  <w:r>
                    <w:rPr>
                      <w:rFonts w:ascii="仿宋_GB2312" w:hAnsi="仿宋_GB2312" w:cs="仿宋_GB2312" w:eastAsia="仿宋_GB2312"/>
                      <w:sz w:val="22"/>
                      <w:color w:val="000000"/>
                    </w:rPr>
                    <w:t xml:space="preserve"> （6）设备功率：2.75KW；</w:t>
                  </w:r>
                  <w:r>
                    <w:br/>
                  </w:r>
                  <w:r>
                    <w:rPr>
                      <w:rFonts w:ascii="仿宋_GB2312" w:hAnsi="仿宋_GB2312" w:cs="仿宋_GB2312" w:eastAsia="仿宋_GB2312"/>
                      <w:sz w:val="22"/>
                      <w:color w:val="000000"/>
                    </w:rPr>
                    <w:t xml:space="preserve"> （7）产品尺寸：约1120*660*1260mm；</w:t>
                  </w:r>
                  <w:r>
                    <w:br/>
                  </w:r>
                  <w:r>
                    <w:rPr>
                      <w:rFonts w:ascii="仿宋_GB2312" w:hAnsi="仿宋_GB2312" w:cs="仿宋_GB2312" w:eastAsia="仿宋_GB2312"/>
                      <w:sz w:val="22"/>
                      <w:color w:val="000000"/>
                    </w:rPr>
                    <w:t xml:space="preserve"> （8）切丝规格:2/3/4/5/6毫米(标配3毫米)；</w:t>
                  </w:r>
                  <w:r>
                    <w:br/>
                  </w:r>
                  <w:r>
                    <w:rPr>
                      <w:rFonts w:ascii="仿宋_GB2312" w:hAnsi="仿宋_GB2312" w:cs="仿宋_GB2312" w:eastAsia="仿宋_GB2312"/>
                      <w:sz w:val="22"/>
                      <w:color w:val="000000"/>
                    </w:rPr>
                    <w:t xml:space="preserve"> （9）切片规格:3/4/5/6毫米(标配3毫米)；</w:t>
                  </w:r>
                  <w:r>
                    <w:br/>
                  </w:r>
                  <w:r>
                    <w:rPr>
                      <w:rFonts w:ascii="仿宋_GB2312" w:hAnsi="仿宋_GB2312" w:cs="仿宋_GB2312" w:eastAsia="仿宋_GB2312"/>
                      <w:sz w:val="22"/>
                      <w:color w:val="000000"/>
                    </w:rPr>
                    <w:t xml:space="preserve"> （10）切叮规格:10/15/15毫米(标配15毫米)；</w:t>
                  </w:r>
                  <w:r>
                    <w:br/>
                  </w:r>
                  <w:r>
                    <w:rPr>
                      <w:rFonts w:ascii="仿宋_GB2312" w:hAnsi="仿宋_GB2312" w:cs="仿宋_GB2312" w:eastAsia="仿宋_GB2312"/>
                      <w:sz w:val="22"/>
                      <w:color w:val="000000"/>
                    </w:rPr>
                    <w:t xml:space="preserve"> （11）切段规格:1毫米-5厘米(可调)；</w:t>
                  </w:r>
                  <w:r>
                    <w:br/>
                  </w:r>
                  <w:r>
                    <w:rPr>
                      <w:rFonts w:ascii="仿宋_GB2312" w:hAnsi="仿宋_GB2312" w:cs="仿宋_GB2312" w:eastAsia="仿宋_GB2312"/>
                      <w:sz w:val="22"/>
                      <w:color w:val="000000"/>
                    </w:rPr>
                    <w:t xml:space="preserve"> （12）适用于:蔬菜加工,中央厨房，学校食堂等多领域。</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紫外线消毒灯</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1.功率：40W</w:t>
                  </w:r>
                  <w:r>
                    <w:br/>
                  </w:r>
                  <w:r>
                    <w:rPr>
                      <w:rFonts w:ascii="仿宋_GB2312" w:hAnsi="仿宋_GB2312" w:cs="仿宋_GB2312" w:eastAsia="仿宋_GB2312"/>
                      <w:sz w:val="22"/>
                      <w:color w:val="000000"/>
                    </w:rPr>
                    <w:t xml:space="preserve"> 2.优质石英玻璃灯管，透射率高，杀菌效果更强，使用寿命长；</w:t>
                  </w:r>
                  <w:r>
                    <w:br/>
                  </w:r>
                  <w:r>
                    <w:rPr>
                      <w:rFonts w:ascii="仿宋_GB2312" w:hAnsi="仿宋_GB2312" w:cs="仿宋_GB2312" w:eastAsia="仿宋_GB2312"/>
                      <w:sz w:val="22"/>
                      <w:color w:val="000000"/>
                    </w:rPr>
                    <w:t xml:space="preserve"> 3.陶瓷灯头，不易老化，安全绝缘易安装维护；</w:t>
                  </w:r>
                  <w:r>
                    <w:br/>
                  </w:r>
                  <w:r>
                    <w:rPr>
                      <w:rFonts w:ascii="仿宋_GB2312" w:hAnsi="仿宋_GB2312" w:cs="仿宋_GB2312" w:eastAsia="仿宋_GB2312"/>
                      <w:sz w:val="22"/>
                      <w:color w:val="000000"/>
                    </w:rPr>
                    <w:t xml:space="preserve"> 4.铝合金支架，质量轻，强度高，散热性能优良。</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粘捕式灭蚊灯</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1.电压220v，40w</w:t>
                  </w:r>
                  <w:r>
                    <w:br/>
                  </w:r>
                  <w:r>
                    <w:rPr>
                      <w:rFonts w:ascii="仿宋_GB2312" w:hAnsi="仿宋_GB2312" w:cs="仿宋_GB2312" w:eastAsia="仿宋_GB2312"/>
                      <w:sz w:val="22"/>
                      <w:color w:val="000000"/>
                    </w:rPr>
                    <w:t xml:space="preserve"> 2.有效面积90-120平方</w:t>
                  </w:r>
                  <w:r>
                    <w:br/>
                  </w:r>
                  <w:r>
                    <w:rPr>
                      <w:rFonts w:ascii="仿宋_GB2312" w:hAnsi="仿宋_GB2312" w:cs="仿宋_GB2312" w:eastAsia="仿宋_GB2312"/>
                      <w:sz w:val="22"/>
                      <w:color w:val="000000"/>
                    </w:rPr>
                    <w:t xml:space="preserve"> 3.诱虫灯管：18W*2</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土豆去皮机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对辊式毛刷去皮机1.参考尺寸：1000*900*1200mm；</w:t>
                  </w:r>
                  <w:r>
                    <w:br/>
                  </w:r>
                  <w:r>
                    <w:rPr>
                      <w:rFonts w:ascii="仿宋_GB2312" w:hAnsi="仿宋_GB2312" w:cs="仿宋_GB2312" w:eastAsia="仿宋_GB2312"/>
                      <w:sz w:val="22"/>
                      <w:color w:val="000000"/>
                    </w:rPr>
                    <w:t xml:space="preserve"> 2.电压：380V，功率：1.1KW；</w:t>
                  </w:r>
                  <w:r>
                    <w:br/>
                  </w:r>
                  <w:r>
                    <w:rPr>
                      <w:rFonts w:ascii="仿宋_GB2312" w:hAnsi="仿宋_GB2312" w:cs="仿宋_GB2312" w:eastAsia="仿宋_GB2312"/>
                      <w:sz w:val="22"/>
                      <w:color w:val="000000"/>
                    </w:rPr>
                    <w:t xml:space="preserve"> 3.标配国标全铜齿轮减速机，毛辊直径122mm，孔径6mm，孔距9mm；</w:t>
                  </w:r>
                  <w:r>
                    <w:br/>
                  </w:r>
                  <w:r>
                    <w:rPr>
                      <w:rFonts w:ascii="仿宋_GB2312" w:hAnsi="仿宋_GB2312" w:cs="仿宋_GB2312" w:eastAsia="仿宋_GB2312"/>
                      <w:sz w:val="22"/>
                      <w:color w:val="000000"/>
                    </w:rPr>
                    <w:t xml:space="preserve"> 4.工艺：</w:t>
                  </w:r>
                  <w:r>
                    <w:br/>
                  </w:r>
                  <w:r>
                    <w:rPr>
                      <w:rFonts w:ascii="仿宋_GB2312" w:hAnsi="仿宋_GB2312" w:cs="仿宋_GB2312" w:eastAsia="仿宋_GB2312"/>
                      <w:sz w:val="22"/>
                      <w:color w:val="000000"/>
                    </w:rPr>
                    <w:t xml:space="preserve"> （1）氩弧焊焊接表面，焊口百叶磨片打平，纤维轮抛光；</w:t>
                  </w:r>
                  <w:r>
                    <w:br/>
                  </w:r>
                  <w:r>
                    <w:rPr>
                      <w:rFonts w:ascii="仿宋_GB2312" w:hAnsi="仿宋_GB2312" w:cs="仿宋_GB2312" w:eastAsia="仿宋_GB2312"/>
                      <w:sz w:val="22"/>
                      <w:color w:val="000000"/>
                    </w:rPr>
                    <w:t xml:space="preserve"> （2）整机不锈钢专业密封胶防水，防共振处理；</w:t>
                  </w:r>
                  <w:r>
                    <w:br/>
                  </w:r>
                  <w:r>
                    <w:rPr>
                      <w:rFonts w:ascii="仿宋_GB2312" w:hAnsi="仿宋_GB2312" w:cs="仿宋_GB2312" w:eastAsia="仿宋_GB2312"/>
                      <w:sz w:val="22"/>
                      <w:color w:val="000000"/>
                    </w:rPr>
                    <w:t xml:space="preserve"> （3）部分焊口不锈钢专用金属自喷漆处理。</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肉片机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400型立式</w:t>
                  </w:r>
                  <w:r>
                    <w:br/>
                  </w:r>
                  <w:r>
                    <w:rPr>
                      <w:rFonts w:ascii="仿宋_GB2312" w:hAnsi="仿宋_GB2312" w:cs="仿宋_GB2312" w:eastAsia="仿宋_GB2312"/>
                      <w:sz w:val="22"/>
                      <w:color w:val="000000"/>
                    </w:rPr>
                    <w:t xml:space="preserve"> 1.外壳不锈钢制作；</w:t>
                  </w:r>
                  <w:r>
                    <w:br/>
                  </w:r>
                  <w:r>
                    <w:rPr>
                      <w:rFonts w:ascii="仿宋_GB2312" w:hAnsi="仿宋_GB2312" w:cs="仿宋_GB2312" w:eastAsia="仿宋_GB2312"/>
                      <w:sz w:val="22"/>
                      <w:color w:val="000000"/>
                    </w:rPr>
                    <w:t xml:space="preserve"> 2.生产能力:</w:t>
                  </w:r>
                  <w:r>
                    <w:br/>
                  </w:r>
                  <w:r>
                    <w:rPr>
                      <w:rFonts w:ascii="仿宋_GB2312" w:hAnsi="仿宋_GB2312" w:cs="仿宋_GB2312" w:eastAsia="仿宋_GB2312"/>
                      <w:sz w:val="22"/>
                      <w:color w:val="000000"/>
                    </w:rPr>
                    <w:t xml:space="preserve"> 切肉片≥400kg/h，</w:t>
                  </w:r>
                  <w:r>
                    <w:br/>
                  </w:r>
                  <w:r>
                    <w:rPr>
                      <w:rFonts w:ascii="仿宋_GB2312" w:hAnsi="仿宋_GB2312" w:cs="仿宋_GB2312" w:eastAsia="仿宋_GB2312"/>
                      <w:sz w:val="22"/>
                      <w:color w:val="000000"/>
                    </w:rPr>
                    <w:t xml:space="preserve"> 切肉丝≥200kg/h，</w:t>
                  </w:r>
                  <w:r>
                    <w:br/>
                  </w:r>
                  <w:r>
                    <w:rPr>
                      <w:rFonts w:ascii="仿宋_GB2312" w:hAnsi="仿宋_GB2312" w:cs="仿宋_GB2312" w:eastAsia="仿宋_GB2312"/>
                      <w:sz w:val="22"/>
                      <w:color w:val="000000"/>
                    </w:rPr>
                    <w:t xml:space="preserve"> 绞肉≥100kg/h。</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菜馅机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300型1.参考尺寸：775*715*950mm；</w:t>
                  </w:r>
                  <w:r>
                    <w:br/>
                  </w:r>
                  <w:r>
                    <w:rPr>
                      <w:rFonts w:ascii="仿宋_GB2312" w:hAnsi="仿宋_GB2312" w:cs="仿宋_GB2312" w:eastAsia="仿宋_GB2312"/>
                      <w:sz w:val="22"/>
                      <w:color w:val="000000"/>
                    </w:rPr>
                    <w:t xml:space="preserve"> 2.电压：380V；</w:t>
                  </w:r>
                  <w:r>
                    <w:br/>
                  </w:r>
                  <w:r>
                    <w:rPr>
                      <w:rFonts w:ascii="仿宋_GB2312" w:hAnsi="仿宋_GB2312" w:cs="仿宋_GB2312" w:eastAsia="仿宋_GB2312"/>
                      <w:sz w:val="22"/>
                      <w:color w:val="000000"/>
                    </w:rPr>
                    <w:t xml:space="preserve"> 3.功率：1.1KW；</w:t>
                  </w:r>
                  <w:r>
                    <w:br/>
                  </w:r>
                  <w:r>
                    <w:rPr>
                      <w:rFonts w:ascii="仿宋_GB2312" w:hAnsi="仿宋_GB2312" w:cs="仿宋_GB2312" w:eastAsia="仿宋_GB2312"/>
                      <w:sz w:val="22"/>
                      <w:color w:val="000000"/>
                    </w:rPr>
                    <w:t xml:space="preserve"> 3.生产能力：300kg/h；</w:t>
                  </w:r>
                  <w:r>
                    <w:br/>
                  </w:r>
                  <w:r>
                    <w:rPr>
                      <w:rFonts w:ascii="仿宋_GB2312" w:hAnsi="仿宋_GB2312" w:cs="仿宋_GB2312" w:eastAsia="仿宋_GB2312"/>
                      <w:sz w:val="22"/>
                      <w:color w:val="000000"/>
                    </w:rPr>
                    <w:t xml:space="preserve"> 4.全不锈钢板材制作，使其具有干净卫生、安全高效、余料少、清洗维护方便等特点，可以将各种根茎叶类蔬菜快速切碎制成包子饺子等菜馅。</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消毒柜</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双门1.板材采用优质不锈钢板制造；</w:t>
                  </w:r>
                  <w:r>
                    <w:br/>
                  </w:r>
                  <w:r>
                    <w:rPr>
                      <w:rFonts w:ascii="仿宋_GB2312" w:hAnsi="仿宋_GB2312" w:cs="仿宋_GB2312" w:eastAsia="仿宋_GB2312"/>
                      <w:sz w:val="22"/>
                      <w:color w:val="000000"/>
                    </w:rPr>
                    <w:t xml:space="preserve"> 2.运用冲压免清洗工艺，中间保温层采用阻燃高密度聚氨酯发泡；</w:t>
                  </w:r>
                  <w:r>
                    <w:br/>
                  </w:r>
                  <w:r>
                    <w:rPr>
                      <w:rFonts w:ascii="仿宋_GB2312" w:hAnsi="仿宋_GB2312" w:cs="仿宋_GB2312" w:eastAsia="仿宋_GB2312"/>
                      <w:sz w:val="22"/>
                      <w:color w:val="000000"/>
                    </w:rPr>
                    <w:t xml:space="preserve"> 3.热风加热循环消毒模式，使内部每一个角落消毒彻底；</w:t>
                  </w:r>
                  <w:r>
                    <w:br/>
                  </w:r>
                  <w:r>
                    <w:rPr>
                      <w:rFonts w:ascii="仿宋_GB2312" w:hAnsi="仿宋_GB2312" w:cs="仿宋_GB2312" w:eastAsia="仿宋_GB2312"/>
                      <w:sz w:val="22"/>
                      <w:color w:val="000000"/>
                    </w:rPr>
                    <w:t xml:space="preserve"> 4.全自动电脑版控温系统及电力保护系统；</w:t>
                  </w:r>
                  <w:r>
                    <w:br/>
                  </w:r>
                  <w:r>
                    <w:rPr>
                      <w:rFonts w:ascii="仿宋_GB2312" w:hAnsi="仿宋_GB2312" w:cs="仿宋_GB2312" w:eastAsia="仿宋_GB2312"/>
                      <w:sz w:val="22"/>
                      <w:color w:val="000000"/>
                    </w:rPr>
                    <w:t xml:space="preserve"> 5.功率：220V/4.4KW，容积：720L</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留样柜</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1.温差范围：±1℃；</w:t>
                  </w:r>
                  <w:r>
                    <w:br/>
                  </w:r>
                  <w:r>
                    <w:rPr>
                      <w:rFonts w:ascii="仿宋_GB2312" w:hAnsi="仿宋_GB2312" w:cs="仿宋_GB2312" w:eastAsia="仿宋_GB2312"/>
                      <w:sz w:val="22"/>
                      <w:color w:val="000000"/>
                    </w:rPr>
                    <w:t xml:space="preserve"> 2.采用高品质压缩机；</w:t>
                  </w:r>
                  <w:r>
                    <w:br/>
                  </w:r>
                  <w:r>
                    <w:rPr>
                      <w:rFonts w:ascii="仿宋_GB2312" w:hAnsi="仿宋_GB2312" w:cs="仿宋_GB2312" w:eastAsia="仿宋_GB2312"/>
                      <w:sz w:val="22"/>
                      <w:color w:val="000000"/>
                    </w:rPr>
                    <w:t xml:space="preserve"> 3.外箱材料：采用优质不锈钢板；</w:t>
                  </w:r>
                  <w:r>
                    <w:br/>
                  </w:r>
                  <w:r>
                    <w:rPr>
                      <w:rFonts w:ascii="仿宋_GB2312" w:hAnsi="仿宋_GB2312" w:cs="仿宋_GB2312" w:eastAsia="仿宋_GB2312"/>
                      <w:sz w:val="22"/>
                      <w:color w:val="000000"/>
                    </w:rPr>
                    <w:t xml:space="preserve"> 4.内胆材料：采用ABS工程塑料；</w:t>
                  </w:r>
                  <w:r>
                    <w:br/>
                  </w:r>
                  <w:r>
                    <w:rPr>
                      <w:rFonts w:ascii="仿宋_GB2312" w:hAnsi="仿宋_GB2312" w:cs="仿宋_GB2312" w:eastAsia="仿宋_GB2312"/>
                      <w:sz w:val="22"/>
                      <w:color w:val="000000"/>
                    </w:rPr>
                    <w:t xml:space="preserve"> 5.保温层：采用高密度无氟聚氨酯采用优质不锈钢雪花板发泡层。</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消毒刀具箱</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1.柜机配置安全锁</w:t>
                  </w:r>
                  <w:r>
                    <w:br/>
                  </w:r>
                  <w:r>
                    <w:rPr>
                      <w:rFonts w:ascii="仿宋_GB2312" w:hAnsi="仿宋_GB2312" w:cs="仿宋_GB2312" w:eastAsia="仿宋_GB2312"/>
                      <w:sz w:val="22"/>
                      <w:color w:val="000000"/>
                    </w:rPr>
                    <w:t xml:space="preserve"> 2.时间调节≤60分钟，一键启动</w:t>
                  </w:r>
                  <w:r>
                    <w:br/>
                  </w:r>
                  <w:r>
                    <w:rPr>
                      <w:rFonts w:ascii="仿宋_GB2312" w:hAnsi="仿宋_GB2312" w:cs="仿宋_GB2312" w:eastAsia="仿宋_GB2312"/>
                      <w:sz w:val="22"/>
                      <w:color w:val="000000"/>
                    </w:rPr>
                    <w:t xml:space="preserve"> 3.防滑落刀架，容纳10把刀具</w:t>
                  </w:r>
                  <w:r>
                    <w:br/>
                  </w:r>
                  <w:r>
                    <w:rPr>
                      <w:rFonts w:ascii="仿宋_GB2312" w:hAnsi="仿宋_GB2312" w:cs="仿宋_GB2312" w:eastAsia="仿宋_GB2312"/>
                      <w:sz w:val="22"/>
                      <w:color w:val="000000"/>
                    </w:rPr>
                    <w:t xml:space="preserve"> 4.无磁钢丝支架</w:t>
                  </w:r>
                  <w:r>
                    <w:br/>
                  </w:r>
                  <w:r>
                    <w:rPr>
                      <w:rFonts w:ascii="仿宋_GB2312" w:hAnsi="仿宋_GB2312" w:cs="仿宋_GB2312" w:eastAsia="仿宋_GB2312"/>
                      <w:sz w:val="22"/>
                      <w:color w:val="000000"/>
                    </w:rPr>
                    <w:t xml:space="preserve"> 5.紫外线+臭氧双重消毒更彻底</w:t>
                  </w:r>
                  <w:r>
                    <w:br/>
                  </w:r>
                  <w:r>
                    <w:rPr>
                      <w:rFonts w:ascii="仿宋_GB2312" w:hAnsi="仿宋_GB2312" w:cs="仿宋_GB2312" w:eastAsia="仿宋_GB2312"/>
                      <w:sz w:val="22"/>
                      <w:color w:val="000000"/>
                    </w:rPr>
                    <w:t xml:space="preserve"> 6.参考尺寸：450*200*600mm</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单星水池</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规格：700mm*700mm*800mm采用优质不锈钢板制作，厚度1.0mm</w:t>
                  </w:r>
                  <w:r>
                    <w:br/>
                  </w:r>
                  <w:r>
                    <w:rPr>
                      <w:rFonts w:ascii="仿宋_GB2312" w:hAnsi="仿宋_GB2312" w:cs="仿宋_GB2312" w:eastAsia="仿宋_GB2312"/>
                      <w:sz w:val="22"/>
                      <w:color w:val="000000"/>
                    </w:rPr>
                    <w:t xml:space="preserve"> （1）面板高度为40mm，折边平整光滑，任何地方均没有毛刺，折边内外部容易进行清洁；</w:t>
                  </w:r>
                  <w:r>
                    <w:br/>
                  </w:r>
                  <w:r>
                    <w:rPr>
                      <w:rFonts w:ascii="仿宋_GB2312" w:hAnsi="仿宋_GB2312" w:cs="仿宋_GB2312" w:eastAsia="仿宋_GB2312"/>
                      <w:sz w:val="22"/>
                      <w:color w:val="000000"/>
                    </w:rPr>
                    <w:t xml:space="preserve"> （2）支架采用直径38*1.2mm不锈钢管焊接而成，安装不锈钢调节脚；</w:t>
                  </w:r>
                  <w:r>
                    <w:br/>
                  </w:r>
                  <w:r>
                    <w:rPr>
                      <w:rFonts w:ascii="仿宋_GB2312" w:hAnsi="仿宋_GB2312" w:cs="仿宋_GB2312" w:eastAsia="仿宋_GB2312"/>
                      <w:sz w:val="22"/>
                      <w:color w:val="000000"/>
                    </w:rPr>
                    <w:t xml:space="preserve"> （3）星盆的靠墙侧有150mm高度的防溅侧板</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饼盘车</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1.托盘采用厚1.0mm优质不锈钢板；</w:t>
                  </w:r>
                  <w:r>
                    <w:br/>
                  </w:r>
                  <w:r>
                    <w:rPr>
                      <w:rFonts w:ascii="仿宋_GB2312" w:hAnsi="仿宋_GB2312" w:cs="仿宋_GB2312" w:eastAsia="仿宋_GB2312"/>
                      <w:sz w:val="22"/>
                      <w:color w:val="000000"/>
                    </w:rPr>
                    <w:t xml:space="preserve"> 2.立管为25mm*25mm，1.0mm不锈钢管；</w:t>
                  </w:r>
                  <w:r>
                    <w:br/>
                  </w:r>
                  <w:r>
                    <w:rPr>
                      <w:rFonts w:ascii="仿宋_GB2312" w:hAnsi="仿宋_GB2312" w:cs="仿宋_GB2312" w:eastAsia="仿宋_GB2312"/>
                      <w:sz w:val="22"/>
                      <w:color w:val="000000"/>
                    </w:rPr>
                    <w:t xml:space="preserve"> 3.横管为25mm*25mm，1.0mm不锈钢管；</w:t>
                  </w:r>
                  <w:r>
                    <w:br/>
                  </w:r>
                  <w:r>
                    <w:rPr>
                      <w:rFonts w:ascii="仿宋_GB2312" w:hAnsi="仿宋_GB2312" w:cs="仿宋_GB2312" w:eastAsia="仿宋_GB2312"/>
                      <w:sz w:val="22"/>
                      <w:color w:val="000000"/>
                    </w:rPr>
                    <w:t xml:space="preserve"> 4.底部为尼龙耐磨高强度承重脚轮；</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3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保温箱</w:t>
                  </w:r>
                </w:p>
              </w:tc>
              <w:tc>
                <w:tcPr>
                  <w:tcW w:type="dxa" w:w="15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泡沫材质保温箱</w:t>
                  </w:r>
                </w:p>
              </w:tc>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换气扇</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使用噪音不高于60dB（A），最大换气功率85W</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轴流风机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风量约5000m³/h</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大锅铲</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不锈钢</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大漏勺</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不锈钢网式直径32cm</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水瓢</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不锈钢直径18cm</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硅胶垫</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450mm*650mm粗线硅胶材质</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片</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小推车</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700mm*470mm静音轮1.台面采用厚1.0mm优质不锈钢板；</w:t>
                  </w:r>
                  <w:r>
                    <w:br/>
                  </w:r>
                  <w:r>
                    <w:rPr>
                      <w:rFonts w:ascii="仿宋_GB2312" w:hAnsi="仿宋_GB2312" w:cs="仿宋_GB2312" w:eastAsia="仿宋_GB2312"/>
                      <w:sz w:val="22"/>
                      <w:color w:val="000000"/>
                    </w:rPr>
                    <w:t xml:space="preserve"> 2.立管为25mm*25mm，1.0mm不锈钢管；</w:t>
                  </w:r>
                  <w:r>
                    <w:br/>
                  </w:r>
                  <w:r>
                    <w:rPr>
                      <w:rFonts w:ascii="仿宋_GB2312" w:hAnsi="仿宋_GB2312" w:cs="仿宋_GB2312" w:eastAsia="仿宋_GB2312"/>
                      <w:sz w:val="22"/>
                      <w:color w:val="000000"/>
                    </w:rPr>
                    <w:t xml:space="preserve"> 3.横管为25mm*25mm，1.0mm不锈钢管；</w:t>
                  </w:r>
                  <w:r>
                    <w:br/>
                  </w:r>
                  <w:r>
                    <w:rPr>
                      <w:rFonts w:ascii="仿宋_GB2312" w:hAnsi="仿宋_GB2312" w:cs="仿宋_GB2312" w:eastAsia="仿宋_GB2312"/>
                      <w:sz w:val="22"/>
                      <w:color w:val="000000"/>
                    </w:rPr>
                    <w:t xml:space="preserve"> 4.底部带灰色静音刹车轮。</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片刀</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食品级不锈钢材质，加厚</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砧板柳木</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400mm*600mm优质柳木</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砧板PE</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400mm*600mm食品级PE材质</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一次性口罩</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规格：约17.5cm*9.5cm，医用外科级</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包</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透明门帘</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3000*2600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不锈钢方盘</w:t>
                  </w:r>
                </w:p>
              </w:tc>
              <w:tc>
                <w:tcPr>
                  <w:tcW w:type="dxa" w:w="15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食品级不锈钢材质，加厚</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2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大电饭煲</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42L功率约4350W</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不锈钢38盆</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食品级不锈钢材质，加厚</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不锈钢80盆</w:t>
                  </w:r>
                </w:p>
              </w:tc>
              <w:tc>
                <w:tcPr>
                  <w:tcW w:type="dxa" w:w="1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食品级不锈钢材质，加厚</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澄城县城关第四小学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货物配送到位,验收完成后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(一)货物到达采购方指定地点后，采购方根据合同要求，进行外观验收，确认产地、规格、型号和数量。采购方、供货商双方须 在约定的时间和地点共同开箱检验。 （二）设备安装、调试、自检正常，且可正常使用后，由供货商书面通知采购方。 （三）采 购方核查供货商提供的设备自检正常报告后，开始进行设备验收。设备验收合格后，填写设备验收单作为对货物的最终认可。 （四）供货商须向采购方提交货物实施过程中的所有资料，以便甲方日后管理和维护。 （五）验收依据： 1、本合同及附件文 本； 2、国家相应的标准、规范； 3、招标文件、投标文件、澄清表（函）； 4、易损配件、备件、及耗材报价单； 5、提供质保 期服务承诺文件。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1、依据《中华人民共和国民法典》、《中华人民共和国政府采购法》《中华人民共和国政府招投标法》的相关条款规定和本 合同约定，乙方未全面履行合同义务或者发生违约，采购人会同招标组织机构有权终止合同，依法向乙方进行经济索赔，并报请 政府采购监督管理机关依法进行相应的行政处罚。采购人违约的，应当赔偿给乙方造成的经济损失。 2、合同执行中发生争议 的，当事人双方应友好协商解决，协商不成，可向当地行政仲 裁机关申请仲裁或者向合同签订地人民法院提请诉讼。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(1)具有独立承担民事责任能力，提供供应商合法注册的法人或其他组织的营业执照/事业单位法人证书/非企业专业服务机构执业许可证/民办非企业单位登记证书； (2)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 (3)提供具有履行合同所必需的设备和专业技术能力的说明及承诺；（见附件）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(6)提供参加政府采购活动前三年内在经营活动中没有重大违法记录的书面声明;（见附件）</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(7)单位负责人为同一人或者存在直接控股、管理关系的不同供应商不得参加同一合同项下的政府采购活动；（提供承诺函，格式自拟加盖投标人公章） (8)为本项目提供整体设计、规范编制或者项目管理、监理、检测等服务的供应商，不得再参加该采购项目的其他采购活动。（提供声明, 格式自拟加盖投标人公章）</w:t>
            </w:r>
          </w:p>
        </w:tc>
        <w:tc>
          <w:tcPr>
            <w:tcW w:type="dxa" w:w="1661"/>
          </w:tcPr>
          <w:p>
            <w:pPr>
              <w:pStyle w:val="null3"/>
            </w:pPr>
            <w:r>
              <w:rPr>
                <w:rFonts w:ascii="仿宋_GB2312" w:hAnsi="仿宋_GB2312" w:cs="仿宋_GB2312" w:eastAsia="仿宋_GB2312"/>
              </w:rPr>
              <w:t>投标函 一般资格要求.docx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 网”（http://zxgk.court.gov.cn/）中列入失信 被执行人和“信用中国网站”（www.creditchina. gov.cn）重大税收违法案件当事人名单的供应商 ，不得为中国政府采购网（www.ccgp.gov.cn ）政府采购严重违法失信行为记录名单中被财政 部门禁止参加政府采购活动的供应商；（提供查 询结果网页截图，网页截图时间为发售招标文件 至开标当日，并加盖投标人公章）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投标文件上法定代表人或被授权人的盖章或签字 齐全并 加盖公章。</w:t>
            </w:r>
          </w:p>
        </w:tc>
        <w:tc>
          <w:tcPr>
            <w:tcW w:type="dxa" w:w="1661"/>
          </w:tcPr>
          <w:p>
            <w:pPr>
              <w:pStyle w:val="null3"/>
            </w:pPr>
            <w:r>
              <w:rPr>
                <w:rFonts w:ascii="仿宋_GB2312" w:hAnsi="仿宋_GB2312" w:cs="仿宋_GB2312" w:eastAsia="仿宋_GB2312"/>
              </w:rPr>
              <w:t>分项报价表.docx 投标文件封面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 报价不 超过采购预算金额或最高限价。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偏离表.docx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技术指标、配置</w:t>
            </w:r>
          </w:p>
        </w:tc>
        <w:tc>
          <w:tcPr>
            <w:tcW w:type="dxa" w:w="2492"/>
          </w:tcPr>
          <w:p>
            <w:pPr>
              <w:pStyle w:val="null3"/>
            </w:pPr>
            <w:r>
              <w:rPr>
                <w:rFonts w:ascii="仿宋_GB2312" w:hAnsi="仿宋_GB2312" w:cs="仿宋_GB2312" w:eastAsia="仿宋_GB2312"/>
              </w:rPr>
              <w:t>基本分（22分）：完全响应招标文件技术 参数、性能要求的计22分。每负偏离一项 扣1分，扣完为止。 加分项（3分）：在 基本分的基础上，响应产品主要参数经评 标委员会认定优于招标文件规定的参数要 求 ，并且有实质性提升的，根据响应程度 进行相应加分，每正偏离一项加1分，最多加3分。 注：所投产品需 提供的技术指标和功能证明材料；包括但不限于产品介绍、彩页、说明书、检测报告、官网和功能截图 。</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投标设备的质量保障措施，确保生产 供应 的设备无假货、水货、翻新货 且无产权纠 纷，并符合国际、国内 相关标准或行业标 准，提供来源渠 道合法的证明文件（包括 但不限于 销售协议、代理协议、原厂授权 等 ），根据响应程度进行赋分。投标设 备 质量措施完整、详尽，证明文件 齐全，得 7-10分； 投标设备质量措 施、证明文件 基本完善，得4-7分（ 含7分）； 投标设 备质量措施不够 完善、证明文件不全，得 0-4分（含 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 ，该 方案包含：①总体实施方案； ②计划进度 安排； ③项目团队配备 ；④安装调试方案 ；⑤项目验收方 案。完整提供上述5项内 容的得20 分；每有一项未提供扣4分，扣 完为 止；每有一处有缺陷扣0.5分，扣完 为止。（缺陷是指内容缺项、不完整 或缺 少关键点、只有简单描述无实 质性内容； 非专门针对本项目或不 适用本 项目特性、 套用其他项目内 容；对同一问题前后表述 矛盾；存 在逻辑漏洞、科学原理或常 识错 误 ；不利于本项目目标的实现、现有技 术 条件下不可能出现的情形等任意 一种情形 。 ）</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投标人提供的培训方案全面、完整、 可行、有针对性。培训内容有层次， 培训方式适当，能够保障使用单位能 熟练操作维护和正常使用得3分；培 训方案针对性及可行性较强得2分； 培训方案一般得1分；无培训方案不 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 评审，该方案包含：①售后服务人员 配置及计划；② 故障处理等的响应 时间安排计划；③质量保证期限；④ 应急处理方案。完整提供上述4项 内 容的得8分；每有一项未提供扣2分 ，扣完为止；每有一处有缺陷扣1分 ，扣完为止。（ 缺陷是指内容缺项 、不完整或缺少关键点、只有简单描 述无实质性内容；非专门针对本项 目或不适用本项目特性、套用其他项 目内容；对同一问题前后表述矛盾； 存在逻辑漏洞、 科学原理或常识错 误；不利于本项目目标的实现、现有 技术条件下不可能出现的情形等任 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 业绩，每提供1份得1分，最高得4分 ；业绩证明（以合同或中标通知书为 准，须在投标文件中附合同或中标通 知书的扫描件加盖单位公章）弄虚作 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 投标 报价为评标基准价，其价格分 为满分。其 他投标供应商的价格分 统一按照下列公式 计算：投标报价 得分=（评标基准价/投标 报价）×3 0。报价低于成本价或高于预算 价为 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详见附件：其它说明.docx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