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71FB3">
      <w:pPr>
        <w:widowControl/>
        <w:spacing w:line="408" w:lineRule="auto"/>
        <w:ind w:left="16" w:hanging="16" w:hangingChars="5"/>
        <w:jc w:val="center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投标方案</w:t>
      </w:r>
    </w:p>
    <w:p w14:paraId="37C50EDF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0A4C5967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2A05A57C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0B76676B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3104B91E">
      <w:pPr>
        <w:spacing w:line="560" w:lineRule="exact"/>
        <w:ind w:right="617" w:rightChars="257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（参照招标文件和评标办法的内容进行编写，格式自拟）</w:t>
      </w:r>
    </w:p>
    <w:p w14:paraId="3FABC3F0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5C267E7F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2A4C9C99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335ED1B0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0D6CCE5C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1B532D59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4E734809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6EB05C06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5959460B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71D5D375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40CB2EC9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222572DF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159CFC1A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074A3AAE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78D14861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306B8BA9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  <w:bookmarkStart w:id="68" w:name="_GoBack"/>
      <w:bookmarkEnd w:id="68"/>
    </w:p>
    <w:p w14:paraId="5C9569EE">
      <w:pPr>
        <w:rPr>
          <w:rFonts w:hint="eastAsia" w:ascii="仿宋" w:hAnsi="仿宋" w:eastAsia="仿宋" w:cs="仿宋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szCs w:val="24"/>
          <w:highlight w:val="none"/>
          <w:lang w:val="en-US" w:eastAsia="zh-CN"/>
        </w:rPr>
        <w:t>1</w:t>
      </w:r>
    </w:p>
    <w:p w14:paraId="13A72B5A">
      <w:pPr>
        <w:spacing w:after="120"/>
        <w:jc w:val="center"/>
        <w:outlineLvl w:val="9"/>
        <w:rPr>
          <w:rFonts w:hint="eastAsia" w:ascii="仿宋" w:hAnsi="仿宋" w:eastAsia="仿宋" w:cs="仿宋"/>
          <w:szCs w:val="24"/>
          <w:highlight w:val="none"/>
        </w:rPr>
      </w:pPr>
      <w:bookmarkStart w:id="0" w:name="_Toc5616"/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供货内容一览表</w:t>
      </w:r>
      <w:bookmarkEnd w:id="0"/>
    </w:p>
    <w:p w14:paraId="4F00F9BD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219153E6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10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7"/>
        <w:gridCol w:w="1193"/>
        <w:gridCol w:w="1327"/>
        <w:gridCol w:w="1208"/>
        <w:gridCol w:w="873"/>
        <w:gridCol w:w="985"/>
        <w:gridCol w:w="1084"/>
        <w:gridCol w:w="895"/>
      </w:tblGrid>
      <w:tr w14:paraId="504818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center"/>
          </w:tcPr>
          <w:p w14:paraId="4246EF70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1" w:name="_Toc927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  <w:bookmarkEnd w:id="1"/>
          </w:p>
        </w:tc>
        <w:tc>
          <w:tcPr>
            <w:tcW w:w="713" w:type="pct"/>
            <w:noWrap w:val="0"/>
            <w:vAlign w:val="center"/>
          </w:tcPr>
          <w:p w14:paraId="383F242D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" w:name="_Toc26346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  <w:bookmarkEnd w:id="2"/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center"/>
          </w:tcPr>
          <w:p w14:paraId="6E9DBE47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3" w:name="_Toc888"/>
            <w:bookmarkStart w:id="4" w:name="_Toc10685"/>
            <w:bookmarkStart w:id="5" w:name="_Toc16014"/>
            <w:bookmarkStart w:id="6" w:name="_Toc31763"/>
            <w:bookmarkStart w:id="7" w:name="_Toc7805"/>
            <w:bookmarkStart w:id="8" w:name="_Toc19859"/>
            <w:bookmarkStart w:id="9" w:name="_Toc25325"/>
            <w:bookmarkStart w:id="10" w:name="_Toc21435"/>
            <w:bookmarkStart w:id="11" w:name="_Toc26713"/>
            <w:bookmarkStart w:id="12" w:name="_Toc7838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品牌、规格及型号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center"/>
          </w:tcPr>
          <w:p w14:paraId="437543BA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13" w:name="_Toc14434"/>
            <w:bookmarkStart w:id="14" w:name="_Toc24182"/>
            <w:bookmarkStart w:id="15" w:name="_Toc26610"/>
            <w:bookmarkStart w:id="16" w:name="_Toc5821"/>
            <w:bookmarkStart w:id="17" w:name="_Toc14520"/>
            <w:bookmarkStart w:id="18" w:name="_Toc15459"/>
            <w:bookmarkStart w:id="19" w:name="_Toc21192"/>
            <w:bookmarkStart w:id="20" w:name="_Toc14042"/>
            <w:bookmarkStart w:id="21" w:name="_Toc16801"/>
            <w:bookmarkStart w:id="22" w:name="_Toc15232"/>
            <w:bookmarkStart w:id="23" w:name="_Toc426457706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原产地及</w:t>
            </w:r>
            <w:bookmarkEnd w:id="13"/>
          </w:p>
          <w:p w14:paraId="2D30BB55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4" w:name="_Toc31631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制造厂名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4"/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center"/>
          </w:tcPr>
          <w:p w14:paraId="4FE3376C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5" w:name="_Toc10836"/>
            <w:bookmarkStart w:id="26" w:name="_Toc14024"/>
            <w:bookmarkStart w:id="27" w:name="_Toc18257"/>
            <w:bookmarkStart w:id="28" w:name="_Toc5153"/>
            <w:bookmarkStart w:id="29" w:name="_Toc17569"/>
            <w:bookmarkStart w:id="30" w:name="_Toc12954"/>
            <w:bookmarkStart w:id="31" w:name="_Toc20278"/>
            <w:bookmarkStart w:id="32" w:name="_Toc11657"/>
            <w:bookmarkStart w:id="33" w:name="_Toc21461"/>
            <w:bookmarkStart w:id="34" w:name="_Toc32025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数量</w:t>
            </w:r>
            <w:bookmarkEnd w:id="23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center"/>
          </w:tcPr>
          <w:p w14:paraId="22005D7D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35" w:name="_Toc10784"/>
            <w:bookmarkStart w:id="36" w:name="_Toc7014"/>
            <w:bookmarkStart w:id="37" w:name="_Toc13156"/>
            <w:bookmarkStart w:id="38" w:name="_Toc4479"/>
            <w:bookmarkStart w:id="39" w:name="_Toc5200"/>
            <w:bookmarkStart w:id="40" w:name="_Toc31843"/>
            <w:bookmarkStart w:id="41" w:name="_Toc3931"/>
            <w:bookmarkStart w:id="42" w:name="_Toc32578"/>
            <w:bookmarkStart w:id="43" w:name="_Toc426457707"/>
            <w:bookmarkStart w:id="44" w:name="_Toc28041"/>
            <w:bookmarkStart w:id="45" w:name="_Toc30869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交付地点</w:t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center"/>
          </w:tcPr>
          <w:p w14:paraId="31BD925A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46" w:name="_Toc426457708"/>
            <w:bookmarkStart w:id="47" w:name="_Toc13810"/>
            <w:bookmarkStart w:id="48" w:name="_Toc23968"/>
            <w:bookmarkStart w:id="49" w:name="_Toc18183"/>
            <w:bookmarkStart w:id="50" w:name="_Toc26872"/>
            <w:bookmarkStart w:id="51" w:name="_Toc29165"/>
            <w:bookmarkStart w:id="52" w:name="_Toc16584"/>
            <w:bookmarkStart w:id="53" w:name="_Toc15091"/>
            <w:bookmarkStart w:id="54" w:name="_Toc20318"/>
            <w:bookmarkStart w:id="55" w:name="_Toc1062"/>
            <w:bookmarkStart w:id="56" w:name="_Toc11230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交付时间</w:t>
            </w:r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center"/>
          </w:tcPr>
          <w:p w14:paraId="7FB06270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57" w:name="_Toc8834"/>
            <w:bookmarkStart w:id="58" w:name="_Toc30480"/>
            <w:bookmarkStart w:id="59" w:name="_Toc14877"/>
            <w:bookmarkStart w:id="60" w:name="_Toc17352"/>
            <w:bookmarkStart w:id="61" w:name="_Toc10031"/>
            <w:bookmarkStart w:id="62" w:name="_Toc426457709"/>
            <w:bookmarkStart w:id="63" w:name="_Toc12512"/>
            <w:bookmarkStart w:id="64" w:name="_Toc25797"/>
            <w:bookmarkStart w:id="65" w:name="_Toc14698"/>
            <w:bookmarkStart w:id="66" w:name="_Toc20728"/>
            <w:bookmarkStart w:id="67" w:name="_Toc24247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</w:p>
        </w:tc>
      </w:tr>
      <w:tr w14:paraId="2C9ED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5EC27D9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791BBD0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A10EF6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A4B29F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18A2F40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E13164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0F13AC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6F120D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497F5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506482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20B85DB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00ACB2D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362894B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F923F9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0352CE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4158586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4EE64D8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7DD5E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083A9EF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6CA0C91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1D8F53D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5DDEE01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22409A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DEC1FB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0EDFBCE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72D460A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CFEB3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66BC571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5DB1746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3A623A8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1EACAB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F6202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4AB398F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687F80C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18831DC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830E6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BF5750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4BCAA10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5A2D29E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09572BA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5CC18AF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66F2E8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45C1A75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258670B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C5ED1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5389CF4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1E491DB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603BD05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72FACDA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088C1A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4BF87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2034785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37F8DA0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B9121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7E55E2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78EF6C4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064F037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3E2D0C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2B824DD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72AB0E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59460A4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787DD5E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2A4E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224EE78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357BC83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D5E75E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2483229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2D06B91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70CAE21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124A55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0E7CA32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567D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6A003DB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21D360C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9DB78C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8276F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0805477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588032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1838E1D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2EC71EC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41FAE9FB">
      <w:pPr>
        <w:pStyle w:val="17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highlight w:val="none"/>
        </w:rPr>
        <w:t>备注：供应商可适当调整该表格式，但不得减少信息内容。</w:t>
      </w:r>
    </w:p>
    <w:p w14:paraId="09FD7BA4">
      <w:pPr>
        <w:rPr>
          <w:rFonts w:hint="eastAsia" w:ascii="仿宋" w:hAnsi="仿宋" w:eastAsia="仿宋" w:cs="仿宋"/>
          <w:szCs w:val="24"/>
          <w:highlight w:val="none"/>
        </w:rPr>
      </w:pPr>
    </w:p>
    <w:p w14:paraId="243FAC48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</w:p>
    <w:p w14:paraId="11EBC398">
      <w:pPr>
        <w:pStyle w:val="16"/>
        <w:spacing w:line="500" w:lineRule="atLeas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供应商名称：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（加盖单位公章）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 xml:space="preserve">     </w:t>
      </w:r>
    </w:p>
    <w:p w14:paraId="19DBC848">
      <w:pPr>
        <w:pStyle w:val="16"/>
        <w:spacing w:line="500" w:lineRule="atLeas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法定代表人/被授权人签字或盖章：</w:t>
      </w:r>
    </w:p>
    <w:p w14:paraId="07CD9A3C">
      <w:pPr>
        <w:pStyle w:val="16"/>
        <w:spacing w:line="500" w:lineRule="atLeas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日期：   年   月   日</w:t>
      </w:r>
    </w:p>
    <w:p w14:paraId="501C8B44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0YjJlMzMzZGU3MjJkMThjN2NkYjliNDkwNTA3MzEifQ=="/>
  </w:docVars>
  <w:rsids>
    <w:rsidRoot w:val="00000000"/>
    <w:rsid w:val="06407BFA"/>
    <w:rsid w:val="08042CFD"/>
    <w:rsid w:val="17555641"/>
    <w:rsid w:val="1CB6711D"/>
    <w:rsid w:val="1EDF295B"/>
    <w:rsid w:val="23682D37"/>
    <w:rsid w:val="26E36703"/>
    <w:rsid w:val="287E2B0C"/>
    <w:rsid w:val="29EC73E2"/>
    <w:rsid w:val="2D084C8A"/>
    <w:rsid w:val="2E9818A0"/>
    <w:rsid w:val="3D2B40FC"/>
    <w:rsid w:val="447F4DDE"/>
    <w:rsid w:val="45603138"/>
    <w:rsid w:val="4638054E"/>
    <w:rsid w:val="48E0087E"/>
    <w:rsid w:val="498C25FB"/>
    <w:rsid w:val="4D5B1E18"/>
    <w:rsid w:val="4F252E9A"/>
    <w:rsid w:val="51B20896"/>
    <w:rsid w:val="52961245"/>
    <w:rsid w:val="54803A92"/>
    <w:rsid w:val="595E7E8E"/>
    <w:rsid w:val="644B68D4"/>
    <w:rsid w:val="65564A9C"/>
    <w:rsid w:val="72E9708F"/>
    <w:rsid w:val="7802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32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keepNext/>
      <w:keepLines w:val="0"/>
      <w:widowControl w:val="0"/>
      <w:wordWrap w:val="0"/>
      <w:topLinePunct/>
      <w:spacing w:beforeLines="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spacing w:before="0" w:beforeAutospacing="1" w:after="0" w:afterAutospacing="1"/>
      <w:jc w:val="center"/>
      <w:outlineLvl w:val="2"/>
    </w:pPr>
    <w:rPr>
      <w:rFonts w:hint="eastAsia" w:ascii="宋体" w:hAnsi="宋体" w:cs="宋体"/>
      <w:b/>
      <w:bCs/>
      <w:kern w:val="0"/>
      <w:sz w:val="30"/>
      <w:szCs w:val="27"/>
      <w:lang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eastAsia" w:ascii="宋体" w:hAnsi="宋体" w:eastAsia="宋体" w:cs="宋体"/>
      <w:b/>
      <w:bCs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2">
    <w:name w:val="标题 3 Char"/>
    <w:link w:val="5"/>
    <w:qFormat/>
    <w:locked/>
    <w:uiPriority w:val="99"/>
    <w:rPr>
      <w:rFonts w:ascii="宋体" w:hAnsi="宋体" w:eastAsia="华文仿宋" w:cs="宋体"/>
      <w:b/>
      <w:bCs/>
      <w:kern w:val="2"/>
      <w:sz w:val="30"/>
      <w:szCs w:val="32"/>
    </w:rPr>
  </w:style>
  <w:style w:type="character" w:customStyle="1" w:styleId="13">
    <w:name w:val="标题 1 Char"/>
    <w:link w:val="3"/>
    <w:qFormat/>
    <w:locked/>
    <w:uiPriority w:val="99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14">
    <w:name w:val="标题 2 字符"/>
    <w:link w:val="4"/>
    <w:qFormat/>
    <w:uiPriority w:val="9"/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customStyle="1" w:styleId="15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560" w:firstLineChars="200"/>
    </w:pPr>
    <w:rPr>
      <w:rFonts w:ascii="宋体" w:hAnsi="宋体" w:cs="宋体"/>
      <w:sz w:val="24"/>
      <w:szCs w:val="22"/>
      <w:u w:val="none"/>
      <w:lang w:val="zh-TW" w:eastAsia="zh-TW" w:bidi="zh-TW"/>
    </w:rPr>
  </w:style>
  <w:style w:type="paragraph" w:customStyle="1" w:styleId="1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7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274</Words>
  <Characters>279</Characters>
  <Lines>0</Lines>
  <Paragraphs>0</Paragraphs>
  <TotalTime>4</TotalTime>
  <ScaleCrop>false</ScaleCrop>
  <LinksUpToDate>false</LinksUpToDate>
  <CharactersWithSpaces>371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2021-08-26T03:54:00Z</dcterms:created>
  <dc:creator>Administrator</dc:creator>
  <cp:lastModifiedBy>m</cp:lastModifiedBy>
  <dcterms:modified xsi:type="dcterms:W3CDTF">2025-11-25T07:55:32Z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E2AD886453594D7FB51850FFF9AC3F15</vt:lpwstr>
  </property>
  <property fmtid="{D5CDD505-2E9C-101B-9397-08002B2CF9AE}" pid="4" name="KSOTemplateDocerSaveRecord">
    <vt:lpwstr>eyJoZGlkIjoiZDc3YTAzMDhiY2Q4ZjM3NGM3MTNhOWI2ZmM0ZmNmZjYiLCJ1c2VySWQiOiI3NTY1MjgyNzUifQ==</vt:lpwstr>
  </property>
</Properties>
</file>