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5FF053">
      <w:pPr>
        <w:tabs>
          <w:tab w:val="left" w:pos="7839"/>
        </w:tabs>
        <w:jc w:val="center"/>
        <w:outlineLvl w:val="9"/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  <w:t>其它说明</w:t>
      </w:r>
    </w:p>
    <w:p w14:paraId="33AE0828">
      <w:pPr>
        <w:pStyle w:val="2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1.依据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竞争性磋商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文件要求，供应商认为有必要说明的其他内容</w:t>
      </w:r>
    </w:p>
    <w:p w14:paraId="1686DDFD">
      <w:r>
        <w:rPr>
          <w:rFonts w:hint="eastAsia" w:ascii="仿宋" w:hAnsi="仿宋" w:eastAsia="仿宋" w:cs="仿宋"/>
          <w:sz w:val="24"/>
          <w:szCs w:val="24"/>
          <w:highlight w:val="none"/>
        </w:rPr>
        <w:t>2.其他可以证明供应商实力的文件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431CC6"/>
    <w:rsid w:val="34242A25"/>
    <w:rsid w:val="43431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46</Characters>
  <Lines>0</Lines>
  <Paragraphs>0</Paragraphs>
  <TotalTime>0</TotalTime>
  <ScaleCrop>false</ScaleCrop>
  <LinksUpToDate>false</LinksUpToDate>
  <CharactersWithSpaces>46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2025-07-03T09:22:00Z</dcterms:created>
  <dc:creator>苍白假面</dc:creator>
  <cp:lastModifiedBy>m</cp:lastModifiedBy>
  <dcterms:modified xsi:type="dcterms:W3CDTF">2025-12-16T09:10:26Z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8D06773C37E34E3DBD988169A5A238B6_11</vt:lpwstr>
  </property>
  <property fmtid="{D5CDD505-2E9C-101B-9397-08002B2CF9AE}" pid="4" name="KSOTemplateDocerSaveRecord">
    <vt:lpwstr>eyJoZGlkIjoiZDc3YTAzMDhiY2Q4ZjM3NGM3MTNhOWI2ZmM0ZmNmZjYiLCJ1c2VySWQiOiI3NTY1MjgyNzUifQ==</vt:lpwstr>
  </property>
</Properties>
</file>