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0EA719C2">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(1)具有独立承担民事责任能力，提供供应商合法注册的法人或其他组织的营业执照；</w:t>
      </w:r>
    </w:p>
    <w:p w14:paraId="32DE3D3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5CB5FC50">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(3)提供具有履行合同所必需的设备和专业技术能力的说明及承诺；（详见附件，加盖投标人公章）</w:t>
      </w:r>
    </w:p>
    <w:p w14:paraId="2CFC29D5">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(4)税收缴纳证明：提供投标截止时间前六个月内任意一个月的纳税证明或完税证明；（以税款所属期为准，依法免税的应提供相关证明材料）</w:t>
      </w:r>
    </w:p>
    <w:p w14:paraId="33097EAB">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14:paraId="6B66964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(6)提供参加政府采购活动前三年内在经营活动中没有重大违法记录的书面声明；（详见附件，加盖投标人公章）   </w:t>
      </w:r>
    </w:p>
    <w:p w14:paraId="04A50074">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(7)单位负责人为同一人或者存在直接控股、管理关系的不同供应商不得参加同一合同项下的政府采购活动；（提供承诺函，格式自拟加盖投标人公章）</w:t>
      </w:r>
    </w:p>
    <w:p w14:paraId="1ECA80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val="0"/>
        <w:bidi w:val="0"/>
        <w:adjustRightInd w:val="0"/>
        <w:snapToGrid/>
        <w:spacing w:before="0" w:beforeAutospacing="0" w:after="0" w:afterAutospacing="0" w:line="560" w:lineRule="exact"/>
        <w:ind w:left="0" w:right="0" w:firstLine="482"/>
        <w:jc w:val="both"/>
        <w:textAlignment w:val="baseline"/>
        <w:rPr>
          <w:rFonts w:hint="default" w:ascii="仿宋_GB2312" w:hAnsi="仿宋" w:eastAsia="仿宋_GB2312" w:cs="Times New Roman"/>
          <w:kern w:val="0"/>
          <w:sz w:val="32"/>
          <w:szCs w:val="32"/>
          <w:lang w:val="en-US" w:eastAsia="zh-CN" w:bidi="ar-SA"/>
        </w:rPr>
      </w:pPr>
      <w:r>
        <w:rPr>
          <w:rFonts w:hint="eastAsia" w:ascii="宋体" w:hAnsi="宋体" w:eastAsia="宋体" w:cs="宋体"/>
          <w:sz w:val="24"/>
          <w:szCs w:val="24"/>
          <w:lang w:val="en-US" w:eastAsia="zh-CN"/>
        </w:rPr>
        <w:t>(8)为本项目提供整体设计、规范编制或者项目管理、监理、检测等服务的供应商，不得再参加</w:t>
      </w:r>
      <w:r>
        <w:rPr>
          <w:rFonts w:hint="eastAsia" w:ascii="宋体" w:hAnsi="宋体" w:eastAsia="宋体" w:cs="宋体"/>
          <w:kern w:val="2"/>
          <w:sz w:val="24"/>
          <w:szCs w:val="24"/>
          <w:lang w:val="en-US" w:eastAsia="zh-CN" w:bidi="ar-SA"/>
        </w:rPr>
        <w:t>该采购项目的其他采购活动。（提供承诺函, 格式自拟加盖投标人公章）</w:t>
      </w:r>
    </w:p>
    <w:p w14:paraId="7AA13994">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cs="宋体"/>
          <w:bCs/>
          <w:sz w:val="24"/>
          <w:lang w:val="en-US" w:eastAsia="zh-CN"/>
        </w:rPr>
      </w:pPr>
      <w:bookmarkStart w:id="0" w:name="_GoBack"/>
      <w:bookmarkEnd w:id="0"/>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2F75542A"/>
    <w:rsid w:val="35604EFA"/>
    <w:rsid w:val="381713D5"/>
    <w:rsid w:val="39974106"/>
    <w:rsid w:val="3EC177B6"/>
    <w:rsid w:val="3FBE1AD1"/>
    <w:rsid w:val="565D03E7"/>
    <w:rsid w:val="6A3D5D54"/>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3"/>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2"/>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1068</Words>
  <Characters>1108</Characters>
  <Lines>1</Lines>
  <Paragraphs>1</Paragraphs>
  <TotalTime>0</TotalTime>
  <ScaleCrop>false</ScaleCrop>
  <LinksUpToDate>false</LinksUpToDate>
  <CharactersWithSpaces>1377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2025-12-24T05:53:00Z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