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05F48">
      <w:pPr>
        <w:jc w:val="center"/>
        <w:rPr>
          <w:rFonts w:hint="default" w:eastAsia="宋体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技术响应文件</w:t>
      </w:r>
    </w:p>
    <w:p w14:paraId="13B2CBC6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7DE8D966">
      <w:pPr>
        <w:bidi w:val="0"/>
        <w:rPr>
          <w:lang w:val="en-US" w:eastAsia="zh-CN"/>
        </w:rPr>
      </w:pPr>
    </w:p>
    <w:p w14:paraId="36C140A9">
      <w:pPr>
        <w:bidi w:val="0"/>
        <w:rPr>
          <w:lang w:val="en-US" w:eastAsia="zh-CN"/>
        </w:rPr>
      </w:pPr>
    </w:p>
    <w:p w14:paraId="776E700E">
      <w:pPr>
        <w:tabs>
          <w:tab w:val="left" w:pos="2892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供应商根据竞争性磋商文件6.4.2评分标准设置的评审因</w:t>
      </w:r>
      <w:bookmarkStart w:id="0" w:name="_GoBack"/>
      <w:bookmarkEnd w:id="0"/>
      <w:r>
        <w:rPr>
          <w:rFonts w:hint="eastAsia"/>
          <w:lang w:val="en-US" w:eastAsia="zh-CN"/>
        </w:rPr>
        <w:t>素编制技术响应文件。（格式自拟）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0ZGIzYmI2OWViZTMxZTU3NzUxZjAzNDk3YTI1NDQifQ=="/>
  </w:docVars>
  <w:rsids>
    <w:rsidRoot w:val="1A796757"/>
    <w:rsid w:val="028A4A88"/>
    <w:rsid w:val="11BF622C"/>
    <w:rsid w:val="15857173"/>
    <w:rsid w:val="17157BA6"/>
    <w:rsid w:val="1A796757"/>
    <w:rsid w:val="1AB772D9"/>
    <w:rsid w:val="456A4DC4"/>
    <w:rsid w:val="4A44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51</Words>
  <Characters>55</Characters>
  <Lines>0</Lines>
  <Paragraphs>0</Paragraphs>
  <TotalTime>1</TotalTime>
  <ScaleCrop>false</ScaleCrop>
  <LinksUpToDate>false</LinksUpToDate>
  <CharactersWithSpaces>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2023-10-31T09:13:00Z</dcterms:created>
  <dc:creator>走花路的魔法师</dc:creator>
  <cp:lastModifiedBy>m</cp:lastModifiedBy>
  <dcterms:modified xsi:type="dcterms:W3CDTF">2025-09-22T08:12:34Z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B7B34860848F4B2981B8ED804FCBC398_11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