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91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管理体系认证</w:t>
      </w:r>
    </w:p>
    <w:p w14:paraId="138E1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项目名称：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  </w:t>
      </w:r>
    </w:p>
    <w:p w14:paraId="27109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</w:t>
      </w:r>
    </w:p>
    <w:p w14:paraId="5FF3E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</w:pPr>
      <w:r>
        <w:rPr>
          <w:rFonts w:hint="eastAsia" w:ascii="宋体" w:hAnsi="宋体" w:cs="宋体"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         </w:t>
      </w:r>
    </w:p>
    <w:p w14:paraId="37558902">
      <w:pPr>
        <w:pStyle w:val="2"/>
        <w:spacing w:line="480" w:lineRule="auto"/>
        <w:ind w:left="0" w:leftChars="0" w:firstLine="0" w:firstLineChars="0"/>
      </w:pPr>
    </w:p>
    <w:p w14:paraId="0CC7D340">
      <w:pPr>
        <w:spacing w:line="480" w:lineRule="auto"/>
      </w:pPr>
    </w:p>
    <w:p w14:paraId="3478E9A6">
      <w:pPr>
        <w:pStyle w:val="2"/>
        <w:spacing w:line="480" w:lineRule="auto"/>
        <w:ind w:left="0" w:leftChars="0" w:firstLine="0" w:firstLineChars="0"/>
      </w:pPr>
    </w:p>
    <w:p w14:paraId="428F4339">
      <w:pPr>
        <w:spacing w:line="480" w:lineRule="auto"/>
      </w:pPr>
    </w:p>
    <w:p w14:paraId="5E819B9E">
      <w:pPr>
        <w:pStyle w:val="2"/>
        <w:spacing w:line="480" w:lineRule="auto"/>
        <w:ind w:left="0" w:leftChars="0" w:firstLine="0" w:firstLineChars="0"/>
      </w:pPr>
    </w:p>
    <w:p w14:paraId="3E34CB5C">
      <w:pPr>
        <w:spacing w:line="480" w:lineRule="auto"/>
      </w:pPr>
    </w:p>
    <w:p w14:paraId="2F1621D7">
      <w:pPr>
        <w:pStyle w:val="2"/>
        <w:spacing w:line="480" w:lineRule="auto"/>
        <w:ind w:left="0" w:leftChars="0" w:firstLine="0" w:firstLineChars="0"/>
      </w:pPr>
    </w:p>
    <w:p w14:paraId="73194311">
      <w:pPr>
        <w:tabs>
          <w:tab w:val="left" w:pos="4875"/>
        </w:tabs>
        <w:spacing w:line="480" w:lineRule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611D3563">
      <w:pPr>
        <w:pStyle w:val="2"/>
        <w:spacing w:line="480" w:lineRule="auto"/>
        <w:ind w:left="0" w:leftChars="0" w:firstLine="0" w:firstLineChars="0"/>
      </w:pPr>
    </w:p>
    <w:p w14:paraId="4A955F73">
      <w:pPr>
        <w:spacing w:line="480" w:lineRule="auto"/>
      </w:pPr>
    </w:p>
    <w:p w14:paraId="7A00EF4F">
      <w:pPr>
        <w:pStyle w:val="2"/>
        <w:spacing w:line="480" w:lineRule="auto"/>
        <w:ind w:left="0" w:leftChars="0" w:firstLine="0" w:firstLineChars="0"/>
      </w:pPr>
    </w:p>
    <w:p w14:paraId="26305246">
      <w:pPr>
        <w:spacing w:line="480" w:lineRule="auto"/>
      </w:pPr>
    </w:p>
    <w:p w14:paraId="692573E2">
      <w:pPr>
        <w:pStyle w:val="2"/>
        <w:spacing w:line="480" w:lineRule="auto"/>
        <w:ind w:left="0" w:leftChars="0" w:firstLine="0" w:firstLineChars="0"/>
      </w:pPr>
    </w:p>
    <w:p w14:paraId="50E790CD">
      <w:pPr>
        <w:spacing w:line="480" w:lineRule="auto"/>
      </w:pPr>
    </w:p>
    <w:p w14:paraId="6706FF38">
      <w:pPr>
        <w:pStyle w:val="2"/>
        <w:spacing w:line="480" w:lineRule="auto"/>
        <w:ind w:left="0" w:leftChars="0" w:firstLine="0" w:firstLineChars="0"/>
      </w:pPr>
    </w:p>
    <w:p w14:paraId="45923B07"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根据详细评审标准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进行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编制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eastAsia="zh-CN"/>
        </w:rPr>
        <w:t>。</w:t>
      </w:r>
    </w:p>
    <w:p w14:paraId="6B261E2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4BA1B41-A556-4B83-B741-489D37750CA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FC6A0D0-B054-49D5-99C2-939C9C13EB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D2C36"/>
    <w:rsid w:val="246D56AB"/>
    <w:rsid w:val="3F445009"/>
    <w:rsid w:val="72B1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2025-12-08T02:27:00Z</dcterms:created>
  <dc:creator>admin</dc:creator>
  <cp:lastModifiedBy>T iA mo.</cp:lastModifiedBy>
  <dcterms:modified xsi:type="dcterms:W3CDTF">2026-03-11T09:59:58Z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FDF96BE6A6F54A0D88EF26DBD7B09005_12</vt:lpwstr>
  </property>
</Properties>
</file>