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5AA20">
      <w:pPr>
        <w:jc w:val="center"/>
      </w:pPr>
      <w:r>
        <w:rPr>
          <w:rFonts w:hint="eastAsia"/>
          <w:b/>
          <w:bCs/>
          <w:lang w:val="en-US" w:eastAsia="zh-CN"/>
        </w:rPr>
        <w:t>供应商根据本项目采购内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E093A"/>
    <w:rsid w:val="1887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2025-11-24T08:48:32Z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62D7776A09AF4924BC220E865C3532A8_12</vt:lpwstr>
  </property>
</Properties>
</file>