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C34497">
      <w:pPr>
        <w:jc w:val="center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服务质量保障</w:t>
      </w:r>
    </w:p>
    <w:p w14:paraId="2B498A0F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项目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服务质量</w:t>
      </w:r>
      <w:bookmarkStart w:id="0" w:name="_GoBack"/>
      <w:bookmarkEnd w:id="0"/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保障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116A71"/>
    <w:rsid w:val="18237238"/>
    <w:rsid w:val="24763D61"/>
    <w:rsid w:val="402F6D09"/>
    <w:rsid w:val="5FF92111"/>
    <w:rsid w:val="664853B2"/>
    <w:rsid w:val="7B85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26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2025-09-24T01:49:00Z</dcterms:created>
  <dc:creator>wxzbx</dc:creator>
  <cp:lastModifiedBy>·</cp:lastModifiedBy>
  <dcterms:modified xsi:type="dcterms:W3CDTF">2025-12-02T04:43:32Z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eyJoZGlkIjoiOWRkYWJjMGI3NGU0YmE5NTE3ZDEwOTc3YWU0ODhlZjkiLCJ1c2VySWQiOiI0NTMzNDYxODAifQ==</vt:lpwstr>
  </property>
  <property fmtid="{D5CDD505-2E9C-101B-9397-08002B2CF9AE}" pid="4" name="ICV">
    <vt:lpwstr>20532A9DF51D402BB93CEAEB2CCD7FDD_12</vt:lpwstr>
  </property>
</Properties>
</file>