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5365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仿宋_GB2312" w:hAnsi="仿宋_GB2312" w:eastAsia="仿宋" w:cs="仿宋_GB2312"/>
          <w:b/>
          <w:color w:val="000000"/>
          <w:sz w:val="32"/>
          <w:szCs w:val="28"/>
          <w:lang w:val="en-US" w:eastAsia="zh-CN"/>
        </w:rPr>
      </w:pPr>
      <w:r>
        <w:rPr>
          <w:rFonts w:hint="eastAsia" w:ascii="仿宋_GB2312" w:hAnsi="仿宋_GB2312" w:eastAsia="仿宋" w:cs="仿宋_GB2312"/>
          <w:b/>
          <w:color w:val="000000"/>
          <w:sz w:val="32"/>
          <w:szCs w:val="28"/>
          <w:lang w:val="en-US" w:eastAsia="zh-CN"/>
        </w:rPr>
        <w:t>供货一览表</w:t>
      </w:r>
    </w:p>
    <w:p w14:paraId="1C37A8A6">
      <w:pPr>
        <w:keepNext w:val="0"/>
        <w:keepLines w:val="0"/>
        <w:pageBreakBefore w:val="0"/>
        <w:widowControl/>
        <w:tabs>
          <w:tab w:val="left" w:pos="10377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仿宋_GB2312" w:hAnsi="仿宋_GB2312" w:eastAsia="仿宋" w:cs="仿宋_GB2312"/>
          <w:color w:val="000000"/>
          <w:sz w:val="28"/>
          <w:szCs w:val="28"/>
          <w:u w:val="single"/>
          <w:lang w:val="en-US" w:eastAsia="zh-CN"/>
        </w:rPr>
      </w:pPr>
      <w:r>
        <w:rPr>
          <w:rFonts w:ascii="仿宋_GB2312" w:hAnsi="仿宋_GB2312" w:eastAsia="仿宋" w:cs="仿宋_GB2312"/>
          <w:color w:val="000000"/>
          <w:sz w:val="28"/>
          <w:szCs w:val="28"/>
          <w:lang w:val="zh-CN"/>
        </w:rPr>
        <w:t>项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目名</w:t>
      </w:r>
      <w:r>
        <w:rPr>
          <w:rFonts w:ascii="仿宋_GB2312" w:hAnsi="仿宋_GB2312" w:eastAsia="仿宋" w:cs="仿宋_GB2312"/>
          <w:color w:val="000000"/>
          <w:sz w:val="28"/>
          <w:szCs w:val="28"/>
          <w:lang w:val="zh-CN"/>
        </w:rPr>
        <w:t>称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>：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u w:val="single"/>
          <w:lang w:val="en-US" w:eastAsia="zh-CN"/>
        </w:rPr>
        <w:t xml:space="preserve">     </w:t>
      </w:r>
    </w:p>
    <w:p w14:paraId="6D2575C4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仿宋_GB2312" w:hAnsi="仿宋_GB2312" w:eastAsia="仿宋" w:cs="仿宋_GB2312"/>
          <w:color w:val="000000"/>
          <w:sz w:val="28"/>
          <w:szCs w:val="28"/>
          <w:lang w:val="zh-CN"/>
        </w:rPr>
      </w:pPr>
      <w:r>
        <w:rPr>
          <w:rFonts w:hint="eastAsia" w:ascii="仿宋" w:hAnsi="仿宋" w:eastAsia="仿宋" w:cs="仿宋_GB2312"/>
          <w:color w:val="000000"/>
          <w:sz w:val="28"/>
          <w:szCs w:val="28"/>
          <w:lang w:val="zh-CN"/>
        </w:rPr>
        <w:t>投标人</w:t>
      </w:r>
      <w:r>
        <w:rPr>
          <w:rFonts w:hint="eastAsia" w:ascii="仿宋" w:hAnsi="仿宋" w:eastAsia="仿宋" w:cs="仿宋_GB2312"/>
          <w:color w:val="000000"/>
          <w:sz w:val="28"/>
          <w:szCs w:val="28"/>
          <w:lang w:val="en-US" w:eastAsia="zh-CN"/>
        </w:rPr>
        <w:t>名称</w:t>
      </w:r>
      <w:r>
        <w:rPr>
          <w:rFonts w:ascii="仿宋_GB2312" w:hAnsi="仿宋_GB2312" w:eastAsia="仿宋" w:cs="仿宋_GB2312"/>
          <w:color w:val="000000"/>
          <w:sz w:val="28"/>
          <w:szCs w:val="28"/>
          <w:lang w:val="zh-CN"/>
        </w:rPr>
        <w:t>: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zh-CN"/>
        </w:rPr>
        <w:t xml:space="preserve"> </w:t>
      </w:r>
      <w:r>
        <w:rPr>
          <w:rFonts w:ascii="仿宋_GB2312" w:hAnsi="仿宋_GB2312" w:eastAsia="仿宋" w:cs="仿宋_GB2312"/>
          <w:color w:val="000000"/>
          <w:sz w:val="28"/>
          <w:szCs w:val="28"/>
          <w:lang w:val="zh-CN"/>
        </w:rPr>
        <w:t xml:space="preserve">          </w:t>
      </w:r>
    </w:p>
    <w:p w14:paraId="3491EBE8"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righ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_GB2312" w:hAnsi="仿宋_GB2312" w:eastAsia="仿宋" w:cs="仿宋_GB2312"/>
          <w:color w:val="000000"/>
          <w:sz w:val="28"/>
          <w:szCs w:val="28"/>
          <w:lang w:val="en-US" w:eastAsia="zh-CN"/>
        </w:rPr>
        <w:t xml:space="preserve"> 货币及单位：人民币/元</w:t>
      </w:r>
    </w:p>
    <w:tbl>
      <w:tblPr>
        <w:tblStyle w:val="4"/>
        <w:tblW w:w="138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758"/>
        <w:gridCol w:w="1228"/>
        <w:gridCol w:w="1570"/>
        <w:gridCol w:w="1189"/>
        <w:gridCol w:w="1939"/>
        <w:gridCol w:w="1193"/>
        <w:gridCol w:w="1193"/>
        <w:gridCol w:w="1193"/>
        <w:gridCol w:w="1193"/>
      </w:tblGrid>
      <w:tr w14:paraId="16904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4" w:hRule="atLeast"/>
          <w:jc w:val="center"/>
        </w:trPr>
        <w:tc>
          <w:tcPr>
            <w:tcW w:w="1420" w:type="dxa"/>
            <w:vAlign w:val="center"/>
          </w:tcPr>
          <w:p w14:paraId="4DD5B1C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color w:val="000000"/>
                <w:sz w:val="28"/>
              </w:rPr>
            </w:pPr>
            <w:r>
              <w:rPr>
                <w:rFonts w:ascii="仿宋" w:hAnsi="仿宋" w:eastAsia="仿宋"/>
                <w:color w:val="000000"/>
                <w:sz w:val="28"/>
              </w:rPr>
              <w:t>序号</w:t>
            </w:r>
          </w:p>
        </w:tc>
        <w:tc>
          <w:tcPr>
            <w:tcW w:w="1758" w:type="dxa"/>
            <w:vAlign w:val="center"/>
          </w:tcPr>
          <w:p w14:paraId="33984A4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货物名称</w:t>
            </w:r>
          </w:p>
        </w:tc>
        <w:tc>
          <w:tcPr>
            <w:tcW w:w="1228" w:type="dxa"/>
            <w:vAlign w:val="center"/>
          </w:tcPr>
          <w:p w14:paraId="73CD982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规格型号</w:t>
            </w:r>
          </w:p>
        </w:tc>
        <w:tc>
          <w:tcPr>
            <w:tcW w:w="1570" w:type="dxa"/>
            <w:vAlign w:val="center"/>
          </w:tcPr>
          <w:p w14:paraId="1915700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品牌</w:t>
            </w:r>
          </w:p>
        </w:tc>
        <w:tc>
          <w:tcPr>
            <w:tcW w:w="1189" w:type="dxa"/>
            <w:vAlign w:val="center"/>
          </w:tcPr>
          <w:p w14:paraId="2F6C8C4A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产地</w:t>
            </w:r>
          </w:p>
        </w:tc>
        <w:tc>
          <w:tcPr>
            <w:tcW w:w="1939" w:type="dxa"/>
            <w:vAlign w:val="center"/>
          </w:tcPr>
          <w:p w14:paraId="27EC906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制造商名称</w:t>
            </w:r>
          </w:p>
        </w:tc>
        <w:tc>
          <w:tcPr>
            <w:tcW w:w="1193" w:type="dxa"/>
            <w:vAlign w:val="center"/>
          </w:tcPr>
          <w:p w14:paraId="62A0E2C2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  <w:t>单价（元）</w:t>
            </w:r>
          </w:p>
        </w:tc>
        <w:tc>
          <w:tcPr>
            <w:tcW w:w="1193" w:type="dxa"/>
            <w:vAlign w:val="center"/>
          </w:tcPr>
          <w:p w14:paraId="60B23FC4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  <w:t>数量</w:t>
            </w:r>
          </w:p>
        </w:tc>
        <w:tc>
          <w:tcPr>
            <w:tcW w:w="1193" w:type="dxa"/>
            <w:vAlign w:val="center"/>
          </w:tcPr>
          <w:p w14:paraId="084017C7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  <w:t>总价（元）</w:t>
            </w:r>
          </w:p>
        </w:tc>
        <w:tc>
          <w:tcPr>
            <w:tcW w:w="1193" w:type="dxa"/>
            <w:vAlign w:val="center"/>
          </w:tcPr>
          <w:p w14:paraId="2774003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  <w:t>备注</w:t>
            </w:r>
          </w:p>
        </w:tc>
      </w:tr>
      <w:tr w14:paraId="4F815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9" w:hRule="atLeast"/>
          <w:jc w:val="center"/>
        </w:trPr>
        <w:tc>
          <w:tcPr>
            <w:tcW w:w="1420" w:type="dxa"/>
            <w:vAlign w:val="center"/>
          </w:tcPr>
          <w:p w14:paraId="170F02A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1</w:t>
            </w:r>
          </w:p>
        </w:tc>
        <w:tc>
          <w:tcPr>
            <w:tcW w:w="1758" w:type="dxa"/>
            <w:vAlign w:val="center"/>
          </w:tcPr>
          <w:p w14:paraId="3E5F3CE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228" w:type="dxa"/>
            <w:vAlign w:val="center"/>
          </w:tcPr>
          <w:p w14:paraId="6291933C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570" w:type="dxa"/>
            <w:vAlign w:val="center"/>
          </w:tcPr>
          <w:p w14:paraId="6CF0B406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189" w:type="dxa"/>
            <w:vAlign w:val="center"/>
          </w:tcPr>
          <w:p w14:paraId="4E5FAED7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939" w:type="dxa"/>
            <w:vAlign w:val="center"/>
          </w:tcPr>
          <w:p w14:paraId="0F9E8085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193" w:type="dxa"/>
            <w:vAlign w:val="center"/>
          </w:tcPr>
          <w:p w14:paraId="31E93BB6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193" w:type="dxa"/>
            <w:vAlign w:val="center"/>
          </w:tcPr>
          <w:p w14:paraId="635568B5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193" w:type="dxa"/>
            <w:vAlign w:val="center"/>
          </w:tcPr>
          <w:p w14:paraId="783275A3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193" w:type="dxa"/>
            <w:vAlign w:val="center"/>
          </w:tcPr>
          <w:p w14:paraId="6DA276AD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</w:tr>
      <w:tr w14:paraId="3758B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1420" w:type="dxa"/>
            <w:vAlign w:val="center"/>
          </w:tcPr>
          <w:p w14:paraId="2EF902C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…</w:t>
            </w:r>
          </w:p>
        </w:tc>
        <w:tc>
          <w:tcPr>
            <w:tcW w:w="1758" w:type="dxa"/>
            <w:vAlign w:val="center"/>
          </w:tcPr>
          <w:p w14:paraId="2479F5BF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228" w:type="dxa"/>
            <w:vAlign w:val="center"/>
          </w:tcPr>
          <w:p w14:paraId="472B252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570" w:type="dxa"/>
            <w:vAlign w:val="center"/>
          </w:tcPr>
          <w:p w14:paraId="7650C053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189" w:type="dxa"/>
            <w:vAlign w:val="center"/>
          </w:tcPr>
          <w:p w14:paraId="41487A21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939" w:type="dxa"/>
            <w:vAlign w:val="center"/>
          </w:tcPr>
          <w:p w14:paraId="1D5331B3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193" w:type="dxa"/>
            <w:vAlign w:val="center"/>
          </w:tcPr>
          <w:p w14:paraId="6926CDA6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193" w:type="dxa"/>
            <w:vAlign w:val="center"/>
          </w:tcPr>
          <w:p w14:paraId="76D313B1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193" w:type="dxa"/>
            <w:vAlign w:val="center"/>
          </w:tcPr>
          <w:p w14:paraId="6EE75CE1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193" w:type="dxa"/>
            <w:vAlign w:val="center"/>
          </w:tcPr>
          <w:p w14:paraId="29D3A94B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</w:tr>
      <w:tr w14:paraId="351D1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1420" w:type="dxa"/>
            <w:vAlign w:val="center"/>
          </w:tcPr>
          <w:p w14:paraId="36061160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…</w:t>
            </w:r>
          </w:p>
        </w:tc>
        <w:tc>
          <w:tcPr>
            <w:tcW w:w="1758" w:type="dxa"/>
            <w:vAlign w:val="center"/>
          </w:tcPr>
          <w:p w14:paraId="29468608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228" w:type="dxa"/>
            <w:vAlign w:val="center"/>
          </w:tcPr>
          <w:p w14:paraId="6B58FF49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570" w:type="dxa"/>
            <w:vAlign w:val="center"/>
          </w:tcPr>
          <w:p w14:paraId="5AD12B7B"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189" w:type="dxa"/>
            <w:vAlign w:val="center"/>
          </w:tcPr>
          <w:p w14:paraId="508A7BEF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939" w:type="dxa"/>
            <w:vAlign w:val="center"/>
          </w:tcPr>
          <w:p w14:paraId="53F7C6EB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193" w:type="dxa"/>
            <w:vAlign w:val="center"/>
          </w:tcPr>
          <w:p w14:paraId="1E186516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193" w:type="dxa"/>
            <w:vAlign w:val="center"/>
          </w:tcPr>
          <w:p w14:paraId="481318C5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193" w:type="dxa"/>
            <w:vAlign w:val="center"/>
          </w:tcPr>
          <w:p w14:paraId="3565CA50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193" w:type="dxa"/>
            <w:vAlign w:val="center"/>
          </w:tcPr>
          <w:p w14:paraId="32D2BFDD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</w:tr>
      <w:tr w14:paraId="49504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" w:hRule="atLeast"/>
          <w:jc w:val="center"/>
        </w:trPr>
        <w:tc>
          <w:tcPr>
            <w:tcW w:w="11490" w:type="dxa"/>
            <w:gridSpan w:val="8"/>
            <w:vAlign w:val="center"/>
          </w:tcPr>
          <w:p w14:paraId="62EC6DB1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hint="eastAsia" w:ascii="仿宋_GB2312" w:hAnsi="仿宋_GB2312" w:eastAsia="仿宋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" w:cs="仿宋_GB2312"/>
                <w:color w:val="000000"/>
                <w:sz w:val="28"/>
                <w:szCs w:val="28"/>
                <w:lang w:val="en-US" w:eastAsia="zh-CN"/>
              </w:rPr>
              <w:t>合计（元）</w:t>
            </w:r>
          </w:p>
        </w:tc>
        <w:tc>
          <w:tcPr>
            <w:tcW w:w="1193" w:type="dxa"/>
            <w:vAlign w:val="center"/>
          </w:tcPr>
          <w:p w14:paraId="7B13B300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193" w:type="dxa"/>
            <w:vAlign w:val="center"/>
          </w:tcPr>
          <w:p w14:paraId="4A739A31"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center"/>
              <w:textAlignment w:val="auto"/>
              <w:rPr>
                <w:rFonts w:ascii="仿宋_GB2312" w:hAnsi="仿宋_GB2312" w:eastAsia="仿宋" w:cs="仿宋_GB2312"/>
                <w:color w:val="000000"/>
                <w:sz w:val="28"/>
                <w:szCs w:val="28"/>
                <w:lang w:val="zh-CN"/>
              </w:rPr>
            </w:pPr>
          </w:p>
        </w:tc>
      </w:tr>
    </w:tbl>
    <w:p w14:paraId="4D9A49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10100C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7200" w:firstLineChars="300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投标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人</w:t>
      </w:r>
      <w:r>
        <w:rPr>
          <w:rFonts w:hint="eastAsia" w:ascii="仿宋" w:hAnsi="仿宋" w:eastAsia="仿宋" w:cs="仿宋"/>
          <w:sz w:val="24"/>
          <w:szCs w:val="24"/>
        </w:rPr>
        <w:t>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szCs w:val="24"/>
        </w:rPr>
        <w:t>（公章）</w:t>
      </w:r>
    </w:p>
    <w:p w14:paraId="0784A9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7200" w:firstLineChars="3000"/>
        <w:jc w:val="left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lang w:eastAsia="zh-CN"/>
        </w:rPr>
        <w:t>）</w:t>
      </w:r>
    </w:p>
    <w:p w14:paraId="598DAAF0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7200" w:firstLineChars="3000"/>
        <w:jc w:val="left"/>
        <w:textAlignment w:val="auto"/>
      </w:pPr>
      <w:r>
        <w:rPr>
          <w:rFonts w:hint="eastAsia" w:ascii="仿宋" w:hAnsi="仿宋" w:eastAsia="仿宋" w:cs="仿宋"/>
          <w:sz w:val="24"/>
          <w:szCs w:val="24"/>
        </w:rPr>
        <w:t>日 期：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</w:t>
      </w:r>
      <w:bookmarkStart w:id="0" w:name="_GoBack"/>
      <w:bookmarkEnd w:id="0"/>
    </w:p>
    <w:sectPr>
      <w:pgSz w:w="16838" w:h="11906" w:orient="landscape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56195"/>
    <w:rsid w:val="171B0831"/>
    <w:rsid w:val="17780248"/>
    <w:rsid w:val="1BF63E31"/>
    <w:rsid w:val="1F5E41C7"/>
    <w:rsid w:val="20850AF0"/>
    <w:rsid w:val="27D56FF1"/>
    <w:rsid w:val="2EBE07DF"/>
    <w:rsid w:val="2FBB2F70"/>
    <w:rsid w:val="38325D99"/>
    <w:rsid w:val="3E581288"/>
    <w:rsid w:val="5531145B"/>
    <w:rsid w:val="5C30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left" w:pos="920"/>
        <w:tab w:val="right" w:leader="dot" w:pos="9060"/>
      </w:tabs>
      <w:spacing w:line="720" w:lineRule="auto"/>
    </w:pPr>
  </w:style>
  <w:style w:type="paragraph" w:styleId="3">
    <w:name w:val="Plain Text"/>
    <w:basedOn w:val="1"/>
    <w:qFormat/>
    <w:uiPriority w:val="99"/>
    <w:rPr>
      <w:rFonts w:ascii="宋体" w:hAnsi="Courier New" w:eastAsiaTheme="minorEastAsia" w:cstheme="minorBidi"/>
      <w:szCs w:val="22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81</Characters>
  <Lines>0</Lines>
  <Paragraphs>0</Paragraphs>
  <TotalTime>12</TotalTime>
  <ScaleCrop>false</ScaleCrop>
  <LinksUpToDate>false</LinksUpToDate>
  <CharactersWithSpaces>190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2025-11-28T03:00:00Z</dcterms:created>
  <dc:creator>HAOYOU</dc:creator>
  <cp:lastModifiedBy>泡泡龙</cp:lastModifiedBy>
  <dcterms:modified xsi:type="dcterms:W3CDTF">2025-12-26T09:14:23Z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eyJoZGlkIjoiZmYzMmFhOWIzZThhZDA5YTFlNjNhZjYyMDk5OWUzOGQiLCJ1c2VySWQiOiIxMjM3MjIyMTUyIn0=</vt:lpwstr>
  </property>
  <property fmtid="{D5CDD505-2E9C-101B-9397-08002B2CF9AE}" pid="4" name="ICV">
    <vt:lpwstr>29C5EE6AD3BD4E688E67559AE777C4BF_12</vt:lpwstr>
  </property>
</Properties>
</file>