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7CF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/>
        <w:jc w:val="center"/>
        <w:textAlignment w:val="auto"/>
        <w:outlineLvl w:val="1"/>
        <w:rPr>
          <w:rFonts w:hint="eastAsia" w:ascii="仿宋" w:hAnsi="仿宋" w:eastAsia="仿宋" w:cs="仿宋"/>
          <w:b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24"/>
          <w:szCs w:val="24"/>
        </w:rPr>
        <w:t xml:space="preserve">  技术响应</w:t>
      </w:r>
    </w:p>
    <w:p w14:paraId="7750A8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240" w:firstLineChars="1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投标单位应按照招标文件要求，根据“第三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章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技术参数</w:t>
      </w:r>
      <w:r>
        <w:rPr>
          <w:rFonts w:hint="eastAsia" w:ascii="仿宋" w:hAnsi="仿宋" w:eastAsia="仿宋" w:cs="仿宋"/>
          <w:sz w:val="24"/>
          <w:szCs w:val="24"/>
        </w:rPr>
        <w:t>及要求”及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“第五章 评标办法”</w:t>
      </w:r>
      <w:r>
        <w:rPr>
          <w:rFonts w:hint="eastAsia" w:ascii="仿宋" w:hAnsi="仿宋" w:eastAsia="仿宋" w:cs="仿宋"/>
          <w:sz w:val="24"/>
          <w:szCs w:val="24"/>
        </w:rPr>
        <w:t>作出全面响应（根据招标文件要求，自行编写，格式自拟）。</w:t>
      </w:r>
    </w:p>
    <w:p w14:paraId="555A2C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/>
        <w:jc w:val="center"/>
        <w:textAlignment w:val="auto"/>
        <w:outlineLvl w:val="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sz w:val="24"/>
          <w:szCs w:val="24"/>
        </w:rPr>
        <w:t>技术规格响应偏离表</w:t>
      </w:r>
    </w:p>
    <w:p w14:paraId="6C9B31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投标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人</w:t>
      </w:r>
      <w:r>
        <w:rPr>
          <w:rFonts w:hint="eastAsia" w:ascii="仿宋" w:hAnsi="仿宋" w:eastAsia="仿宋" w:cs="仿宋"/>
          <w:sz w:val="24"/>
          <w:szCs w:val="24"/>
        </w:rPr>
        <w:t>单位名称：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   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</w:p>
    <w:tbl>
      <w:tblPr>
        <w:tblStyle w:val="3"/>
        <w:tblW w:w="4995" w:type="pct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2654"/>
        <w:gridCol w:w="2611"/>
        <w:gridCol w:w="1250"/>
        <w:gridCol w:w="1104"/>
      </w:tblGrid>
      <w:tr w14:paraId="3C7941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525" w:type="pct"/>
            <w:noWrap w:val="0"/>
            <w:vAlign w:val="center"/>
          </w:tcPr>
          <w:p w14:paraId="074E93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序号</w:t>
            </w:r>
          </w:p>
        </w:tc>
        <w:tc>
          <w:tcPr>
            <w:tcW w:w="1558" w:type="pct"/>
            <w:noWrap w:val="0"/>
            <w:vAlign w:val="center"/>
          </w:tcPr>
          <w:p w14:paraId="558E65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招标文件采购技术要求</w:t>
            </w:r>
          </w:p>
        </w:tc>
        <w:tc>
          <w:tcPr>
            <w:tcW w:w="1533" w:type="pct"/>
            <w:noWrap w:val="0"/>
            <w:vAlign w:val="center"/>
          </w:tcPr>
          <w:p w14:paraId="3263A7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投标文件技术响应情况</w:t>
            </w:r>
          </w:p>
        </w:tc>
        <w:tc>
          <w:tcPr>
            <w:tcW w:w="734" w:type="pct"/>
            <w:noWrap w:val="0"/>
            <w:vAlign w:val="center"/>
          </w:tcPr>
          <w:p w14:paraId="0E0BA1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偏离</w:t>
            </w:r>
          </w:p>
        </w:tc>
        <w:tc>
          <w:tcPr>
            <w:tcW w:w="648" w:type="pct"/>
            <w:noWrap w:val="0"/>
            <w:vAlign w:val="center"/>
          </w:tcPr>
          <w:p w14:paraId="436BA4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说明</w:t>
            </w:r>
          </w:p>
        </w:tc>
      </w:tr>
      <w:tr w14:paraId="0FDC8F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8" w:hRule="atLeast"/>
        </w:trPr>
        <w:tc>
          <w:tcPr>
            <w:tcW w:w="525" w:type="pct"/>
            <w:tcBorders>
              <w:bottom w:val="double" w:color="auto" w:sz="4" w:space="0"/>
            </w:tcBorders>
            <w:noWrap w:val="0"/>
            <w:vAlign w:val="top"/>
          </w:tcPr>
          <w:p w14:paraId="0EE45F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1</w:t>
            </w:r>
          </w:p>
          <w:p w14:paraId="06574C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2</w:t>
            </w:r>
          </w:p>
          <w:p w14:paraId="79610B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3</w:t>
            </w:r>
          </w:p>
          <w:p w14:paraId="15BB11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...</w:t>
            </w:r>
          </w:p>
        </w:tc>
        <w:tc>
          <w:tcPr>
            <w:tcW w:w="1558" w:type="pct"/>
            <w:tcBorders>
              <w:bottom w:val="double" w:color="auto" w:sz="4" w:space="0"/>
            </w:tcBorders>
            <w:noWrap w:val="0"/>
            <w:vAlign w:val="top"/>
          </w:tcPr>
          <w:p w14:paraId="7BBE28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33" w:type="pct"/>
            <w:tcBorders>
              <w:bottom w:val="double" w:color="auto" w:sz="4" w:space="0"/>
            </w:tcBorders>
            <w:noWrap w:val="0"/>
            <w:vAlign w:val="top"/>
          </w:tcPr>
          <w:p w14:paraId="41C707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34" w:type="pct"/>
            <w:tcBorders>
              <w:bottom w:val="double" w:color="auto" w:sz="4" w:space="0"/>
            </w:tcBorders>
            <w:noWrap w:val="0"/>
            <w:vAlign w:val="top"/>
          </w:tcPr>
          <w:p w14:paraId="6BF099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48" w:type="pct"/>
            <w:tcBorders>
              <w:bottom w:val="double" w:color="auto" w:sz="4" w:space="0"/>
            </w:tcBorders>
            <w:noWrap w:val="0"/>
            <w:vAlign w:val="top"/>
          </w:tcPr>
          <w:p w14:paraId="01B376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D8D4CA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4A4489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人</w:t>
      </w:r>
      <w:r>
        <w:rPr>
          <w:rFonts w:hint="eastAsia" w:ascii="仿宋" w:hAnsi="仿宋" w:eastAsia="仿宋" w:cs="仿宋"/>
          <w:sz w:val="24"/>
          <w:szCs w:val="24"/>
        </w:rPr>
        <w:t>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</w:rPr>
        <w:t>（公章）</w:t>
      </w:r>
    </w:p>
    <w:p w14:paraId="160857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/>
        <w:jc w:val="left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b/>
          <w:sz w:val="24"/>
          <w:szCs w:val="24"/>
        </w:rPr>
        <w:t xml:space="preserve"> </w:t>
      </w:r>
    </w:p>
    <w:p w14:paraId="01DEB427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default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日 期：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日</w:t>
      </w:r>
    </w:p>
    <w:p w14:paraId="01D906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</w:p>
    <w:p w14:paraId="3A41D4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注：1、投标人须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逐项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如实填写该表，如有隐瞒，后果由投标人自负。</w:t>
      </w:r>
    </w:p>
    <w:p w14:paraId="69673EA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outlineLvl w:val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szCs w:val="24"/>
        </w:rPr>
        <w:t>即使微小的偏离也须写出。</w:t>
      </w:r>
    </w:p>
    <w:p w14:paraId="3F36CF5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outlineLvl w:val="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仿宋" w:hAnsi="仿宋" w:eastAsia="仿宋" w:cs="仿宋"/>
          <w:sz w:val="24"/>
          <w:szCs w:val="24"/>
        </w:rPr>
        <w:t>上表“偏离”栏中，优于招标文件技术要求填写“正偏离”、达不到招标文件技术要求填写“负偏离”、与招标文件技术要求一致填写“无偏离”）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 w14:paraId="707AD5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4E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left" w:pos="920"/>
        <w:tab w:val="right" w:leader="dot" w:pos="9060"/>
      </w:tabs>
      <w:spacing w:line="720" w:lineRule="auto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2025-11-28T02:58:03Z</dcterms:created>
  <dc:creator>HAOYOU</dc:creator>
  <cp:lastModifiedBy>泡泡龙</cp:lastModifiedBy>
  <dcterms:modified xsi:type="dcterms:W3CDTF">2025-11-28T02:58:40Z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eyJoZGlkIjoiZmYzMmFhOWIzZThhZDA5YTFlNjNhZjYyMDk5OWUzOGQiLCJ1c2VySWQiOiIxMjM3MjIyMTUyIn0=</vt:lpwstr>
  </property>
  <property fmtid="{D5CDD505-2E9C-101B-9397-08002B2CF9AE}" pid="4" name="ICV">
    <vt:lpwstr>7C5C625D0A444BD097C44F158376AA91_12</vt:lpwstr>
  </property>
</Properties>
</file>