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61D8F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商务条款响应偏离表（格式）</w:t>
      </w:r>
    </w:p>
    <w:p w14:paraId="1B2C995E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highlight w:val="none"/>
        </w:rPr>
        <w:t>（供应商单位公章）     项目编号：</w:t>
      </w:r>
    </w:p>
    <w:tbl>
      <w:tblPr>
        <w:tblStyle w:val="6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478"/>
        <w:gridCol w:w="2835"/>
        <w:gridCol w:w="1646"/>
        <w:gridCol w:w="1299"/>
      </w:tblGrid>
      <w:tr w14:paraId="48016D9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AAAD3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6E06C5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eastAsia="zh-CN"/>
              </w:rPr>
              <w:t>竞争性磋商文件</w:t>
            </w:r>
          </w:p>
          <w:p w14:paraId="60F7B29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eastAsia="zh-CN"/>
              </w:rPr>
              <w:t>要求</w:t>
            </w: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330EA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  <w:t>竞争性磋商响应文件</w:t>
            </w:r>
          </w:p>
          <w:p w14:paraId="4A7C5AA1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eastAsia="zh-CN"/>
              </w:rPr>
              <w:t>商务响应</w:t>
            </w: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D74D3E">
            <w:pPr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1299" w:type="dxa"/>
            <w:noWrap w:val="0"/>
            <w:vAlign w:val="center"/>
          </w:tcPr>
          <w:p w14:paraId="7C177F08">
            <w:pPr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偏离及其影响</w:t>
            </w:r>
          </w:p>
        </w:tc>
      </w:tr>
      <w:tr w14:paraId="187507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36941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912C1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9D3A3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9F325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2C37BF0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74FA8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88DC1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54000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A3647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F03EE4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143775B9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12568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7F94C4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51792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98B133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BE61A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4A2DA52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990E2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9BDC4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78DC0A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4CA1B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538BE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953FDE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36F1B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B9B99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252C7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B46AE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7A83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737B54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8B01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59073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D05D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A91CF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8BD64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6843C39B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D60ED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707B8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BE435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E93FF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1F2163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4537837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856F1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5611E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070B7F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F4FF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21197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077FF89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9ACBE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76AB7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899B7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B8F24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7816D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0E2BCA6B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4A3EC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DF277C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D7D120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B2373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3BB4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19013C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F9CE0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743E8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2CC65E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4061FD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BDBF2F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DA985B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56BC8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79C75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7041E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DCE851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604F1F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 w:val="0"/>
            <w:vAlign w:val="center"/>
          </w:tcPr>
          <w:p w14:paraId="55AF9CF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C6055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2D28B5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106C2B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2DC68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2431B6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3370E2C2">
            <w:pPr>
              <w:pageBreakBefore w:val="0"/>
              <w:shd w:val="clear" w:color="auto" w:fill="auto"/>
              <w:kinsoku/>
              <w:topLinePunct w:val="0"/>
              <w:bidi w:val="0"/>
              <w:spacing w:beforeAutospacing="0" w:afterAutospacing="0" w:line="480" w:lineRule="exact"/>
              <w:ind w:left="210" w:leftChars="10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37B7088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</w:pPr>
    </w:p>
    <w:p w14:paraId="7ACF9C24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备注:“1、本表只填写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文件中与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竞争性磋商响应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文件有偏离(包括正偏离和负偏离)的内容，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竞争性磋商响应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文件中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“商务响应”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与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文件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“3.3商务要求”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完全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一致的，不用在此表中列出，但必须提交空白表（否则视为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未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完全响应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文件要求)。</w:t>
      </w:r>
    </w:p>
    <w:p w14:paraId="71F00ECB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2、供应商必须据实填写，不得虚假响应，否则将取消其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或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color w:val="FF0000"/>
          <w:highlight w:val="none"/>
        </w:rPr>
        <w:t>资格，并按有关规定进处罚。</w:t>
      </w:r>
    </w:p>
    <w:p w14:paraId="76890F09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firstLine="360" w:firstLineChars="150"/>
        <w:rPr>
          <w:rFonts w:hint="eastAsia" w:ascii="宋体" w:hAnsi="宋体" w:eastAsia="宋体" w:cs="宋体"/>
          <w:sz w:val="24"/>
          <w:highlight w:val="none"/>
        </w:rPr>
      </w:pPr>
    </w:p>
    <w:p w14:paraId="5401C69F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 w:eastAsia="宋体" w:cs="宋体"/>
          <w:sz w:val="24"/>
          <w:highlight w:val="none"/>
        </w:rPr>
        <w:t xml:space="preserve"> :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日 期：  </w:t>
      </w:r>
    </w:p>
    <w:p w14:paraId="514E9E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11CF32FE"/>
    <w:rsid w:val="17050608"/>
    <w:rsid w:val="23F147BC"/>
    <w:rsid w:val="42A16C0F"/>
    <w:rsid w:val="61D35E71"/>
    <w:rsid w:val="6DE1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 w:afterLines="0"/>
      <w:ind w:left="420" w:leftChars="200"/>
    </w:pPr>
  </w:style>
  <w:style w:type="paragraph" w:customStyle="1" w:styleId="3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4">
    <w:name w:val="toc 1"/>
    <w:basedOn w:val="1"/>
    <w:next w:val="1"/>
    <w:qFormat/>
    <w:uiPriority w:val="39"/>
  </w:style>
  <w:style w:type="paragraph" w:styleId="5">
    <w:name w:val="Body Text First Indent 2"/>
    <w:basedOn w:val="2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290</Characters>
  <Lines>0</Lines>
  <Paragraphs>0</Paragraphs>
  <TotalTime>0</TotalTime>
  <ScaleCrop>false</ScaleCrop>
  <LinksUpToDate>false</LinksUpToDate>
  <CharactersWithSpaces>337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2024-08-14T01:43:00Z</dcterms:created>
  <dc:creator>Administrator</dc:creator>
  <cp:lastModifiedBy>我是蓝天</cp:lastModifiedBy>
  <dcterms:modified xsi:type="dcterms:W3CDTF">2025-07-09T10:11:33Z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DA13BAADA40F4F058858D56927784330_12</vt:lpwstr>
  </property>
  <property fmtid="{D5CDD505-2E9C-101B-9397-08002B2CF9AE}" pid="4" name="KSOTemplateDocerSaveRecord">
    <vt:lpwstr>eyJoZGlkIjoiNGFlMGNiZjBiZDBhMTQ4ZjU4NDk2ZDUzNTFiMmZjNDAiLCJ1c2VySWQiOiIyODkyNzk0NDIifQ==</vt:lpwstr>
  </property>
</Properties>
</file>