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版本号：JZDCG-2025-03620250904001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蒲城县2024年第二批中央财政林业草原森林防火项目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JZDCG-2025-036</w:t>
      </w:r>
      <w:r>
        <w:br/>
      </w:r>
      <w:r>
        <w:br/>
      </w:r>
      <w:r>
        <w:br/>
      </w:r>
    </w:p>
    <w:p>
      <w:pPr>
        <w:pStyle w:val="null3"/>
        <w:jc w:val="center"/>
        <w:outlineLvl w:val="2"/>
      </w:pPr>
      <w:r>
        <w:rPr>
          <w:rFonts w:ascii="仿宋_GB2312" w:hAnsi="仿宋_GB2312" w:cs="仿宋_GB2312" w:eastAsia="仿宋_GB2312"/>
          <w:sz w:val="28"/>
          <w:b/>
        </w:rPr>
        <w:t>蒲城县林业局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蒲城县林业局</w:t>
      </w:r>
      <w:r>
        <w:rPr>
          <w:rFonts w:ascii="仿宋_GB2312" w:hAnsi="仿宋_GB2312" w:cs="仿宋_GB2312" w:eastAsia="仿宋_GB2312"/>
        </w:rPr>
        <w:t>委托，拟对</w:t>
      </w:r>
      <w:r>
        <w:rPr>
          <w:rFonts w:ascii="仿宋_GB2312" w:hAnsi="仿宋_GB2312" w:cs="仿宋_GB2312" w:eastAsia="仿宋_GB2312"/>
        </w:rPr>
        <w:t>蒲城县2024年第二批中央财政林业草原森林防火项目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蒲城县2024年第二批中央财政林业草原森林防火项目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蒲城县2024年第二批中央财政林业草原森林防火项目，具体采购内容包含：防火服、作训服、训练帽、训练鞋、专业防寒服、防火头盔、防火手套、防火靴、逃生面罩、挎包、巡护马甲、水壶、毛巾、手电筒、腰带、护目镜、背负式灭火机、灭火水泵、油锯、2号扑火工具、灭火弹、铁油桶、点火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采购包1（蒲城县2024年第二批中央财政林业草原森林防火项目）：属于专门面向中小企业采购。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健全的财务会计制度证明：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p>
      <w:pPr>
        <w:pStyle w:val="null3"/>
      </w:pPr>
      <w:r>
        <w:rPr>
          <w:rFonts w:ascii="仿宋_GB2312" w:hAnsi="仿宋_GB2312" w:cs="仿宋_GB2312" w:eastAsia="仿宋_GB2312"/>
        </w:rPr>
        <w:t>3、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4、税收缴纳证明：自2025年04月01日以来已缴存的至少一个月的纳税证明或完税证明，纳税证明或完税证明上应有代收机构或税务机关的公章或业务专用章。依法免税的供应商应提供相关文件证明;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6、法定代表人授权委托书：须提供法定代表人授权书（附法定代表人、被授权人身份证复印件）；法定代表人直接参加投标的，须提供法定代表人身份证明文件;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7、无重大违法记录：参加政府采购活动前三年内在经营活动中没有重大违法记录的书面声明;</w:t>
      </w:r>
    </w:p>
    <w:p>
      <w:pPr>
        <w:pStyle w:val="null3"/>
      </w:pPr>
      <w:r>
        <w:rPr>
          <w:rFonts w:ascii="仿宋_GB2312" w:hAnsi="仿宋_GB2312" w:cs="仿宋_GB2312" w:eastAsia="仿宋_GB2312"/>
        </w:rPr>
        <w:t>8、履行合同所必需的设备和专业技术能力：提供具有履行合同所必需的设备和专业技术能力的承诺函;</w:t>
      </w:r>
    </w:p>
    <w:p>
      <w:pPr>
        <w:pStyle w:val="null3"/>
      </w:pPr>
      <w:r>
        <w:rPr>
          <w:rFonts w:ascii="仿宋_GB2312" w:hAnsi="仿宋_GB2312" w:cs="仿宋_GB2312" w:eastAsia="仿宋_GB2312"/>
        </w:rPr>
        <w:t>9、联合体不得参与：投标人应提供针对本项目的非联合体声明;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蒲城县迎宾路南段广电大楼三楼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13379339127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国家发展和改革委员会办公厅关于招标代理服务收费有关问题的通知》（发改办价格〔2003〕857号）文件计取； （2）代理服务费的交纳方式：由中标人在领取中标通知书前向采购代理机构一次性支付；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蒲城县林业局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蒲城县2024年第二批中央财政林业草原森林防火项目，具体采购内容包含：防火服、作训服、训练帽、训练鞋、专业防寒服、防火头盔、防火手套、防火靴、逃生面罩、挎包、巡护马甲、水壶、毛巾、手电筒、腰带、护目镜、背负式灭火机、灭火水泵、油锯、2号扑火工具、灭火弹、铁油桶、点火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蒲城县2024年第二批中央财政林业草原森林防火项目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标的名称：蒲城县2024年第二批中央财政林业草原森林防火项目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（一）防火服100套</w:t>
            </w:r>
          </w:p>
          <w:p>
            <w:pPr>
              <w:pStyle w:val="null3"/>
            </w:pPr>
            <w:r>
              <w:rPr>
                <w:rFonts w:ascii="仿宋_GB2312" w:hAnsi="仿宋_GB2312" w:cs="仿宋_GB2312" w:eastAsia="仿宋_GB2312"/>
              </w:rPr>
              <w:t>1、面料材质：100%芳纶纤维材料；</w:t>
            </w:r>
          </w:p>
          <w:p>
            <w:pPr>
              <w:pStyle w:val="null3"/>
            </w:pPr>
            <w:r>
              <w:rPr>
                <w:rFonts w:ascii="仿宋_GB2312" w:hAnsi="仿宋_GB2312" w:cs="仿宋_GB2312" w:eastAsia="仿宋_GB2312"/>
              </w:rPr>
              <w:t>2、面料颜色：橘红色，应符合国际标准色卡-潘通,色号值为16-1462TPX,色差E&lt;3.5；</w:t>
            </w:r>
          </w:p>
          <w:p>
            <w:pPr>
              <w:pStyle w:val="null3"/>
            </w:pPr>
            <w:r>
              <w:rPr>
                <w:rFonts w:ascii="仿宋_GB2312" w:hAnsi="仿宋_GB2312" w:cs="仿宋_GB2312" w:eastAsia="仿宋_GB2312"/>
              </w:rPr>
              <w:t>3、面料（包括反光带）洗涤50次后的阻燃、隔热性能；</w:t>
            </w:r>
          </w:p>
          <w:p>
            <w:pPr>
              <w:pStyle w:val="null3"/>
            </w:pPr>
            <w:r>
              <w:rPr>
                <w:rFonts w:ascii="仿宋_GB2312" w:hAnsi="仿宋_GB2312" w:cs="仿宋_GB2312" w:eastAsia="仿宋_GB2312"/>
              </w:rPr>
              <w:t>▲（1）续燃时间≤0.8s；</w:t>
            </w:r>
          </w:p>
          <w:p>
            <w:pPr>
              <w:pStyle w:val="null3"/>
            </w:pPr>
            <w:r>
              <w:rPr>
                <w:rFonts w:ascii="仿宋_GB2312" w:hAnsi="仿宋_GB2312" w:cs="仿宋_GB2312" w:eastAsia="仿宋_GB2312"/>
              </w:rPr>
              <w:t>▲（2）阴燃时间≤0.8s；</w:t>
            </w:r>
          </w:p>
          <w:p>
            <w:pPr>
              <w:pStyle w:val="null3"/>
            </w:pPr>
            <w:r>
              <w:rPr>
                <w:rFonts w:ascii="仿宋_GB2312" w:hAnsi="仿宋_GB2312" w:cs="仿宋_GB2312" w:eastAsia="仿宋_GB2312"/>
              </w:rPr>
              <w:t>▲（3）损毁长度≤48mm；</w:t>
            </w:r>
          </w:p>
          <w:p>
            <w:pPr>
              <w:pStyle w:val="null3"/>
            </w:pPr>
            <w:r>
              <w:rPr>
                <w:rFonts w:ascii="仿宋_GB2312" w:hAnsi="仿宋_GB2312" w:cs="仿宋_GB2312" w:eastAsia="仿宋_GB2312"/>
              </w:rPr>
              <w:t>▲（4）熔融、滴落：无；</w:t>
            </w:r>
          </w:p>
          <w:p>
            <w:pPr>
              <w:pStyle w:val="null3"/>
            </w:pPr>
            <w:r>
              <w:rPr>
                <w:rFonts w:ascii="仿宋_GB2312" w:hAnsi="仿宋_GB2312" w:cs="仿宋_GB2312" w:eastAsia="仿宋_GB2312"/>
              </w:rPr>
              <w:t>（5）热防护系数TPP≥250kW·s/m2；</w:t>
            </w:r>
          </w:p>
          <w:p>
            <w:pPr>
              <w:pStyle w:val="null3"/>
            </w:pPr>
            <w:r>
              <w:rPr>
                <w:rFonts w:ascii="仿宋_GB2312" w:hAnsi="仿宋_GB2312" w:cs="仿宋_GB2312" w:eastAsia="仿宋_GB2312"/>
              </w:rPr>
              <w:t>4、面料洗涤50次后理化性能；</w:t>
            </w:r>
          </w:p>
          <w:p>
            <w:pPr>
              <w:pStyle w:val="null3"/>
            </w:pPr>
            <w:r>
              <w:rPr>
                <w:rFonts w:ascii="仿宋_GB2312" w:hAnsi="仿宋_GB2312" w:cs="仿宋_GB2312" w:eastAsia="仿宋_GB2312"/>
              </w:rPr>
              <w:t>▲（1）断裂强力：经向≥1200N，纬向≥1200N；</w:t>
            </w:r>
          </w:p>
          <w:p>
            <w:pPr>
              <w:pStyle w:val="null3"/>
            </w:pPr>
            <w:r>
              <w:rPr>
                <w:rFonts w:ascii="仿宋_GB2312" w:hAnsi="仿宋_GB2312" w:cs="仿宋_GB2312" w:eastAsia="仿宋_GB2312"/>
              </w:rPr>
              <w:t>▲（2）撕破强力：经向≥110N，纬向≥110N；</w:t>
            </w:r>
          </w:p>
          <w:p>
            <w:pPr>
              <w:pStyle w:val="null3"/>
            </w:pPr>
            <w:r>
              <w:rPr>
                <w:rFonts w:ascii="仿宋_GB2312" w:hAnsi="仿宋_GB2312" w:cs="仿宋_GB2312" w:eastAsia="仿宋_GB2312"/>
              </w:rPr>
              <w:t>▲（3）单位面积质量≤210g/m2；</w:t>
            </w:r>
          </w:p>
          <w:p>
            <w:pPr>
              <w:pStyle w:val="null3"/>
            </w:pPr>
            <w:r>
              <w:rPr>
                <w:rFonts w:ascii="仿宋_GB2312" w:hAnsi="仿宋_GB2312" w:cs="仿宋_GB2312" w:eastAsia="仿宋_GB2312"/>
              </w:rPr>
              <w:t>▲（4）水洗尺寸变化率：±1.5%之间；</w:t>
            </w:r>
          </w:p>
          <w:p>
            <w:pPr>
              <w:pStyle w:val="null3"/>
            </w:pPr>
            <w:r>
              <w:rPr>
                <w:rFonts w:ascii="仿宋_GB2312" w:hAnsi="仿宋_GB2312" w:cs="仿宋_GB2312" w:eastAsia="仿宋_GB2312"/>
              </w:rPr>
              <w:t>（5）热稳定性（260℃±5℃)≤10%；</w:t>
            </w:r>
          </w:p>
          <w:p>
            <w:pPr>
              <w:pStyle w:val="null3"/>
            </w:pPr>
            <w:r>
              <w:rPr>
                <w:rFonts w:ascii="仿宋_GB2312" w:hAnsi="仿宋_GB2312" w:cs="仿宋_GB2312" w:eastAsia="仿宋_GB2312"/>
              </w:rPr>
              <w:t>▲（6）甲醛含量：≤50mg/kg；</w:t>
            </w:r>
          </w:p>
          <w:p>
            <w:pPr>
              <w:pStyle w:val="null3"/>
            </w:pPr>
            <w:r>
              <w:rPr>
                <w:rFonts w:ascii="仿宋_GB2312" w:hAnsi="仿宋_GB2312" w:cs="仿宋_GB2312" w:eastAsia="仿宋_GB2312"/>
              </w:rPr>
              <w:t>（7）PH值：4.0~8.5；</w:t>
            </w:r>
          </w:p>
          <w:p>
            <w:pPr>
              <w:pStyle w:val="null3"/>
            </w:pPr>
            <w:r>
              <w:rPr>
                <w:rFonts w:ascii="仿宋_GB2312" w:hAnsi="仿宋_GB2312" w:cs="仿宋_GB2312" w:eastAsia="仿宋_GB2312"/>
              </w:rPr>
              <w:t>（8）色牢度（耐光、耐洗、耐水）≥4级；</w:t>
            </w:r>
          </w:p>
          <w:p>
            <w:pPr>
              <w:pStyle w:val="null3"/>
            </w:pPr>
            <w:r>
              <w:rPr>
                <w:rFonts w:ascii="仿宋_GB2312" w:hAnsi="仿宋_GB2312" w:cs="仿宋_GB2312" w:eastAsia="仿宋_GB2312"/>
              </w:rPr>
              <w:t>5、缝纫线强力≥10N；</w:t>
            </w:r>
          </w:p>
          <w:p>
            <w:pPr>
              <w:pStyle w:val="null3"/>
            </w:pPr>
            <w:r>
              <w:rPr>
                <w:rFonts w:ascii="仿宋_GB2312" w:hAnsi="仿宋_GB2312" w:cs="仿宋_GB2312" w:eastAsia="仿宋_GB2312"/>
              </w:rPr>
              <w:t>6、缝纫线热稳定性：缝纫线在260℃±5℃环境中，经5min热稳定试验后，无熔融和烧焦现象；</w:t>
            </w:r>
          </w:p>
          <w:p>
            <w:pPr>
              <w:pStyle w:val="null3"/>
            </w:pPr>
            <w:r>
              <w:rPr>
                <w:rFonts w:ascii="仿宋_GB2312" w:hAnsi="仿宋_GB2312" w:cs="仿宋_GB2312" w:eastAsia="仿宋_GB2312"/>
              </w:rPr>
              <w:t>7、反光带热稳定性：反光带在 260 ℃士5 ℃环境中,经5 min 热稳定试验后,表面无碳化、脱落现象；</w:t>
            </w:r>
          </w:p>
          <w:p>
            <w:pPr>
              <w:pStyle w:val="null3"/>
            </w:pPr>
            <w:r>
              <w:rPr>
                <w:rFonts w:ascii="仿宋_GB2312" w:hAnsi="仿宋_GB2312" w:cs="仿宋_GB2312" w:eastAsia="仿宋_GB2312"/>
              </w:rPr>
              <w:t>8、成品的接缝强力应达到</w:t>
            </w:r>
          </w:p>
          <w:p>
            <w:pPr>
              <w:pStyle w:val="null3"/>
            </w:pPr>
            <w:r>
              <w:rPr>
                <w:rFonts w:ascii="仿宋_GB2312" w:hAnsi="仿宋_GB2312" w:cs="仿宋_GB2312" w:eastAsia="仿宋_GB2312"/>
              </w:rPr>
              <w:t>▲（1）裤后裆接缝和肩接缝断裂强力≥650N；</w:t>
            </w:r>
          </w:p>
          <w:p>
            <w:pPr>
              <w:pStyle w:val="null3"/>
            </w:pPr>
            <w:r>
              <w:rPr>
                <w:rFonts w:ascii="仿宋_GB2312" w:hAnsi="仿宋_GB2312" w:cs="仿宋_GB2312" w:eastAsia="仿宋_GB2312"/>
              </w:rPr>
              <w:t>▲（2）单衣片强力≥300N；</w:t>
            </w:r>
          </w:p>
          <w:p>
            <w:pPr>
              <w:pStyle w:val="null3"/>
            </w:pPr>
            <w:r>
              <w:rPr>
                <w:rFonts w:ascii="仿宋_GB2312" w:hAnsi="仿宋_GB2312" w:cs="仿宋_GB2312" w:eastAsia="仿宋_GB2312"/>
              </w:rPr>
              <w:t>11、制作工艺：裤裆内侧缝,袖缝,衣服两侧缝均采用增强接缝处理，背部采用风琴折凑方式制作，领口、袖口、腰部、下口、裤腰两侧、裤口均采用收紧结构，前胸、后背、双臂、腿部设置反光条；</w:t>
            </w:r>
          </w:p>
          <w:p>
            <w:pPr>
              <w:pStyle w:val="null3"/>
            </w:pPr>
            <w:r>
              <w:rPr>
                <w:rFonts w:ascii="仿宋_GB2312" w:hAnsi="仿宋_GB2312" w:cs="仿宋_GB2312" w:eastAsia="仿宋_GB2312"/>
              </w:rPr>
              <w:t>12、全套外挂标牌：左手臂处自带2块毛面魔术贴、右手臂自带1块毛面魔术贴、左胸上方设置悬挂对讲机等设备专用袢带及自由收紧式固定带、右胸1块毛面魔术贴；</w:t>
            </w:r>
          </w:p>
          <w:p>
            <w:pPr>
              <w:pStyle w:val="null3"/>
            </w:pPr>
            <w:r>
              <w:rPr>
                <w:rFonts w:ascii="仿宋_GB2312" w:hAnsi="仿宋_GB2312" w:cs="仿宋_GB2312" w:eastAsia="仿宋_GB2312"/>
              </w:rPr>
              <w:t>13、上衣包袋数量≥8个，下裤包袋数量：≥4个。</w:t>
            </w:r>
          </w:p>
          <w:p>
            <w:pPr>
              <w:pStyle w:val="null3"/>
            </w:pPr>
            <w:r>
              <w:rPr>
                <w:rFonts w:ascii="仿宋_GB2312" w:hAnsi="仿宋_GB2312" w:cs="仿宋_GB2312" w:eastAsia="仿宋_GB2312"/>
                <w:b/>
                <w:u w:val="single"/>
              </w:rPr>
              <w:t>说明：本产品为核心产品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（二）作训服100套</w:t>
            </w:r>
          </w:p>
          <w:p>
            <w:pPr>
              <w:pStyle w:val="null3"/>
            </w:pPr>
            <w:r>
              <w:rPr>
                <w:rFonts w:ascii="仿宋_GB2312" w:hAnsi="仿宋_GB2312" w:cs="仿宋_GB2312" w:eastAsia="仿宋_GB2312"/>
              </w:rPr>
              <w:t>1、整套含作训服、作训帽、作训鞋；</w:t>
            </w:r>
          </w:p>
          <w:p>
            <w:pPr>
              <w:pStyle w:val="null3"/>
            </w:pPr>
            <w:r>
              <w:rPr>
                <w:rFonts w:ascii="仿宋_GB2312" w:hAnsi="仿宋_GB2312" w:cs="仿宋_GB2312" w:eastAsia="仿宋_GB2312"/>
              </w:rPr>
              <w:t>2、面料材质：直贡缎纯棉永久阻燃面料，符合GB/T３３５３６—２０１７要求；</w:t>
            </w:r>
          </w:p>
          <w:p>
            <w:pPr>
              <w:pStyle w:val="null3"/>
            </w:pPr>
            <w:r>
              <w:rPr>
                <w:rFonts w:ascii="仿宋_GB2312" w:hAnsi="仿宋_GB2312" w:cs="仿宋_GB2312" w:eastAsia="仿宋_GB2312"/>
              </w:rPr>
              <w:t>3、面料颜色：采用07数码迷彩色；</w:t>
            </w:r>
          </w:p>
          <w:p>
            <w:pPr>
              <w:pStyle w:val="null3"/>
            </w:pPr>
            <w:r>
              <w:rPr>
                <w:rFonts w:ascii="仿宋_GB2312" w:hAnsi="仿宋_GB2312" w:cs="仿宋_GB2312" w:eastAsia="仿宋_GB2312"/>
              </w:rPr>
              <w:t>4、通过防尘、防褪色、抗撕拉、耐磨性工艺处理；</w:t>
            </w:r>
          </w:p>
          <w:p>
            <w:pPr>
              <w:pStyle w:val="null3"/>
            </w:pPr>
            <w:r>
              <w:rPr>
                <w:rFonts w:ascii="仿宋_GB2312" w:hAnsi="仿宋_GB2312" w:cs="仿宋_GB2312" w:eastAsia="仿宋_GB2312"/>
              </w:rPr>
              <w:t>5、前胸、后胸、手臂、腿部有醒目发光材料，左臂有“森林消防 ”专用臂章，前胸刺绣有“ 中国森林消防 ”胸标；反光条总宽度≥5CM,反光部分≥3CM,。上衣有五个口袋合理，裤子有两个立体口袋；</w:t>
            </w:r>
          </w:p>
          <w:p>
            <w:pPr>
              <w:pStyle w:val="null3"/>
            </w:pPr>
            <w:r>
              <w:rPr>
                <w:rFonts w:ascii="仿宋_GB2312" w:hAnsi="仿宋_GB2312" w:cs="仿宋_GB2312" w:eastAsia="仿宋_GB2312"/>
              </w:rPr>
              <w:t>6、鞋帮采用部队标准压花工艺，防踢，防撞。</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（三）训练帽100个</w:t>
            </w:r>
          </w:p>
          <w:p>
            <w:pPr>
              <w:pStyle w:val="null3"/>
            </w:pPr>
            <w:r>
              <w:rPr>
                <w:rFonts w:ascii="仿宋_GB2312" w:hAnsi="仿宋_GB2312" w:cs="仿宋_GB2312" w:eastAsia="仿宋_GB2312"/>
              </w:rPr>
              <w:t>1、颜色：橘红色；</w:t>
            </w:r>
          </w:p>
          <w:p>
            <w:pPr>
              <w:pStyle w:val="null3"/>
            </w:pPr>
            <w:r>
              <w:rPr>
                <w:rFonts w:ascii="仿宋_GB2312" w:hAnsi="仿宋_GB2312" w:cs="仿宋_GB2312" w:eastAsia="仿宋_GB2312"/>
              </w:rPr>
              <w:t>2、面料：100%芳纶纤维材料；</w:t>
            </w:r>
          </w:p>
          <w:p>
            <w:pPr>
              <w:pStyle w:val="null3"/>
            </w:pPr>
            <w:r>
              <w:rPr>
                <w:rFonts w:ascii="仿宋_GB2312" w:hAnsi="仿宋_GB2312" w:cs="仿宋_GB2312" w:eastAsia="仿宋_GB2312"/>
              </w:rPr>
              <w:t>3、抗磨强度好，耐摩擦，色牢度强；</w:t>
            </w:r>
          </w:p>
          <w:p>
            <w:pPr>
              <w:pStyle w:val="null3"/>
            </w:pPr>
            <w:r>
              <w:rPr>
                <w:rFonts w:ascii="仿宋_GB2312" w:hAnsi="仿宋_GB2312" w:cs="仿宋_GB2312" w:eastAsia="仿宋_GB2312"/>
              </w:rPr>
              <w:t>4、缝纫线热稳定性：缝纫线在260℃±5℃环境中，经5min热稳定试验后，无熔融和烧焦现象。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（四）训练鞋100双</w:t>
            </w:r>
          </w:p>
          <w:p>
            <w:pPr>
              <w:pStyle w:val="null3"/>
            </w:pPr>
            <w:r>
              <w:rPr>
                <w:rFonts w:ascii="仿宋_GB2312" w:hAnsi="仿宋_GB2312" w:cs="仿宋_GB2312" w:eastAsia="仿宋_GB2312"/>
              </w:rPr>
              <w:t>1.颜色：黑色；</w:t>
            </w:r>
          </w:p>
          <w:p>
            <w:pPr>
              <w:pStyle w:val="null3"/>
            </w:pPr>
            <w:r>
              <w:rPr>
                <w:rFonts w:ascii="仿宋_GB2312" w:hAnsi="仿宋_GB2312" w:cs="仿宋_GB2312" w:eastAsia="仿宋_GB2312"/>
              </w:rPr>
              <w:t>2.帮高≥7.5cm；</w:t>
            </w:r>
          </w:p>
          <w:p>
            <w:pPr>
              <w:pStyle w:val="null3"/>
            </w:pPr>
            <w:r>
              <w:rPr>
                <w:rFonts w:ascii="仿宋_GB2312" w:hAnsi="仿宋_GB2312" w:cs="仿宋_GB2312" w:eastAsia="仿宋_GB2312"/>
              </w:rPr>
              <w:t>3.有鞋舌回正设计防止鞋舌跑偏；</w:t>
            </w:r>
          </w:p>
          <w:p>
            <w:pPr>
              <w:pStyle w:val="null3"/>
            </w:pPr>
            <w:r>
              <w:rPr>
                <w:rFonts w:ascii="仿宋_GB2312" w:hAnsi="仿宋_GB2312" w:cs="仿宋_GB2312" w:eastAsia="仿宋_GB2312"/>
              </w:rPr>
              <w:t>4.鞋带具有螺旋设计防开鞋带；</w:t>
            </w:r>
          </w:p>
          <w:p>
            <w:pPr>
              <w:pStyle w:val="null3"/>
            </w:pPr>
            <w:r>
              <w:rPr>
                <w:rFonts w:ascii="仿宋_GB2312" w:hAnsi="仿宋_GB2312" w:cs="仿宋_GB2312" w:eastAsia="仿宋_GB2312"/>
              </w:rPr>
              <w:t>5、中底：碳纤维中底+EVA中底+聚氨脂垫片</w:t>
            </w:r>
          </w:p>
          <w:p>
            <w:pPr>
              <w:pStyle w:val="null3"/>
            </w:pPr>
            <w:r>
              <w:rPr>
                <w:rFonts w:ascii="仿宋_GB2312" w:hAnsi="仿宋_GB2312" w:cs="仿宋_GB2312" w:eastAsia="仿宋_GB2312"/>
              </w:rPr>
              <w:t>6、大底：橡胶大底；</w:t>
            </w:r>
          </w:p>
          <w:p>
            <w:pPr>
              <w:pStyle w:val="null3"/>
            </w:pPr>
            <w:r>
              <w:rPr>
                <w:rFonts w:ascii="仿宋_GB2312" w:hAnsi="仿宋_GB2312" w:cs="仿宋_GB2312" w:eastAsia="仿宋_GB2312"/>
              </w:rPr>
              <w:t>7、内里：网布内里；</w:t>
            </w:r>
          </w:p>
          <w:p>
            <w:pPr>
              <w:pStyle w:val="null3"/>
            </w:pPr>
            <w:r>
              <w:rPr>
                <w:rFonts w:ascii="仿宋_GB2312" w:hAnsi="仿宋_GB2312" w:cs="仿宋_GB2312" w:eastAsia="仿宋_GB2312"/>
              </w:rPr>
              <w:t>8.制作工艺:胶粘工艺；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（五）专业防寒服100件</w:t>
            </w:r>
          </w:p>
          <w:p>
            <w:pPr>
              <w:pStyle w:val="null3"/>
            </w:pPr>
            <w:r>
              <w:rPr>
                <w:rFonts w:ascii="仿宋_GB2312" w:hAnsi="仿宋_GB2312" w:cs="仿宋_GB2312" w:eastAsia="仿宋_GB2312"/>
              </w:rPr>
              <w:t>1、多功能防寒大衣，荒漠迷彩色，外层为防水尼龙材料，内胆为聚酯纤维材料；（大衣上面有2个斜插立体口袋，下面有两个翻盖立体口袋，领绒：毛涤栽绒  毛60％ 涤40％）</w:t>
            </w:r>
          </w:p>
          <w:p>
            <w:pPr>
              <w:pStyle w:val="null3"/>
            </w:pPr>
            <w:r>
              <w:rPr>
                <w:rFonts w:ascii="仿宋_GB2312" w:hAnsi="仿宋_GB2312" w:cs="仿宋_GB2312" w:eastAsia="仿宋_GB2312"/>
              </w:rPr>
              <w:t>2、具有防风、拒水、透气、柔软、防刮耐磨、不掉色、 防寒功能 ；</w:t>
            </w:r>
          </w:p>
          <w:p>
            <w:pPr>
              <w:pStyle w:val="null3"/>
            </w:pPr>
            <w:r>
              <w:rPr>
                <w:rFonts w:ascii="仿宋_GB2312" w:hAnsi="仿宋_GB2312" w:cs="仿宋_GB2312" w:eastAsia="仿宋_GB2312"/>
              </w:rPr>
              <w:t>3、活里活套内胆可以拆卸，棉帽、毛领可以拆卸，前胸、后背有反光条，耐磨耐用金属拉链，左前胸有对讲机挂绊；</w:t>
            </w:r>
          </w:p>
          <w:p>
            <w:pPr>
              <w:pStyle w:val="null3"/>
            </w:pPr>
            <w:r>
              <w:rPr>
                <w:rFonts w:ascii="仿宋_GB2312" w:hAnsi="仿宋_GB2312" w:cs="仿宋_GB2312" w:eastAsia="仿宋_GB2312"/>
              </w:rPr>
              <w:t>4、内胆可拆卸，面料采用防水、防风、透气性能良好的聚酯纤维材质；（充填为聚酯纤维100％）</w:t>
            </w:r>
          </w:p>
          <w:p>
            <w:pPr>
              <w:pStyle w:val="null3"/>
            </w:pPr>
            <w:r>
              <w:rPr>
                <w:rFonts w:ascii="仿宋_GB2312" w:hAnsi="仿宋_GB2312" w:cs="仿宋_GB2312" w:eastAsia="仿宋_GB2312"/>
              </w:rPr>
              <w:t>5、抗寒度：最低零下40度。</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（六）防火头盔100个</w:t>
            </w:r>
          </w:p>
          <w:p>
            <w:pPr>
              <w:pStyle w:val="null3"/>
            </w:pPr>
            <w:r>
              <w:rPr>
                <w:rFonts w:ascii="仿宋_GB2312" w:hAnsi="仿宋_GB2312" w:cs="仿宋_GB2312" w:eastAsia="仿宋_GB2312"/>
              </w:rPr>
              <w:t>1、消防头盔由：帽壳、缓冲层、舒适衬垫、佩戴装置、面罩、披肩组成。</w:t>
            </w:r>
          </w:p>
          <w:p>
            <w:pPr>
              <w:pStyle w:val="null3"/>
            </w:pPr>
            <w:r>
              <w:rPr>
                <w:rFonts w:ascii="仿宋_GB2312" w:hAnsi="仿宋_GB2312" w:cs="仿宋_GB2312" w:eastAsia="仿宋_GB2312"/>
              </w:rPr>
              <w:t>2、头盔主色调：橘红色。</w:t>
            </w:r>
          </w:p>
          <w:p>
            <w:pPr>
              <w:pStyle w:val="null3"/>
            </w:pPr>
            <w:r>
              <w:rPr>
                <w:rFonts w:ascii="仿宋_GB2312" w:hAnsi="仿宋_GB2312" w:cs="仿宋_GB2312" w:eastAsia="仿宋_GB2312"/>
              </w:rPr>
              <w:t>3、头盔材质</w:t>
            </w:r>
          </w:p>
          <w:p>
            <w:pPr>
              <w:pStyle w:val="null3"/>
            </w:pPr>
            <w:r>
              <w:rPr>
                <w:rFonts w:ascii="仿宋_GB2312" w:hAnsi="仿宋_GB2312" w:cs="仿宋_GB2312" w:eastAsia="仿宋_GB2312"/>
              </w:rPr>
              <w:t>（1）帽壳</w:t>
            </w:r>
          </w:p>
          <w:p>
            <w:pPr>
              <w:pStyle w:val="null3"/>
            </w:pPr>
            <w:r>
              <w:rPr>
                <w:rFonts w:ascii="仿宋_GB2312" w:hAnsi="仿宋_GB2312" w:cs="仿宋_GB2312" w:eastAsia="仿宋_GB2312"/>
              </w:rPr>
              <w:t>①材质：聚醚酰亚胺塑料；</w:t>
            </w:r>
          </w:p>
          <w:p>
            <w:pPr>
              <w:pStyle w:val="null3"/>
            </w:pPr>
            <w:r>
              <w:rPr>
                <w:rFonts w:ascii="仿宋_GB2312" w:hAnsi="仿宋_GB2312" w:cs="仿宋_GB2312" w:eastAsia="仿宋_GB2312"/>
              </w:rPr>
              <w:t>②热变形温度达220℃；</w:t>
            </w:r>
          </w:p>
          <w:p>
            <w:pPr>
              <w:pStyle w:val="null3"/>
            </w:pPr>
            <w:r>
              <w:rPr>
                <w:rFonts w:ascii="仿宋_GB2312" w:hAnsi="仿宋_GB2312" w:cs="仿宋_GB2312" w:eastAsia="仿宋_GB2312"/>
              </w:rPr>
              <w:t>③帽顶有盘加强结构、帽壳内外表面光滑，无突出物；</w:t>
            </w:r>
          </w:p>
          <w:p>
            <w:pPr>
              <w:pStyle w:val="null3"/>
            </w:pPr>
            <w:r>
              <w:rPr>
                <w:rFonts w:ascii="仿宋_GB2312" w:hAnsi="仿宋_GB2312" w:cs="仿宋_GB2312" w:eastAsia="仿宋_GB2312"/>
              </w:rPr>
              <w:t>（2）缓冲层</w:t>
            </w:r>
          </w:p>
          <w:p>
            <w:pPr>
              <w:pStyle w:val="null3"/>
            </w:pPr>
            <w:r>
              <w:rPr>
                <w:rFonts w:ascii="仿宋_GB2312" w:hAnsi="仿宋_GB2312" w:cs="仿宋_GB2312" w:eastAsia="仿宋_GB2312"/>
              </w:rPr>
              <w:t>①材质：EPS材质</w:t>
            </w:r>
          </w:p>
          <w:p>
            <w:pPr>
              <w:pStyle w:val="null3"/>
            </w:pPr>
            <w:r>
              <w:rPr>
                <w:rFonts w:ascii="仿宋_GB2312" w:hAnsi="仿宋_GB2312" w:cs="仿宋_GB2312" w:eastAsia="仿宋_GB2312"/>
              </w:rPr>
              <w:t>②弹性好，可吸收冲击能量；</w:t>
            </w:r>
          </w:p>
          <w:p>
            <w:pPr>
              <w:pStyle w:val="null3"/>
            </w:pPr>
            <w:r>
              <w:rPr>
                <w:rFonts w:ascii="仿宋_GB2312" w:hAnsi="仿宋_GB2312" w:cs="仿宋_GB2312" w:eastAsia="仿宋_GB2312"/>
              </w:rPr>
              <w:t>③对人体无毒、无刺激性；</w:t>
            </w:r>
          </w:p>
          <w:p>
            <w:pPr>
              <w:pStyle w:val="null3"/>
            </w:pPr>
            <w:r>
              <w:rPr>
                <w:rFonts w:ascii="仿宋_GB2312" w:hAnsi="仿宋_GB2312" w:cs="仿宋_GB2312" w:eastAsia="仿宋_GB2312"/>
              </w:rPr>
              <w:t>（3）舒适衬垫</w:t>
            </w:r>
          </w:p>
          <w:p>
            <w:pPr>
              <w:pStyle w:val="null3"/>
            </w:pPr>
            <w:r>
              <w:rPr>
                <w:rFonts w:ascii="仿宋_GB2312" w:hAnsi="仿宋_GB2312" w:cs="仿宋_GB2312" w:eastAsia="仿宋_GB2312"/>
              </w:rPr>
              <w:t>①材质：复合记忆棉</w:t>
            </w:r>
          </w:p>
          <w:p>
            <w:pPr>
              <w:pStyle w:val="null3"/>
            </w:pPr>
            <w:r>
              <w:rPr>
                <w:rFonts w:ascii="仿宋_GB2312" w:hAnsi="仿宋_GB2312" w:cs="仿宋_GB2312" w:eastAsia="仿宋_GB2312"/>
              </w:rPr>
              <w:t>②佩戴舒适、吸汗、透气、对人体无毒、无刺激性；</w:t>
            </w:r>
          </w:p>
          <w:p>
            <w:pPr>
              <w:pStyle w:val="null3"/>
            </w:pPr>
            <w:r>
              <w:rPr>
                <w:rFonts w:ascii="仿宋_GB2312" w:hAnsi="仿宋_GB2312" w:cs="仿宋_GB2312" w:eastAsia="仿宋_GB2312"/>
              </w:rPr>
              <w:t>（4）佩戴装置</w:t>
            </w:r>
          </w:p>
          <w:p>
            <w:pPr>
              <w:pStyle w:val="null3"/>
            </w:pPr>
            <w:r>
              <w:rPr>
                <w:rFonts w:ascii="仿宋_GB2312" w:hAnsi="仿宋_GB2312" w:cs="仿宋_GB2312" w:eastAsia="仿宋_GB2312"/>
              </w:rPr>
              <w:t>①材质：头盔两侧调节扣件为改性阻燃尼龙；</w:t>
            </w:r>
          </w:p>
          <w:p>
            <w:pPr>
              <w:pStyle w:val="null3"/>
            </w:pPr>
            <w:r>
              <w:rPr>
                <w:rFonts w:ascii="仿宋_GB2312" w:hAnsi="仿宋_GB2312" w:cs="仿宋_GB2312" w:eastAsia="仿宋_GB2312"/>
              </w:rPr>
              <w:t>②下颚带及反光标识，具有阻燃持性且耐用性强；</w:t>
            </w:r>
          </w:p>
          <w:p>
            <w:pPr>
              <w:pStyle w:val="null3"/>
            </w:pPr>
            <w:r>
              <w:rPr>
                <w:rFonts w:ascii="仿宋_GB2312" w:hAnsi="仿宋_GB2312" w:cs="仿宋_GB2312" w:eastAsia="仿宋_GB2312"/>
              </w:rPr>
              <w:t>③对人体无毒、无刺激性；</w:t>
            </w:r>
          </w:p>
          <w:p>
            <w:pPr>
              <w:pStyle w:val="null3"/>
            </w:pPr>
            <w:r>
              <w:rPr>
                <w:rFonts w:ascii="仿宋_GB2312" w:hAnsi="仿宋_GB2312" w:cs="仿宋_GB2312" w:eastAsia="仿宋_GB2312"/>
              </w:rPr>
              <w:t>④下颏带的宽度不小于20mm、长短可调节；</w:t>
            </w:r>
          </w:p>
          <w:p>
            <w:pPr>
              <w:pStyle w:val="null3"/>
            </w:pPr>
            <w:r>
              <w:rPr>
                <w:rFonts w:ascii="仿宋_GB2312" w:hAnsi="仿宋_GB2312" w:cs="仿宋_GB2312" w:eastAsia="仿宋_GB2312"/>
              </w:rPr>
              <w:t>⑤帽箍可在525mm~597mm的头围尺寸调节大小；</w:t>
            </w:r>
          </w:p>
          <w:p>
            <w:pPr>
              <w:pStyle w:val="null3"/>
            </w:pPr>
            <w:r>
              <w:rPr>
                <w:rFonts w:ascii="仿宋_GB2312" w:hAnsi="仿宋_GB2312" w:cs="仿宋_GB2312" w:eastAsia="仿宋_GB2312"/>
              </w:rPr>
              <w:t>⑥帽箍对应前额有吸汗带，吸汗带宽度大于帽箍的宽度；</w:t>
            </w:r>
          </w:p>
          <w:p>
            <w:pPr>
              <w:pStyle w:val="null3"/>
            </w:pPr>
            <w:r>
              <w:rPr>
                <w:rFonts w:ascii="仿宋_GB2312" w:hAnsi="仿宋_GB2312" w:cs="仿宋_GB2312" w:eastAsia="仿宋_GB2312"/>
              </w:rPr>
              <w:t>（5）面罩</w:t>
            </w:r>
          </w:p>
          <w:p>
            <w:pPr>
              <w:pStyle w:val="null3"/>
            </w:pPr>
            <w:r>
              <w:rPr>
                <w:rFonts w:ascii="仿宋_GB2312" w:hAnsi="仿宋_GB2312" w:cs="仿宋_GB2312" w:eastAsia="仿宋_GB2312"/>
              </w:rPr>
              <w:t>①材质：聚碳酸酯PC；</w:t>
            </w:r>
          </w:p>
          <w:p>
            <w:pPr>
              <w:pStyle w:val="null3"/>
            </w:pPr>
            <w:r>
              <w:rPr>
                <w:rFonts w:ascii="仿宋_GB2312" w:hAnsi="仿宋_GB2312" w:cs="仿宋_GB2312" w:eastAsia="仿宋_GB2312"/>
              </w:rPr>
              <w:t>②耐高温防飞溅、耐冲击、耐刮擦；</w:t>
            </w:r>
          </w:p>
          <w:p>
            <w:pPr>
              <w:pStyle w:val="null3"/>
            </w:pPr>
            <w:r>
              <w:rPr>
                <w:rFonts w:ascii="仿宋_GB2312" w:hAnsi="仿宋_GB2312" w:cs="仿宋_GB2312" w:eastAsia="仿宋_GB2312"/>
              </w:rPr>
              <w:t>（6）披肩</w:t>
            </w:r>
          </w:p>
          <w:p>
            <w:pPr>
              <w:pStyle w:val="null3"/>
            </w:pPr>
            <w:r>
              <w:rPr>
                <w:rFonts w:ascii="仿宋_GB2312" w:hAnsi="仿宋_GB2312" w:cs="仿宋_GB2312" w:eastAsia="仿宋_GB2312"/>
              </w:rPr>
              <w:t>①材质：芳纶混纺；</w:t>
            </w:r>
          </w:p>
          <w:p>
            <w:pPr>
              <w:pStyle w:val="null3"/>
            </w:pPr>
            <w:r>
              <w:rPr>
                <w:rFonts w:ascii="仿宋_GB2312" w:hAnsi="仿宋_GB2312" w:cs="仿宋_GB2312" w:eastAsia="仿宋_GB2312"/>
              </w:rPr>
              <w:t>②耐高温、阻燃；</w:t>
            </w:r>
          </w:p>
          <w:p>
            <w:pPr>
              <w:pStyle w:val="null3"/>
            </w:pPr>
            <w:r>
              <w:rPr>
                <w:rFonts w:ascii="仿宋_GB2312" w:hAnsi="仿宋_GB2312" w:cs="仿宋_GB2312" w:eastAsia="仿宋_GB2312"/>
              </w:rPr>
              <w:t>(7)外观要求：帽壳表面色泽鲜明、光洁、无污渍、气泡、缺损及其他有损外观的缺陷；面罩表面无明显擦伤和打毛痕迹，周边光滑，无棱角；披肩缝制平整，没有脱线、跳针以及破损、污渍等缺陷；头盔各部件的安装牢固、端正，无松脱、没落现象。</w:t>
            </w:r>
          </w:p>
          <w:p>
            <w:pPr>
              <w:pStyle w:val="null3"/>
            </w:pPr>
            <w:r>
              <w:rPr>
                <w:rFonts w:ascii="仿宋_GB2312" w:hAnsi="仿宋_GB2312" w:cs="仿宋_GB2312" w:eastAsia="仿宋_GB2312"/>
              </w:rPr>
              <w:t>4、耐穿透性能</w:t>
            </w:r>
          </w:p>
          <w:p>
            <w:pPr>
              <w:pStyle w:val="null3"/>
            </w:pPr>
            <w:r>
              <w:rPr>
                <w:rFonts w:ascii="仿宋_GB2312" w:hAnsi="仿宋_GB2312" w:cs="仿宋_GB2312" w:eastAsia="仿宋_GB2312"/>
              </w:rPr>
              <w:t>(1)将头盔置于50℃±2℃的温度中保持4h，钢锥不能穿透头盔与头部接触；</w:t>
            </w:r>
          </w:p>
          <w:p>
            <w:pPr>
              <w:pStyle w:val="null3"/>
            </w:pPr>
            <w:r>
              <w:rPr>
                <w:rFonts w:ascii="仿宋_GB2312" w:hAnsi="仿宋_GB2312" w:cs="仿宋_GB2312" w:eastAsia="仿宋_GB2312"/>
              </w:rPr>
              <w:t>（2）将头盔置于-28℃±2℃的温度中保持4h，钢锥不能穿透头盔与头部接触；</w:t>
            </w:r>
          </w:p>
          <w:p>
            <w:pPr>
              <w:pStyle w:val="null3"/>
            </w:pPr>
            <w:r>
              <w:rPr>
                <w:rFonts w:ascii="仿宋_GB2312" w:hAnsi="仿宋_GB2312" w:cs="仿宋_GB2312" w:eastAsia="仿宋_GB2312"/>
              </w:rPr>
              <w:t>▲5、耐燃烧性能：续燃时间0S，不能发生火焰烧透到帽壳内部的迹象；</w:t>
            </w:r>
          </w:p>
          <w:p>
            <w:pPr>
              <w:pStyle w:val="null3"/>
            </w:pPr>
            <w:r>
              <w:rPr>
                <w:rFonts w:ascii="仿宋_GB2312" w:hAnsi="仿宋_GB2312" w:cs="仿宋_GB2312" w:eastAsia="仿宋_GB2312"/>
              </w:rPr>
              <w:t>▲6、冲击吸收性能（经高温、低温、浸水、辐射热与处理后，头模所受到的冲击力最大值不大于3780N，帽壳无碎片脱落，帽托无损坏和断裂，帽箍和帽壳的连接机构无损坏和断裂）</w:t>
            </w:r>
          </w:p>
          <w:p>
            <w:pPr>
              <w:pStyle w:val="null3"/>
            </w:pPr>
            <w:r>
              <w:rPr>
                <w:rFonts w:ascii="仿宋_GB2312" w:hAnsi="仿宋_GB2312" w:cs="仿宋_GB2312" w:eastAsia="仿宋_GB2312"/>
              </w:rPr>
              <w:t>a.将头盔置于50℃±2℃的温度中保持4h；</w:t>
            </w:r>
          </w:p>
          <w:p>
            <w:pPr>
              <w:pStyle w:val="null3"/>
            </w:pPr>
            <w:r>
              <w:rPr>
                <w:rFonts w:ascii="仿宋_GB2312" w:hAnsi="仿宋_GB2312" w:cs="仿宋_GB2312" w:eastAsia="仿宋_GB2312"/>
              </w:rPr>
              <w:t>b.将头盔置于-28℃±2℃的温度中保持4h；</w:t>
            </w:r>
          </w:p>
          <w:p>
            <w:pPr>
              <w:pStyle w:val="null3"/>
            </w:pPr>
            <w:r>
              <w:rPr>
                <w:rFonts w:ascii="仿宋_GB2312" w:hAnsi="仿宋_GB2312" w:cs="仿宋_GB2312" w:eastAsia="仿宋_GB2312"/>
              </w:rPr>
              <w:t>c.将头盔置于20℃±2℃水槽室温中保持4h；</w:t>
            </w:r>
          </w:p>
          <w:p>
            <w:pPr>
              <w:pStyle w:val="null3"/>
            </w:pPr>
            <w:r>
              <w:rPr>
                <w:rFonts w:ascii="仿宋_GB2312" w:hAnsi="仿宋_GB2312" w:cs="仿宋_GB2312" w:eastAsia="仿宋_GB2312"/>
              </w:rPr>
              <w:t>d.将头盔试验区域置于辐射热源的直接辐照下,其热辐射通量为10kW/m“±lkW/m”,辐照3min；</w:t>
            </w:r>
          </w:p>
          <w:p>
            <w:pPr>
              <w:pStyle w:val="null3"/>
            </w:pPr>
            <w:r>
              <w:rPr>
                <w:rFonts w:ascii="仿宋_GB2312" w:hAnsi="仿宋_GB2312" w:cs="仿宋_GB2312" w:eastAsia="仿宋_GB2312"/>
              </w:rPr>
              <w:t>▲7、下颏带和披肩的阻燃性能：续燃0s，损毁长度≤100mm，无熔融、滴落现象；</w:t>
            </w:r>
          </w:p>
          <w:p>
            <w:pPr>
              <w:pStyle w:val="null3"/>
            </w:pPr>
            <w:r>
              <w:rPr>
                <w:rFonts w:ascii="仿宋_GB2312" w:hAnsi="仿宋_GB2312" w:cs="仿宋_GB2312" w:eastAsia="仿宋_GB2312"/>
              </w:rPr>
              <w:t>▲8、面罩阻燃性能：续燃0s，未发生熔融、滴落现象；</w:t>
            </w:r>
          </w:p>
          <w:p>
            <w:pPr>
              <w:pStyle w:val="null3"/>
            </w:pPr>
            <w:r>
              <w:rPr>
                <w:rFonts w:ascii="仿宋_GB2312" w:hAnsi="仿宋_GB2312" w:cs="仿宋_GB2312" w:eastAsia="仿宋_GB2312"/>
              </w:rPr>
              <w:t>9、耐热性能：在260℃±5℃中放置5min：帽壳与头部无接触，无明显变形；帽箍、帽托、缓冲层、下颏带无明显变形和损坏；帽箍调节装置、下颏带锁紧装置，附件和五金均保持原有功能；头盔的任何部件无燃烧和熔化；面罩无明显变形和损坏；</w:t>
            </w:r>
          </w:p>
          <w:p>
            <w:pPr>
              <w:pStyle w:val="null3"/>
            </w:pPr>
            <w:r>
              <w:rPr>
                <w:rFonts w:ascii="仿宋_GB2312" w:hAnsi="仿宋_GB2312" w:cs="仿宋_GB2312" w:eastAsia="仿宋_GB2312"/>
              </w:rPr>
              <w:t>10、面罩抗冲击性能和抗高速粒子冲击性能：无破碎现象；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（七）防火手套100双</w:t>
            </w:r>
          </w:p>
          <w:p>
            <w:pPr>
              <w:pStyle w:val="null3"/>
            </w:pPr>
            <w:r>
              <w:rPr>
                <w:rFonts w:ascii="仿宋_GB2312" w:hAnsi="仿宋_GB2312" w:cs="仿宋_GB2312" w:eastAsia="仿宋_GB2312"/>
              </w:rPr>
              <w:t>1、材质：芳纶纤维，掌心为牛二层皮革；</w:t>
            </w:r>
          </w:p>
          <w:p>
            <w:pPr>
              <w:pStyle w:val="null3"/>
            </w:pPr>
            <w:r>
              <w:rPr>
                <w:rFonts w:ascii="仿宋_GB2312" w:hAnsi="仿宋_GB2312" w:cs="仿宋_GB2312" w:eastAsia="仿宋_GB2312"/>
              </w:rPr>
              <w:t>▲2、阻燃性能：阻燃性能：续燃时间≤1s，阴燃时间≤1s；</w:t>
            </w:r>
          </w:p>
          <w:p>
            <w:pPr>
              <w:pStyle w:val="null3"/>
            </w:pPr>
            <w:r>
              <w:rPr>
                <w:rFonts w:ascii="仿宋_GB2312" w:hAnsi="仿宋_GB2312" w:cs="仿宋_GB2312" w:eastAsia="仿宋_GB2312"/>
              </w:rPr>
              <w:t>▲3、损毁长度≤100mm，无熔融和滴落现象；</w:t>
            </w:r>
          </w:p>
          <w:p>
            <w:pPr>
              <w:pStyle w:val="null3"/>
            </w:pPr>
            <w:r>
              <w:rPr>
                <w:rFonts w:ascii="仿宋_GB2312" w:hAnsi="仿宋_GB2312" w:cs="仿宋_GB2312" w:eastAsia="仿宋_GB2312"/>
              </w:rPr>
              <w:t>4、热稳定性能：手套在180℃±5℃温度下保持5min，表面无变化，且无熔融、熔滴和剥离现象，长度和宽度收缩率≤5%；</w:t>
            </w:r>
          </w:p>
          <w:p>
            <w:pPr>
              <w:pStyle w:val="null3"/>
            </w:pPr>
            <w:r>
              <w:rPr>
                <w:rFonts w:ascii="仿宋_GB2312" w:hAnsi="仿宋_GB2312" w:cs="仿宋_GB2312" w:eastAsia="仿宋_GB2312"/>
              </w:rPr>
              <w:t>5、耐磨性能：在9kPa的压力下，经8000次循环摩擦后不磨穿。</w:t>
            </w:r>
          </w:p>
          <w:p>
            <w:pPr>
              <w:pStyle w:val="null3"/>
            </w:pPr>
            <w:r>
              <w:rPr>
                <w:rFonts w:ascii="仿宋_GB2312" w:hAnsi="仿宋_GB2312" w:cs="仿宋_GB2312" w:eastAsia="仿宋_GB2312"/>
              </w:rPr>
              <w:t>6、耐撕破性能：掌心面和背面外层材料的撕破强力≤50N；</w:t>
            </w:r>
          </w:p>
          <w:p>
            <w:pPr>
              <w:pStyle w:val="null3"/>
            </w:pPr>
            <w:r>
              <w:rPr>
                <w:rFonts w:ascii="仿宋_GB2312" w:hAnsi="仿宋_GB2312" w:cs="仿宋_GB2312" w:eastAsia="仿宋_GB2312"/>
              </w:rPr>
              <w:t>▲7、抗切割性能≥4N；</w:t>
            </w:r>
          </w:p>
          <w:p>
            <w:pPr>
              <w:pStyle w:val="null3"/>
            </w:pPr>
            <w:r>
              <w:rPr>
                <w:rFonts w:ascii="仿宋_GB2312" w:hAnsi="仿宋_GB2312" w:cs="仿宋_GB2312" w:eastAsia="仿宋_GB2312"/>
              </w:rPr>
              <w:t>8、抗机械刺穿性能≥45N；</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（八）防火靴100双</w:t>
            </w:r>
          </w:p>
          <w:p>
            <w:pPr>
              <w:pStyle w:val="null3"/>
            </w:pPr>
            <w:r>
              <w:rPr>
                <w:rFonts w:ascii="仿宋_GB2312" w:hAnsi="仿宋_GB2312" w:cs="仿宋_GB2312" w:eastAsia="仿宋_GB2312"/>
              </w:rPr>
              <w:t>▲1、材质：靴帮阻燃防水革，鞋底复合阻燃橡胶；</w:t>
            </w:r>
          </w:p>
          <w:p>
            <w:pPr>
              <w:pStyle w:val="null3"/>
            </w:pPr>
            <w:r>
              <w:rPr>
                <w:rFonts w:ascii="仿宋_GB2312" w:hAnsi="仿宋_GB2312" w:cs="仿宋_GB2312" w:eastAsia="仿宋_GB2312"/>
              </w:rPr>
              <w:t>2、热防性能TPP≥28.7cal/cm²，耐热性180℃保持5min无熔融脱离或燃烧现象</w:t>
            </w:r>
          </w:p>
          <w:p>
            <w:pPr>
              <w:pStyle w:val="null3"/>
            </w:pPr>
            <w:r>
              <w:rPr>
                <w:rFonts w:ascii="仿宋_GB2312" w:hAnsi="仿宋_GB2312" w:cs="仿宋_GB2312" w:eastAsia="仿宋_GB2312"/>
              </w:rPr>
              <w:t>3、鞋帮最大抗刺穿力≥45N</w:t>
            </w:r>
          </w:p>
          <w:p>
            <w:pPr>
              <w:pStyle w:val="null3"/>
            </w:pPr>
            <w:r>
              <w:rPr>
                <w:rFonts w:ascii="仿宋_GB2312" w:hAnsi="仿宋_GB2312" w:cs="仿宋_GB2312" w:eastAsia="仿宋_GB2312"/>
              </w:rPr>
              <w:t>4、隔热性能：加热30min，靴底内表面温升≤10℃；</w:t>
            </w:r>
          </w:p>
          <w:p>
            <w:pPr>
              <w:pStyle w:val="null3"/>
            </w:pPr>
            <w:r>
              <w:rPr>
                <w:rFonts w:ascii="仿宋_GB2312" w:hAnsi="仿宋_GB2312" w:cs="仿宋_GB2312" w:eastAsia="仿宋_GB2312"/>
              </w:rPr>
              <w:t>5、靴帮耐弯折性能：靴帮材料在经过反复弯折20000次后，无裂纹、松面、掉浆等现象；</w:t>
            </w:r>
          </w:p>
          <w:p>
            <w:pPr>
              <w:pStyle w:val="null3"/>
            </w:pPr>
            <w:r>
              <w:rPr>
                <w:rFonts w:ascii="仿宋_GB2312" w:hAnsi="仿宋_GB2312" w:cs="仿宋_GB2312" w:eastAsia="仿宋_GB2312"/>
              </w:rPr>
              <w:t>6、靴帮耐磨性能：靴帮材料在经过20000次循环摩擦后无磨穿现象；</w:t>
            </w:r>
          </w:p>
          <w:p>
            <w:pPr>
              <w:pStyle w:val="null3"/>
            </w:pPr>
            <w:r>
              <w:rPr>
                <w:rFonts w:ascii="仿宋_GB2312" w:hAnsi="仿宋_GB2312" w:cs="仿宋_GB2312" w:eastAsia="仿宋_GB2312"/>
              </w:rPr>
              <w:t>7、靴帮抗切割性能：靴帮材料经抗切割试验，无割穿；</w:t>
            </w:r>
          </w:p>
          <w:p>
            <w:pPr>
              <w:pStyle w:val="null3"/>
            </w:pPr>
            <w:r>
              <w:rPr>
                <w:rFonts w:ascii="仿宋_GB2312" w:hAnsi="仿宋_GB2312" w:cs="仿宋_GB2312" w:eastAsia="仿宋_GB2312"/>
              </w:rPr>
              <w:t>8、外底耐弯折性能：靴底经过10万次弯折试验，外底裂缝长度≤10mm；</w:t>
            </w:r>
          </w:p>
          <w:p>
            <w:pPr>
              <w:pStyle w:val="null3"/>
            </w:pPr>
            <w:r>
              <w:rPr>
                <w:rFonts w:ascii="仿宋_GB2312" w:hAnsi="仿宋_GB2312" w:cs="仿宋_GB2312" w:eastAsia="仿宋_GB2312"/>
              </w:rPr>
              <w:t>9、防滑性能：始滑角≥20°；</w:t>
            </w:r>
          </w:p>
          <w:p>
            <w:pPr>
              <w:pStyle w:val="null3"/>
            </w:pPr>
            <w:r>
              <w:rPr>
                <w:rFonts w:ascii="仿宋_GB2312" w:hAnsi="仿宋_GB2312" w:cs="仿宋_GB2312" w:eastAsia="仿宋_GB2312"/>
              </w:rPr>
              <w:t>10、靴帮抗辐射热渗透性能：靴帮表面经辐射热通量为（10±1）KW/m2，辐照1min后，其内表面温升≤22℃。</w:t>
            </w:r>
          </w:p>
          <w:p>
            <w:pPr>
              <w:pStyle w:val="null3"/>
            </w:pPr>
            <w:r>
              <w:rPr>
                <w:rFonts w:ascii="仿宋_GB2312" w:hAnsi="仿宋_GB2312" w:cs="仿宋_GB2312" w:eastAsia="仿宋_GB2312"/>
              </w:rPr>
              <w:t>▲11、靴底抗刺穿力≥1200N；</w:t>
            </w:r>
          </w:p>
          <w:p>
            <w:pPr>
              <w:pStyle w:val="null3"/>
            </w:pPr>
            <w:r>
              <w:rPr>
                <w:rFonts w:ascii="仿宋_GB2312" w:hAnsi="仿宋_GB2312" w:cs="仿宋_GB2312" w:eastAsia="仿宋_GB2312"/>
              </w:rPr>
              <w:t>▲12、阻燃性能：试验后其损毁长度不应大于100mm,离火自熄时间不应大于2s,离开火焰无熔融、熔滴或剥离现象；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（九）逃生面罩100个</w:t>
            </w:r>
          </w:p>
          <w:p>
            <w:pPr>
              <w:pStyle w:val="null3"/>
            </w:pPr>
            <w:r>
              <w:rPr>
                <w:rFonts w:ascii="仿宋_GB2312" w:hAnsi="仿宋_GB2312" w:cs="仿宋_GB2312" w:eastAsia="仿宋_GB2312"/>
              </w:rPr>
              <w:t>▲1、面料阻燃性能：损毁长度≤100mm，续燃时间≤2s，无熔融、滴落；</w:t>
            </w:r>
          </w:p>
          <w:p>
            <w:pPr>
              <w:pStyle w:val="null3"/>
            </w:pPr>
            <w:r>
              <w:rPr>
                <w:rFonts w:ascii="仿宋_GB2312" w:hAnsi="仿宋_GB2312" w:cs="仿宋_GB2312" w:eastAsia="仿宋_GB2312"/>
              </w:rPr>
              <w:t>▲2、面料热稳定性能：尺寸变化率≤10%，且无变色、熔融和滴落现象；</w:t>
            </w:r>
          </w:p>
          <w:p>
            <w:pPr>
              <w:pStyle w:val="null3"/>
            </w:pPr>
            <w:r>
              <w:rPr>
                <w:rFonts w:ascii="仿宋_GB2312" w:hAnsi="仿宋_GB2312" w:cs="仿宋_GB2312" w:eastAsia="仿宋_GB2312"/>
              </w:rPr>
              <w:t>3、面料起球等级≥3级；</w:t>
            </w:r>
          </w:p>
          <w:p>
            <w:pPr>
              <w:pStyle w:val="null3"/>
            </w:pPr>
            <w:r>
              <w:rPr>
                <w:rFonts w:ascii="仿宋_GB2312" w:hAnsi="仿宋_GB2312" w:cs="仿宋_GB2312" w:eastAsia="仿宋_GB2312"/>
              </w:rPr>
              <w:t>4、面料水洗尺寸变化率≤5%；</w:t>
            </w:r>
          </w:p>
          <w:p>
            <w:pPr>
              <w:pStyle w:val="null3"/>
            </w:pPr>
            <w:r>
              <w:rPr>
                <w:rFonts w:ascii="仿宋_GB2312" w:hAnsi="仿宋_GB2312" w:cs="仿宋_GB2312" w:eastAsia="仿宋_GB2312"/>
              </w:rPr>
              <w:t>▲5、面料甲醛含量≤75mg/kg；</w:t>
            </w:r>
          </w:p>
          <w:p>
            <w:pPr>
              <w:pStyle w:val="null3"/>
            </w:pPr>
            <w:r>
              <w:rPr>
                <w:rFonts w:ascii="仿宋_GB2312" w:hAnsi="仿宋_GB2312" w:cs="仿宋_GB2312" w:eastAsia="仿宋_GB2312"/>
              </w:rPr>
              <w:t>6、面料PH值：4.0~7.5</w:t>
            </w:r>
          </w:p>
          <w:p>
            <w:pPr>
              <w:pStyle w:val="null3"/>
            </w:pPr>
            <w:r>
              <w:rPr>
                <w:rFonts w:ascii="仿宋_GB2312" w:hAnsi="仿宋_GB2312" w:cs="仿宋_GB2312" w:eastAsia="仿宋_GB2312"/>
              </w:rPr>
              <w:t>▲7、缝纫线耐高温性能：缝纫线经260℃±5℃高温5min后，无熔融和炭化现象。</w:t>
            </w:r>
          </w:p>
          <w:p>
            <w:pPr>
              <w:pStyle w:val="null3"/>
            </w:pPr>
            <w:r>
              <w:rPr>
                <w:rFonts w:ascii="仿宋_GB2312" w:hAnsi="仿宋_GB2312" w:cs="仿宋_GB2312" w:eastAsia="仿宋_GB2312"/>
              </w:rPr>
              <w:t>8、接缝强力≥185N</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（十）挎包</w:t>
            </w:r>
            <w:r>
              <w:rPr>
                <w:rFonts w:ascii="仿宋_GB2312" w:hAnsi="仿宋_GB2312" w:cs="仿宋_GB2312" w:eastAsia="仿宋_GB2312"/>
              </w:rPr>
              <w:t>100个</w:t>
            </w:r>
          </w:p>
          <w:p>
            <w:pPr>
              <w:pStyle w:val="null3"/>
            </w:pPr>
            <w:r>
              <w:rPr>
                <w:rFonts w:ascii="仿宋_GB2312" w:hAnsi="仿宋_GB2312" w:cs="仿宋_GB2312" w:eastAsia="仿宋_GB2312"/>
              </w:rPr>
              <w:t>1、面料：数码迷彩帆布；</w:t>
            </w:r>
          </w:p>
          <w:p>
            <w:pPr>
              <w:pStyle w:val="null3"/>
            </w:pPr>
            <w:r>
              <w:rPr>
                <w:rFonts w:ascii="仿宋_GB2312" w:hAnsi="仿宋_GB2312" w:cs="仿宋_GB2312" w:eastAsia="仿宋_GB2312"/>
              </w:rPr>
              <w:t>2、内层有夹层；</w:t>
            </w:r>
          </w:p>
          <w:p>
            <w:pPr>
              <w:pStyle w:val="null3"/>
            </w:pPr>
            <w:r>
              <w:rPr>
                <w:rFonts w:ascii="仿宋_GB2312" w:hAnsi="仿宋_GB2312" w:cs="仿宋_GB2312" w:eastAsia="仿宋_GB2312"/>
              </w:rPr>
              <w:t>3、军绿色可调节挂带；</w:t>
            </w:r>
          </w:p>
          <w:p>
            <w:pPr>
              <w:pStyle w:val="null3"/>
            </w:pPr>
            <w:r>
              <w:rPr>
                <w:rFonts w:ascii="仿宋_GB2312" w:hAnsi="仿宋_GB2312" w:cs="仿宋_GB2312" w:eastAsia="仿宋_GB2312"/>
              </w:rPr>
              <w:t>4、约40×30×15cm 容量18L。</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（十一）巡护马甲100件</w:t>
            </w:r>
          </w:p>
          <w:p>
            <w:pPr>
              <w:pStyle w:val="null3"/>
            </w:pPr>
            <w:r>
              <w:rPr>
                <w:rFonts w:ascii="仿宋_GB2312" w:hAnsi="仿宋_GB2312" w:cs="仿宋_GB2312" w:eastAsia="仿宋_GB2312"/>
              </w:rPr>
              <w:t>1、主体面料：采用具有耐热、耐低温、耐燃、耐电绝缘性的优质海帕龙复合面料及织带、魔术贴；</w:t>
            </w:r>
          </w:p>
          <w:p>
            <w:pPr>
              <w:pStyle w:val="null3"/>
            </w:pPr>
            <w:r>
              <w:rPr>
                <w:rFonts w:ascii="仿宋_GB2312" w:hAnsi="仿宋_GB2312" w:cs="仿宋_GB2312" w:eastAsia="仿宋_GB2312"/>
              </w:rPr>
              <w:t>2、颜色：橘红色；</w:t>
            </w:r>
          </w:p>
          <w:p>
            <w:pPr>
              <w:pStyle w:val="null3"/>
            </w:pPr>
            <w:r>
              <w:rPr>
                <w:rFonts w:ascii="仿宋_GB2312" w:hAnsi="仿宋_GB2312" w:cs="仿宋_GB2312" w:eastAsia="仿宋_GB2312"/>
              </w:rPr>
              <w:t>3、肩带、腰宽均可根据消防员体形调节；</w:t>
            </w:r>
          </w:p>
          <w:p>
            <w:pPr>
              <w:pStyle w:val="null3"/>
            </w:pPr>
            <w:r>
              <w:rPr>
                <w:rFonts w:ascii="仿宋_GB2312" w:hAnsi="仿宋_GB2312" w:cs="仿宋_GB2312" w:eastAsia="仿宋_GB2312"/>
              </w:rPr>
              <w:t>4、穿戴方式：魔术贴快速穿脱，不得使用拉链穿脱方式；</w:t>
            </w:r>
          </w:p>
          <w:p>
            <w:pPr>
              <w:pStyle w:val="null3"/>
            </w:pPr>
            <w:r>
              <w:rPr>
                <w:rFonts w:ascii="仿宋_GB2312" w:hAnsi="仿宋_GB2312" w:cs="仿宋_GB2312" w:eastAsia="仿宋_GB2312"/>
              </w:rPr>
              <w:t>5、携行背心的连续使用寿命≥5年，间歇性储存期间其功能寿命≥10年。</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（十二）水壶100个</w:t>
            </w:r>
          </w:p>
          <w:p>
            <w:pPr>
              <w:pStyle w:val="null3"/>
            </w:pPr>
            <w:r>
              <w:rPr>
                <w:rFonts w:ascii="仿宋_GB2312" w:hAnsi="仿宋_GB2312" w:cs="仿宋_GB2312" w:eastAsia="仿宋_GB2312"/>
              </w:rPr>
              <w:t>1、容量：1L</w:t>
            </w:r>
          </w:p>
          <w:p>
            <w:pPr>
              <w:pStyle w:val="null3"/>
            </w:pPr>
            <w:r>
              <w:rPr>
                <w:rFonts w:ascii="仿宋_GB2312" w:hAnsi="仿宋_GB2312" w:cs="仿宋_GB2312" w:eastAsia="仿宋_GB2312"/>
              </w:rPr>
              <w:t>2、外形尺寸约：10*15*18cm</w:t>
            </w:r>
          </w:p>
          <w:p>
            <w:pPr>
              <w:pStyle w:val="null3"/>
            </w:pPr>
            <w:r>
              <w:rPr>
                <w:rFonts w:ascii="仿宋_GB2312" w:hAnsi="仿宋_GB2312" w:cs="仿宋_GB2312" w:eastAsia="仿宋_GB2312"/>
              </w:rPr>
              <w:t>3、重量：≤600g</w:t>
            </w:r>
          </w:p>
          <w:p>
            <w:pPr>
              <w:pStyle w:val="null3"/>
            </w:pPr>
            <w:r>
              <w:rPr>
                <w:rFonts w:ascii="仿宋_GB2312" w:hAnsi="仿宋_GB2312" w:cs="仿宋_GB2312" w:eastAsia="仿宋_GB2312"/>
              </w:rPr>
              <w:t>4、壁厚：1.6mm（±0.1mm)</w:t>
            </w:r>
          </w:p>
          <w:p>
            <w:pPr>
              <w:pStyle w:val="null3"/>
            </w:pPr>
            <w:r>
              <w:rPr>
                <w:rFonts w:ascii="仿宋_GB2312" w:hAnsi="仿宋_GB2312" w:cs="仿宋_GB2312" w:eastAsia="仿宋_GB2312"/>
              </w:rPr>
              <w:t>5、附件：铝制壶体、壶盖（与壶体相连）、帆布防烫袋。</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（十三）毛巾100条</w:t>
            </w:r>
          </w:p>
          <w:p>
            <w:pPr>
              <w:pStyle w:val="null3"/>
            </w:pPr>
            <w:r>
              <w:rPr>
                <w:rFonts w:ascii="仿宋_GB2312" w:hAnsi="仿宋_GB2312" w:cs="仿宋_GB2312" w:eastAsia="仿宋_GB2312"/>
              </w:rPr>
              <w:t>1、尺寸:20*110cm（±1cm)</w:t>
            </w:r>
          </w:p>
          <w:p>
            <w:pPr>
              <w:pStyle w:val="null3"/>
            </w:pPr>
            <w:r>
              <w:rPr>
                <w:rFonts w:ascii="仿宋_GB2312" w:hAnsi="仿宋_GB2312" w:cs="仿宋_GB2312" w:eastAsia="仿宋_GB2312"/>
              </w:rPr>
              <w:t>2、材质：100%纯棉</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（十四）手电筒100个</w:t>
            </w:r>
          </w:p>
          <w:p>
            <w:pPr>
              <w:pStyle w:val="null3"/>
            </w:pPr>
            <w:r>
              <w:rPr>
                <w:rFonts w:ascii="仿宋_GB2312" w:hAnsi="仿宋_GB2312" w:cs="仿宋_GB2312" w:eastAsia="仿宋_GB2312"/>
              </w:rPr>
              <w:t>1、额定电压:DC3.7V</w:t>
            </w:r>
          </w:p>
          <w:p>
            <w:pPr>
              <w:pStyle w:val="null3"/>
            </w:pPr>
            <w:r>
              <w:rPr>
                <w:rFonts w:ascii="仿宋_GB2312" w:hAnsi="仿宋_GB2312" w:cs="仿宋_GB2312" w:eastAsia="仿宋_GB2312"/>
              </w:rPr>
              <w:t>▲2、额定容量:≥2000mAh</w:t>
            </w:r>
          </w:p>
          <w:p>
            <w:pPr>
              <w:pStyle w:val="null3"/>
            </w:pPr>
            <w:r>
              <w:rPr>
                <w:rFonts w:ascii="仿宋_GB2312" w:hAnsi="仿宋_GB2312" w:cs="仿宋_GB2312" w:eastAsia="仿宋_GB2312"/>
              </w:rPr>
              <w:t>3、额定功率（LED）3W光源（LED）</w:t>
            </w:r>
          </w:p>
          <w:p>
            <w:pPr>
              <w:pStyle w:val="null3"/>
            </w:pPr>
            <w:r>
              <w:rPr>
                <w:rFonts w:ascii="仿宋_GB2312" w:hAnsi="仿宋_GB2312" w:cs="仿宋_GB2312" w:eastAsia="仿宋_GB2312"/>
              </w:rPr>
              <w:t>4、平均使用寿命≥100000h</w:t>
            </w:r>
          </w:p>
          <w:p>
            <w:pPr>
              <w:pStyle w:val="null3"/>
            </w:pPr>
            <w:r>
              <w:rPr>
                <w:rFonts w:ascii="仿宋_GB2312" w:hAnsi="仿宋_GB2312" w:cs="仿宋_GB2312" w:eastAsia="仿宋_GB2312"/>
              </w:rPr>
              <w:t>5、连续放电时间5h（强光）/10h（工作光）/20h（频闪）</w:t>
            </w:r>
          </w:p>
          <w:p>
            <w:pPr>
              <w:pStyle w:val="null3"/>
            </w:pPr>
            <w:r>
              <w:rPr>
                <w:rFonts w:ascii="仿宋_GB2312" w:hAnsi="仿宋_GB2312" w:cs="仿宋_GB2312" w:eastAsia="仿宋_GB2312"/>
              </w:rPr>
              <w:t>6、充电时间≤5h</w:t>
            </w:r>
          </w:p>
          <w:p>
            <w:pPr>
              <w:pStyle w:val="null3"/>
            </w:pPr>
            <w:r>
              <w:rPr>
                <w:rFonts w:ascii="仿宋_GB2312" w:hAnsi="仿宋_GB2312" w:cs="仿宋_GB2312" w:eastAsia="仿宋_GB2312"/>
              </w:rPr>
              <w:t>7、电池使用寿命：完成1000次充放电后，容量大于初始容量的80%；</w:t>
            </w:r>
          </w:p>
          <w:p>
            <w:pPr>
              <w:pStyle w:val="null3"/>
            </w:pPr>
            <w:r>
              <w:rPr>
                <w:rFonts w:ascii="仿宋_GB2312" w:hAnsi="仿宋_GB2312" w:cs="仿宋_GB2312" w:eastAsia="仿宋_GB2312"/>
              </w:rPr>
              <w:t>8、外形尺寸≤35×130mm(直径×长度)</w:t>
            </w:r>
          </w:p>
          <w:p>
            <w:pPr>
              <w:pStyle w:val="null3"/>
            </w:pPr>
            <w:r>
              <w:rPr>
                <w:rFonts w:ascii="仿宋_GB2312" w:hAnsi="仿宋_GB2312" w:cs="仿宋_GB2312" w:eastAsia="仿宋_GB2312"/>
              </w:rPr>
              <w:t>9、重量：≤0.15kg</w:t>
            </w:r>
          </w:p>
          <w:p>
            <w:pPr>
              <w:pStyle w:val="null3"/>
            </w:pPr>
            <w:r>
              <w:rPr>
                <w:rFonts w:ascii="仿宋_GB2312" w:hAnsi="仿宋_GB2312" w:cs="仿宋_GB2312" w:eastAsia="仿宋_GB2312"/>
              </w:rPr>
              <w:t>10、外壳防护等级:≥IP68</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（十五）腰带100条</w:t>
            </w:r>
          </w:p>
          <w:p>
            <w:pPr>
              <w:pStyle w:val="null3"/>
            </w:pPr>
            <w:r>
              <w:rPr>
                <w:rFonts w:ascii="仿宋_GB2312" w:hAnsi="仿宋_GB2312" w:cs="仿宋_GB2312" w:eastAsia="仿宋_GB2312"/>
              </w:rPr>
              <w:t>1、式样：插扣式；</w:t>
            </w:r>
            <w:r>
              <w:br/>
            </w:r>
            <w:r>
              <w:rPr>
                <w:rFonts w:ascii="仿宋_GB2312" w:hAnsi="仿宋_GB2312" w:cs="仿宋_GB2312" w:eastAsia="仿宋_GB2312"/>
              </w:rPr>
              <w:t xml:space="preserve"> 2、腰带组成：由织带、内带扣、外带扣、扣环和两个拉环零部件构成。织带为一整根，没有接缝。</w:t>
            </w:r>
            <w:r>
              <w:br/>
            </w:r>
            <w:r>
              <w:rPr>
                <w:rFonts w:ascii="仿宋_GB2312" w:hAnsi="仿宋_GB2312" w:cs="仿宋_GB2312" w:eastAsia="仿宋_GB2312"/>
              </w:rPr>
              <w:t xml:space="preserve"> 3、宽度≥50mm，长度≥120cm，质量≥0.2kg；</w:t>
            </w:r>
            <w:r>
              <w:br/>
            </w:r>
            <w:r>
              <w:rPr>
                <w:rFonts w:ascii="仿宋_GB2312" w:hAnsi="仿宋_GB2312" w:cs="仿宋_GB2312" w:eastAsia="仿宋_GB2312"/>
              </w:rPr>
              <w:t xml:space="preserve"> 4、材质：高强度尼龙；</w:t>
            </w:r>
          </w:p>
          <w:p>
            <w:pPr>
              <w:pStyle w:val="null3"/>
            </w:pPr>
            <w:r>
              <w:rPr>
                <w:rFonts w:ascii="仿宋_GB2312" w:hAnsi="仿宋_GB2312" w:cs="仿宋_GB2312" w:eastAsia="仿宋_GB2312"/>
              </w:rPr>
              <w:t>5、颜色：黑色；</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（十六）护目镜100个</w:t>
            </w:r>
          </w:p>
          <w:p>
            <w:pPr>
              <w:pStyle w:val="null3"/>
            </w:pPr>
            <w:r>
              <w:rPr>
                <w:rFonts w:ascii="仿宋_GB2312" w:hAnsi="仿宋_GB2312" w:cs="仿宋_GB2312" w:eastAsia="仿宋_GB2312"/>
              </w:rPr>
              <w:t>1、外观</w:t>
            </w:r>
          </w:p>
          <w:p>
            <w:pPr>
              <w:pStyle w:val="null3"/>
            </w:pPr>
            <w:r>
              <w:rPr>
                <w:rFonts w:ascii="仿宋_GB2312" w:hAnsi="仿宋_GB2312" w:cs="仿宋_GB2312" w:eastAsia="仿宋_GB2312"/>
              </w:rPr>
              <w:t>（1）无让佩戴者感到不适和对使用者造成伤害的突出部分、尖锐边缘和其他缺陷。</w:t>
            </w:r>
          </w:p>
          <w:p>
            <w:pPr>
              <w:pStyle w:val="null3"/>
            </w:pPr>
            <w:r>
              <w:rPr>
                <w:rFonts w:ascii="仿宋_GB2312" w:hAnsi="仿宋_GB2312" w:cs="仿宋_GB2312" w:eastAsia="仿宋_GB2312"/>
              </w:rPr>
              <w:t>（2）除镜片边缘5mm宽的区域以外，镜片不存在气泡、水泡、划痕、凹痕、固体杂质、气体杂质、暗点、斑点、蚀损斑、霉斑、修补斑、蚀孔、碎片、裂纹、抛光缺陷和波纹等表面缺陷；</w:t>
            </w:r>
          </w:p>
          <w:p>
            <w:pPr>
              <w:pStyle w:val="null3"/>
            </w:pPr>
            <w:r>
              <w:rPr>
                <w:rFonts w:ascii="仿宋_GB2312" w:hAnsi="仿宋_GB2312" w:cs="仿宋_GB2312" w:eastAsia="仿宋_GB2312"/>
              </w:rPr>
              <w:t>2、头带宽度≥10mm；</w:t>
            </w:r>
          </w:p>
          <w:p>
            <w:pPr>
              <w:pStyle w:val="null3"/>
            </w:pPr>
            <w:r>
              <w:rPr>
                <w:rFonts w:ascii="仿宋_GB2312" w:hAnsi="仿宋_GB2312" w:cs="仿宋_GB2312" w:eastAsia="仿宋_GB2312"/>
              </w:rPr>
              <w:t>▲3、耐磨性能：耐磨试验后，护目镜的广角散射测量值应≤8%；</w:t>
            </w:r>
          </w:p>
          <w:p>
            <w:pPr>
              <w:pStyle w:val="null3"/>
            </w:pPr>
            <w:r>
              <w:rPr>
                <w:rFonts w:ascii="仿宋_GB2312" w:hAnsi="仿宋_GB2312" w:cs="仿宋_GB2312" w:eastAsia="仿宋_GB2312"/>
              </w:rPr>
              <w:t>▲4、耐热性能：置于55℃±2℃烘箱内1h后，无异常现象；</w:t>
            </w:r>
          </w:p>
          <w:p>
            <w:pPr>
              <w:pStyle w:val="null3"/>
            </w:pPr>
            <w:r>
              <w:rPr>
                <w:rFonts w:ascii="仿宋_GB2312" w:hAnsi="仿宋_GB2312" w:cs="仿宋_GB2312" w:eastAsia="仿宋_GB2312"/>
              </w:rPr>
              <w:t>▲5、镜片防雾性能：8s内不起雾；</w:t>
            </w:r>
          </w:p>
          <w:p>
            <w:pPr>
              <w:pStyle w:val="null3"/>
            </w:pPr>
            <w:r>
              <w:rPr>
                <w:rFonts w:ascii="仿宋_GB2312" w:hAnsi="仿宋_GB2312" w:cs="仿宋_GB2312" w:eastAsia="仿宋_GB2312"/>
              </w:rPr>
              <w:t>6、抗重物锥击性能：在55℃±2℃与-20℃±2℃环境下保温1小时候，承受高度12万毫米、质量≥80g的锥形重物锥击，镜片无破损、弹头未穿透镜片、镜片牢固性未受影响、镜片未变形；</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b/>
              </w:rPr>
              <w:t>（十七）背负式灭火机</w:t>
            </w:r>
            <w:r>
              <w:rPr>
                <w:rFonts w:ascii="仿宋_GB2312" w:hAnsi="仿宋_GB2312" w:cs="仿宋_GB2312" w:eastAsia="仿宋_GB2312"/>
                <w:b/>
              </w:rPr>
              <w:t>5台</w:t>
            </w:r>
          </w:p>
          <w:p>
            <w:pPr>
              <w:pStyle w:val="null3"/>
            </w:pPr>
            <w:r>
              <w:rPr>
                <w:rFonts w:ascii="仿宋_GB2312" w:hAnsi="仿宋_GB2312" w:cs="仿宋_GB2312" w:eastAsia="仿宋_GB2312"/>
              </w:rPr>
              <w:t>1、工作方式:背负式；</w:t>
            </w:r>
          </w:p>
          <w:p>
            <w:pPr>
              <w:pStyle w:val="null3"/>
            </w:pPr>
            <w:r>
              <w:rPr>
                <w:rFonts w:ascii="仿宋_GB2312" w:hAnsi="仿宋_GB2312" w:cs="仿宋_GB2312" w:eastAsia="仿宋_GB2312"/>
              </w:rPr>
              <w:t>2、启动方式:手启动；</w:t>
            </w:r>
          </w:p>
          <w:p>
            <w:pPr>
              <w:pStyle w:val="null3"/>
            </w:pPr>
            <w:r>
              <w:rPr>
                <w:rFonts w:ascii="仿宋_GB2312" w:hAnsi="仿宋_GB2312" w:cs="仿宋_GB2312" w:eastAsia="仿宋_GB2312"/>
              </w:rPr>
              <w:t>3、发动机型式:风冷二冲程；</w:t>
            </w:r>
          </w:p>
          <w:p>
            <w:pPr>
              <w:pStyle w:val="null3"/>
            </w:pPr>
            <w:r>
              <w:rPr>
                <w:rFonts w:ascii="仿宋_GB2312" w:hAnsi="仿宋_GB2312" w:cs="仿宋_GB2312" w:eastAsia="仿宋_GB2312"/>
              </w:rPr>
              <w:t>▲4、发动机功率速≤3.5kW；</w:t>
            </w:r>
          </w:p>
          <w:p>
            <w:pPr>
              <w:pStyle w:val="null3"/>
            </w:pPr>
            <w:r>
              <w:rPr>
                <w:rFonts w:ascii="仿宋_GB2312" w:hAnsi="仿宋_GB2312" w:cs="仿宋_GB2312" w:eastAsia="仿宋_GB2312"/>
              </w:rPr>
              <w:t>5、最大转速：≥7000r/min；</w:t>
            </w:r>
          </w:p>
          <w:p>
            <w:pPr>
              <w:pStyle w:val="null3"/>
            </w:pPr>
            <w:r>
              <w:rPr>
                <w:rFonts w:ascii="仿宋_GB2312" w:hAnsi="仿宋_GB2312" w:cs="仿宋_GB2312" w:eastAsia="仿宋_GB2312"/>
              </w:rPr>
              <w:t>▲6、有效风力灭火距离:≥2m；</w:t>
            </w:r>
          </w:p>
          <w:p>
            <w:pPr>
              <w:pStyle w:val="null3"/>
            </w:pPr>
            <w:r>
              <w:rPr>
                <w:rFonts w:ascii="仿宋_GB2312" w:hAnsi="仿宋_GB2312" w:cs="仿宋_GB2312" w:eastAsia="仿宋_GB2312"/>
              </w:rPr>
              <w:t>7、油箱:≥2L</w:t>
            </w:r>
          </w:p>
          <w:p>
            <w:pPr>
              <w:pStyle w:val="null3"/>
            </w:pPr>
            <w:r>
              <w:rPr>
                <w:rFonts w:ascii="仿宋_GB2312" w:hAnsi="仿宋_GB2312" w:cs="仿宋_GB2312" w:eastAsia="仿宋_GB2312"/>
              </w:rPr>
              <w:t>8、一次加满油连续工作时间≥90min</w:t>
            </w:r>
          </w:p>
          <w:p>
            <w:pPr>
              <w:pStyle w:val="null3"/>
            </w:pPr>
            <w:r>
              <w:rPr>
                <w:rFonts w:ascii="仿宋_GB2312" w:hAnsi="仿宋_GB2312" w:cs="仿宋_GB2312" w:eastAsia="仿宋_GB2312"/>
              </w:rPr>
              <w:t>9、出风管长度：可在35cm范围内调节；</w:t>
            </w:r>
          </w:p>
          <w:p>
            <w:pPr>
              <w:pStyle w:val="null3"/>
            </w:pPr>
            <w:r>
              <w:rPr>
                <w:rFonts w:ascii="仿宋_GB2312" w:hAnsi="仿宋_GB2312" w:cs="仿宋_GB2312" w:eastAsia="仿宋_GB2312"/>
              </w:rPr>
              <w:t>10、适应工作温度：-20℃至+60℃</w:t>
            </w:r>
          </w:p>
          <w:p>
            <w:pPr>
              <w:pStyle w:val="null3"/>
              <w:jc w:val="both"/>
            </w:pPr>
            <w:r>
              <w:rPr>
                <w:rFonts w:ascii="仿宋_GB2312" w:hAnsi="仿宋_GB2312" w:cs="仿宋_GB2312" w:eastAsia="仿宋_GB2312"/>
                <w:sz w:val="21"/>
              </w:rPr>
              <w:t>11、整机净质量≤12kg</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b/>
              </w:rPr>
              <w:t>（十八）灭火水泵</w:t>
            </w:r>
            <w:r>
              <w:rPr>
                <w:rFonts w:ascii="仿宋_GB2312" w:hAnsi="仿宋_GB2312" w:cs="仿宋_GB2312" w:eastAsia="仿宋_GB2312"/>
                <w:b/>
              </w:rPr>
              <w:t>3台</w:t>
            </w:r>
          </w:p>
          <w:p>
            <w:pPr>
              <w:pStyle w:val="null3"/>
            </w:pPr>
            <w:r>
              <w:rPr>
                <w:rFonts w:ascii="仿宋_GB2312" w:hAnsi="仿宋_GB2312" w:cs="仿宋_GB2312" w:eastAsia="仿宋_GB2312"/>
              </w:rPr>
              <w:t>1、灭火水泵至少包含：水泵主机1台、启动电源1个引水泵1个、油箱1个、油管1根、直流水枪1支、水带扳手2副、单向阀1个、止水钳2把、雾枪1把、二分水器1个、长度≥3.5米吸水管1根、油箱背包1个、火花塞1个。</w:t>
            </w:r>
          </w:p>
          <w:p>
            <w:pPr>
              <w:pStyle w:val="null3"/>
            </w:pPr>
            <w:r>
              <w:rPr>
                <w:rFonts w:ascii="仿宋_GB2312" w:hAnsi="仿宋_GB2312" w:cs="仿宋_GB2312" w:eastAsia="仿宋_GB2312"/>
              </w:rPr>
              <w:t>2、水泵主机要求</w:t>
            </w:r>
          </w:p>
          <w:p>
            <w:pPr>
              <w:pStyle w:val="null3"/>
            </w:pPr>
            <w:r>
              <w:rPr>
                <w:rFonts w:ascii="仿宋_GB2312" w:hAnsi="仿宋_GB2312" w:cs="仿宋_GB2312" w:eastAsia="仿宋_GB2312"/>
              </w:rPr>
              <w:t>（</w:t>
            </w:r>
            <w:r>
              <w:rPr>
                <w:rFonts w:ascii="仿宋_GB2312" w:hAnsi="仿宋_GB2312" w:cs="仿宋_GB2312" w:eastAsia="仿宋_GB2312"/>
              </w:rPr>
              <w:t>1）启动方式：一键式电启动、手拉启动；</w:t>
            </w:r>
          </w:p>
          <w:p>
            <w:pPr>
              <w:pStyle w:val="null3"/>
            </w:pPr>
            <w:r>
              <w:rPr>
                <w:rFonts w:ascii="仿宋_GB2312" w:hAnsi="仿宋_GB2312" w:cs="仿宋_GB2312" w:eastAsia="仿宋_GB2312"/>
              </w:rPr>
              <w:t>▲（2）最大射程（m）：≥35</w:t>
            </w:r>
          </w:p>
          <w:p>
            <w:pPr>
              <w:pStyle w:val="null3"/>
            </w:pPr>
            <w:r>
              <w:rPr>
                <w:rFonts w:ascii="仿宋_GB2312" w:hAnsi="仿宋_GB2312" w:cs="仿宋_GB2312" w:eastAsia="仿宋_GB2312"/>
              </w:rPr>
              <w:t>（</w:t>
            </w:r>
            <w:r>
              <w:rPr>
                <w:rFonts w:ascii="仿宋_GB2312" w:hAnsi="仿宋_GB2312" w:cs="仿宋_GB2312" w:eastAsia="仿宋_GB2312"/>
              </w:rPr>
              <w:t>3）汽缸排量（cc）：≥80</w:t>
            </w:r>
          </w:p>
          <w:p>
            <w:pPr>
              <w:pStyle w:val="null3"/>
            </w:pPr>
            <w:r>
              <w:rPr>
                <w:rFonts w:ascii="仿宋_GB2312" w:hAnsi="仿宋_GB2312" w:cs="仿宋_GB2312" w:eastAsia="仿宋_GB2312"/>
              </w:rPr>
              <w:t>（</w:t>
            </w:r>
            <w:r>
              <w:rPr>
                <w:rFonts w:ascii="仿宋_GB2312" w:hAnsi="仿宋_GB2312" w:cs="仿宋_GB2312" w:eastAsia="仿宋_GB2312"/>
              </w:rPr>
              <w:t>4）最大功率（HP）：≥10</w:t>
            </w:r>
          </w:p>
          <w:p>
            <w:pPr>
              <w:pStyle w:val="null3"/>
            </w:pPr>
            <w:r>
              <w:rPr>
                <w:rFonts w:ascii="仿宋_GB2312" w:hAnsi="仿宋_GB2312" w:cs="仿宋_GB2312" w:eastAsia="仿宋_GB2312"/>
              </w:rPr>
              <w:t>▲（5）最大吸深（m）：≥7</w:t>
            </w:r>
          </w:p>
          <w:p>
            <w:pPr>
              <w:pStyle w:val="null3"/>
            </w:pPr>
            <w:r>
              <w:rPr>
                <w:rFonts w:ascii="仿宋_GB2312" w:hAnsi="仿宋_GB2312" w:cs="仿宋_GB2312" w:eastAsia="仿宋_GB2312"/>
              </w:rPr>
              <w:t>（</w:t>
            </w:r>
            <w:r>
              <w:rPr>
                <w:rFonts w:ascii="仿宋_GB2312" w:hAnsi="仿宋_GB2312" w:cs="仿宋_GB2312" w:eastAsia="仿宋_GB2312"/>
              </w:rPr>
              <w:t>6）最大流量（L/s）：≥5</w:t>
            </w:r>
          </w:p>
          <w:p>
            <w:pPr>
              <w:pStyle w:val="null3"/>
            </w:pPr>
            <w:r>
              <w:rPr>
                <w:rFonts w:ascii="仿宋_GB2312" w:hAnsi="仿宋_GB2312" w:cs="仿宋_GB2312" w:eastAsia="仿宋_GB2312"/>
              </w:rPr>
              <w:t>（</w:t>
            </w:r>
            <w:r>
              <w:rPr>
                <w:rFonts w:ascii="仿宋_GB2312" w:hAnsi="仿宋_GB2312" w:cs="仿宋_GB2312" w:eastAsia="仿宋_GB2312"/>
              </w:rPr>
              <w:t>7）发电电压（V）：12-15,具有充电功能</w:t>
            </w:r>
          </w:p>
          <w:p>
            <w:pPr>
              <w:pStyle w:val="null3"/>
            </w:pPr>
            <w:r>
              <w:rPr>
                <w:rFonts w:ascii="仿宋_GB2312" w:hAnsi="仿宋_GB2312" w:cs="仿宋_GB2312" w:eastAsia="仿宋_GB2312"/>
              </w:rPr>
              <w:t>▲（8）整机质量（kg）：≤12</w:t>
            </w:r>
          </w:p>
          <w:p>
            <w:pPr>
              <w:pStyle w:val="null3"/>
            </w:pPr>
            <w:r>
              <w:rPr>
                <w:rFonts w:ascii="仿宋_GB2312" w:hAnsi="仿宋_GB2312" w:cs="仿宋_GB2312" w:eastAsia="仿宋_GB2312"/>
              </w:rPr>
              <w:t>▲（9）启动时间（s）：≤6</w:t>
            </w:r>
          </w:p>
          <w:p>
            <w:pPr>
              <w:pStyle w:val="null3"/>
            </w:pPr>
            <w:r>
              <w:rPr>
                <w:rFonts w:ascii="仿宋_GB2312" w:hAnsi="仿宋_GB2312" w:cs="仿宋_GB2312" w:eastAsia="仿宋_GB2312"/>
              </w:rPr>
              <w:t>（</w:t>
            </w:r>
            <w:r>
              <w:rPr>
                <w:rFonts w:ascii="仿宋_GB2312" w:hAnsi="仿宋_GB2312" w:cs="仿宋_GB2312" w:eastAsia="仿宋_GB2312"/>
              </w:rPr>
              <w:t>10）最大压力（Mps）：≥2</w:t>
            </w:r>
          </w:p>
          <w:p>
            <w:pPr>
              <w:pStyle w:val="null3"/>
            </w:pPr>
            <w:r>
              <w:rPr>
                <w:rFonts w:ascii="仿宋_GB2312" w:hAnsi="仿宋_GB2312" w:cs="仿宋_GB2312" w:eastAsia="仿宋_GB2312"/>
              </w:rPr>
              <w:t>▲（11）最大扬程（m）：≥200</w:t>
            </w:r>
          </w:p>
          <w:p>
            <w:pPr>
              <w:pStyle w:val="null3"/>
            </w:pPr>
            <w:r>
              <w:rPr>
                <w:rFonts w:ascii="仿宋_GB2312" w:hAnsi="仿宋_GB2312" w:cs="仿宋_GB2312" w:eastAsia="仿宋_GB2312"/>
              </w:rPr>
              <w:t>（</w:t>
            </w:r>
            <w:r>
              <w:rPr>
                <w:rFonts w:ascii="仿宋_GB2312" w:hAnsi="仿宋_GB2312" w:cs="仿宋_GB2312" w:eastAsia="仿宋_GB2312"/>
              </w:rPr>
              <w:t>12）外观要求：铸件表面没有明显结疤、气泡、砂眼，外观平整。</w:t>
            </w:r>
          </w:p>
          <w:p>
            <w:pPr>
              <w:pStyle w:val="null3"/>
            </w:pPr>
            <w:r>
              <w:rPr>
                <w:rFonts w:ascii="仿宋_GB2312" w:hAnsi="仿宋_GB2312" w:cs="仿宋_GB2312" w:eastAsia="仿宋_GB2312"/>
              </w:rPr>
              <w:t>（</w:t>
            </w:r>
            <w:r>
              <w:rPr>
                <w:rFonts w:ascii="仿宋_GB2312" w:hAnsi="仿宋_GB2312" w:cs="仿宋_GB2312" w:eastAsia="仿宋_GB2312"/>
              </w:rPr>
              <w:t>13）防护要求：全方位加强保护框架，防腐、防刮伤处理，具有减震支撑结构；</w:t>
            </w:r>
          </w:p>
          <w:p>
            <w:pPr>
              <w:pStyle w:val="null3"/>
            </w:pPr>
            <w:r>
              <w:rPr>
                <w:rFonts w:ascii="仿宋_GB2312" w:hAnsi="仿宋_GB2312" w:cs="仿宋_GB2312" w:eastAsia="仿宋_GB2312"/>
              </w:rPr>
              <w:t>（</w:t>
            </w:r>
            <w:r>
              <w:rPr>
                <w:rFonts w:ascii="仿宋_GB2312" w:hAnsi="仿宋_GB2312" w:cs="仿宋_GB2312" w:eastAsia="仿宋_GB2312"/>
              </w:rPr>
              <w:t>14）显示系统：具备工作压力显示、发动机转速显示、发动机累计工作时间显示；</w:t>
            </w:r>
          </w:p>
          <w:p>
            <w:pPr>
              <w:pStyle w:val="null3"/>
            </w:pPr>
            <w:r>
              <w:rPr>
                <w:rFonts w:ascii="仿宋_GB2312" w:hAnsi="仿宋_GB2312" w:cs="仿宋_GB2312" w:eastAsia="仿宋_GB2312"/>
              </w:rPr>
              <w:t>3、启动电源要求：</w:t>
            </w:r>
          </w:p>
          <w:p>
            <w:pPr>
              <w:pStyle w:val="null3"/>
            </w:pPr>
            <w:r>
              <w:rPr>
                <w:rFonts w:ascii="仿宋_GB2312" w:hAnsi="仿宋_GB2312" w:cs="仿宋_GB2312" w:eastAsia="仿宋_GB2312"/>
              </w:rPr>
              <w:t>（</w:t>
            </w:r>
            <w:r>
              <w:rPr>
                <w:rFonts w:ascii="仿宋_GB2312" w:hAnsi="仿宋_GB2312" w:cs="仿宋_GB2312" w:eastAsia="仿宋_GB2312"/>
              </w:rPr>
              <w:t>1）充放电接合为一体，可反复充电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2）外包装采用耐高温、防爆布袋</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b/>
              </w:rPr>
              <w:t>（十九）油锯</w:t>
            </w:r>
            <w:r>
              <w:rPr>
                <w:rFonts w:ascii="仿宋_GB2312" w:hAnsi="仿宋_GB2312" w:cs="仿宋_GB2312" w:eastAsia="仿宋_GB2312"/>
                <w:b/>
              </w:rPr>
              <w:t>5台</w:t>
            </w:r>
          </w:p>
          <w:p>
            <w:pPr>
              <w:pStyle w:val="null3"/>
            </w:pPr>
            <w:r>
              <w:rPr>
                <w:rFonts w:ascii="仿宋_GB2312" w:hAnsi="仿宋_GB2312" w:cs="仿宋_GB2312" w:eastAsia="仿宋_GB2312"/>
              </w:rPr>
              <w:t>1、启动方式：电启动、手启动，电启动次数≥50次/单次充电</w:t>
            </w:r>
          </w:p>
          <w:p>
            <w:pPr>
              <w:pStyle w:val="null3"/>
            </w:pPr>
            <w:r>
              <w:rPr>
                <w:rFonts w:ascii="仿宋_GB2312" w:hAnsi="仿宋_GB2312" w:cs="仿宋_GB2312" w:eastAsia="仿宋_GB2312"/>
              </w:rPr>
              <w:t>2、发动机型式：二冲程，风冷。</w:t>
            </w:r>
          </w:p>
          <w:p>
            <w:pPr>
              <w:pStyle w:val="null3"/>
            </w:pPr>
            <w:r>
              <w:rPr>
                <w:rFonts w:ascii="仿宋_GB2312" w:hAnsi="仿宋_GB2312" w:cs="仿宋_GB2312" w:eastAsia="仿宋_GB2312"/>
              </w:rPr>
              <w:t>3、发动机功率≥2.4Kw/7500r/min</w:t>
            </w:r>
          </w:p>
          <w:p>
            <w:pPr>
              <w:pStyle w:val="null3"/>
            </w:pPr>
            <w:r>
              <w:rPr>
                <w:rFonts w:ascii="仿宋_GB2312" w:hAnsi="仿宋_GB2312" w:cs="仿宋_GB2312" w:eastAsia="仿宋_GB2312"/>
              </w:rPr>
              <w:t>▲4、锯切效率≥80cm²/s</w:t>
            </w:r>
          </w:p>
          <w:p>
            <w:pPr>
              <w:pStyle w:val="null3"/>
            </w:pPr>
            <w:r>
              <w:rPr>
                <w:rFonts w:ascii="仿宋_GB2312" w:hAnsi="仿宋_GB2312" w:cs="仿宋_GB2312" w:eastAsia="仿宋_GB2312"/>
              </w:rPr>
              <w:t>▲5、锯切燃油消耗率≤80g/m²</w:t>
            </w:r>
          </w:p>
          <w:p>
            <w:pPr>
              <w:pStyle w:val="null3"/>
            </w:pPr>
            <w:r>
              <w:rPr>
                <w:rFonts w:ascii="仿宋_GB2312" w:hAnsi="仿宋_GB2312" w:cs="仿宋_GB2312" w:eastAsia="仿宋_GB2312"/>
              </w:rPr>
              <w:t>7、重量：约6.5kg</w:t>
            </w:r>
          </w:p>
          <w:p>
            <w:pPr>
              <w:pStyle w:val="null3"/>
            </w:pPr>
            <w:r>
              <w:rPr>
                <w:rFonts w:ascii="仿宋_GB2312" w:hAnsi="仿宋_GB2312" w:cs="仿宋_GB2312" w:eastAsia="仿宋_GB2312"/>
              </w:rPr>
              <w:t>8、发动机启动后具备手机充电，连线照明功能</w:t>
            </w:r>
          </w:p>
          <w:p>
            <w:pPr>
              <w:pStyle w:val="null3"/>
            </w:pPr>
            <w:r>
              <w:rPr>
                <w:rFonts w:ascii="仿宋_GB2312" w:hAnsi="仿宋_GB2312" w:cs="仿宋_GB2312" w:eastAsia="仿宋_GB2312"/>
              </w:rPr>
              <w:t>9、锯链规格：404吋，32刀节。</w:t>
            </w:r>
          </w:p>
          <w:p>
            <w:pPr>
              <w:pStyle w:val="null3"/>
            </w:pPr>
            <w:r>
              <w:rPr>
                <w:rFonts w:ascii="仿宋_GB2312" w:hAnsi="仿宋_GB2312" w:cs="仿宋_GB2312" w:eastAsia="仿宋_GB2312"/>
              </w:rPr>
              <w:t>10、导板长度≥450MM</w:t>
            </w:r>
          </w:p>
          <w:p>
            <w:pPr>
              <w:pStyle w:val="null3"/>
              <w:jc w:val="both"/>
            </w:pPr>
            <w:r>
              <w:rPr>
                <w:rFonts w:ascii="仿宋_GB2312" w:hAnsi="仿宋_GB2312" w:cs="仿宋_GB2312" w:eastAsia="仿宋_GB2312"/>
                <w:sz w:val="21"/>
              </w:rPr>
              <w:t>11、油箱</w:t>
            </w:r>
            <w:r>
              <w:rPr>
                <w:rFonts w:ascii="仿宋_GB2312" w:hAnsi="仿宋_GB2312" w:cs="仿宋_GB2312" w:eastAsia="仿宋_GB2312"/>
                <w:sz w:val="21"/>
              </w:rPr>
              <w:t>容积</w:t>
            </w:r>
            <w:r>
              <w:rPr>
                <w:rFonts w:ascii="仿宋_GB2312" w:hAnsi="仿宋_GB2312" w:cs="仿宋_GB2312" w:eastAsia="仿宋_GB2312"/>
                <w:sz w:val="21"/>
              </w:rPr>
              <w:t>≥1.0L</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b/>
              </w:rPr>
              <w:t>（二十）</w:t>
            </w:r>
            <w:r>
              <w:rPr>
                <w:rFonts w:ascii="仿宋_GB2312" w:hAnsi="仿宋_GB2312" w:cs="仿宋_GB2312" w:eastAsia="仿宋_GB2312"/>
                <w:b/>
              </w:rPr>
              <w:t>2号扑火工具500个</w:t>
            </w:r>
          </w:p>
          <w:p>
            <w:pPr>
              <w:pStyle w:val="null3"/>
            </w:pPr>
            <w:r>
              <w:rPr>
                <w:rFonts w:ascii="仿宋_GB2312" w:hAnsi="仿宋_GB2312" w:cs="仿宋_GB2312" w:eastAsia="仿宋_GB2312"/>
              </w:rPr>
              <w:t>1、由拍头、连接部和工具杆组成，拍头由内带高强度衬线的胶皮条组成；每把拍头≥20根胶条，连接部采用咬齿卡紧工艺，保证胶条与工具杆连接牢固，使用时不脱落；</w:t>
            </w:r>
          </w:p>
          <w:p>
            <w:pPr>
              <w:pStyle w:val="null3"/>
            </w:pPr>
            <w:r>
              <w:rPr>
                <w:rFonts w:ascii="仿宋_GB2312" w:hAnsi="仿宋_GB2312" w:cs="仿宋_GB2312" w:eastAsia="仿宋_GB2312"/>
              </w:rPr>
              <w:t>2、木杆直径Ф40mm（±2mm）</w:t>
            </w:r>
          </w:p>
          <w:p>
            <w:pPr>
              <w:pStyle w:val="null3"/>
            </w:pPr>
            <w:r>
              <w:rPr>
                <w:rFonts w:ascii="仿宋_GB2312" w:hAnsi="仿宋_GB2312" w:cs="仿宋_GB2312" w:eastAsia="仿宋_GB2312"/>
              </w:rPr>
              <w:t>3、木杆长度：1500mm（±10mm）</w:t>
            </w:r>
          </w:p>
          <w:p>
            <w:pPr>
              <w:pStyle w:val="null3"/>
            </w:pPr>
            <w:r>
              <w:rPr>
                <w:rFonts w:ascii="仿宋_GB2312" w:hAnsi="仿宋_GB2312" w:cs="仿宋_GB2312" w:eastAsia="仿宋_GB2312"/>
              </w:rPr>
              <w:t>4、拍头：采用优质橡胶条，捆绑在手柄上一次性成形，连接牢固耐用</w:t>
            </w:r>
          </w:p>
          <w:p>
            <w:pPr>
              <w:pStyle w:val="null3"/>
            </w:pPr>
            <w:r>
              <w:rPr>
                <w:rFonts w:ascii="仿宋_GB2312" w:hAnsi="仿宋_GB2312" w:cs="仿宋_GB2312" w:eastAsia="仿宋_GB2312"/>
              </w:rPr>
              <w:t>5、胶条长度：600mm（±5mm）</w:t>
            </w:r>
          </w:p>
          <w:p>
            <w:pPr>
              <w:pStyle w:val="null3"/>
            </w:pPr>
            <w:r>
              <w:rPr>
                <w:rFonts w:ascii="仿宋_GB2312" w:hAnsi="仿宋_GB2312" w:cs="仿宋_GB2312" w:eastAsia="仿宋_GB2312"/>
              </w:rPr>
              <w:t>6、胶条宽度：30mm（±1mm）</w:t>
            </w:r>
          </w:p>
          <w:p>
            <w:pPr>
              <w:pStyle w:val="null3"/>
              <w:jc w:val="both"/>
            </w:pPr>
            <w:r>
              <w:rPr>
                <w:rFonts w:ascii="仿宋_GB2312" w:hAnsi="仿宋_GB2312" w:cs="仿宋_GB2312" w:eastAsia="仿宋_GB2312"/>
                <w:sz w:val="21"/>
              </w:rPr>
              <w:t>7、胶条厚度：5mm（±0.5mm）</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b/>
              </w:rPr>
              <w:t>（二十一）灭火弹</w:t>
            </w:r>
            <w:r>
              <w:rPr>
                <w:rFonts w:ascii="仿宋_GB2312" w:hAnsi="仿宋_GB2312" w:cs="仿宋_GB2312" w:eastAsia="仿宋_GB2312"/>
                <w:b/>
              </w:rPr>
              <w:t>100箱</w:t>
            </w:r>
          </w:p>
          <w:p>
            <w:pPr>
              <w:pStyle w:val="null3"/>
            </w:pPr>
            <w:r>
              <w:rPr>
                <w:rFonts w:ascii="仿宋_GB2312" w:hAnsi="仿宋_GB2312" w:cs="仿宋_GB2312" w:eastAsia="仿宋_GB2312"/>
              </w:rPr>
              <w:t>1、灭火剂种类：ABC干粉（无毒）</w:t>
            </w:r>
          </w:p>
          <w:p>
            <w:pPr>
              <w:pStyle w:val="null3"/>
            </w:pPr>
            <w:r>
              <w:rPr>
                <w:rFonts w:ascii="仿宋_GB2312" w:hAnsi="仿宋_GB2312" w:cs="仿宋_GB2312" w:eastAsia="仿宋_GB2312"/>
              </w:rPr>
              <w:t>2、重量：≤1.2kg</w:t>
            </w:r>
          </w:p>
          <w:p>
            <w:pPr>
              <w:pStyle w:val="null3"/>
            </w:pPr>
            <w:r>
              <w:rPr>
                <w:rFonts w:ascii="仿宋_GB2312" w:hAnsi="仿宋_GB2312" w:cs="仿宋_GB2312" w:eastAsia="仿宋_GB2312"/>
              </w:rPr>
              <w:t>▲3、灭火空间：≥5m³</w:t>
            </w:r>
          </w:p>
          <w:p>
            <w:pPr>
              <w:pStyle w:val="null3"/>
            </w:pPr>
            <w:r>
              <w:rPr>
                <w:rFonts w:ascii="仿宋_GB2312" w:hAnsi="仿宋_GB2312" w:cs="仿宋_GB2312" w:eastAsia="仿宋_GB2312"/>
              </w:rPr>
              <w:t>4、响应时间：≤3秒</w:t>
            </w:r>
          </w:p>
          <w:p>
            <w:pPr>
              <w:pStyle w:val="null3"/>
            </w:pPr>
            <w:r>
              <w:rPr>
                <w:rFonts w:ascii="仿宋_GB2312" w:hAnsi="仿宋_GB2312" w:cs="仿宋_GB2312" w:eastAsia="仿宋_GB2312"/>
              </w:rPr>
              <w:t>5、作用方式：火场被动引发</w:t>
            </w:r>
          </w:p>
          <w:p>
            <w:pPr>
              <w:pStyle w:val="null3"/>
            </w:pPr>
            <w:r>
              <w:rPr>
                <w:rFonts w:ascii="仿宋_GB2312" w:hAnsi="仿宋_GB2312" w:cs="仿宋_GB2312" w:eastAsia="仿宋_GB2312"/>
              </w:rPr>
              <w:t>6、有效期：≥4年</w:t>
            </w:r>
          </w:p>
          <w:p>
            <w:pPr>
              <w:pStyle w:val="null3"/>
              <w:jc w:val="both"/>
            </w:pPr>
            <w:r>
              <w:rPr>
                <w:rFonts w:ascii="仿宋_GB2312" w:hAnsi="仿宋_GB2312" w:cs="仿宋_GB2312" w:eastAsia="仿宋_GB2312"/>
                <w:sz w:val="21"/>
              </w:rPr>
              <w:t>7、规格：10个/箱</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b/>
              </w:rPr>
              <w:t>（二十二）铁油桶</w:t>
            </w:r>
            <w:r>
              <w:rPr>
                <w:rFonts w:ascii="仿宋_GB2312" w:hAnsi="仿宋_GB2312" w:cs="仿宋_GB2312" w:eastAsia="仿宋_GB2312"/>
                <w:b/>
              </w:rPr>
              <w:t>30个</w:t>
            </w:r>
          </w:p>
          <w:p>
            <w:pPr>
              <w:pStyle w:val="null3"/>
            </w:pPr>
            <w:r>
              <w:rPr>
                <w:rFonts w:ascii="仿宋_GB2312" w:hAnsi="仿宋_GB2312" w:cs="仿宋_GB2312" w:eastAsia="仿宋_GB2312"/>
              </w:rPr>
              <w:t>1、容积：20L；</w:t>
            </w:r>
          </w:p>
          <w:p>
            <w:pPr>
              <w:pStyle w:val="null3"/>
            </w:pPr>
            <w:r>
              <w:rPr>
                <w:rFonts w:ascii="仿宋_GB2312" w:hAnsi="仿宋_GB2312" w:cs="仿宋_GB2312" w:eastAsia="仿宋_GB2312"/>
              </w:rPr>
              <w:t>2、配备专用背带，颜色为军绿色；</w:t>
            </w:r>
          </w:p>
          <w:p>
            <w:pPr>
              <w:pStyle w:val="null3"/>
            </w:pPr>
            <w:r>
              <w:rPr>
                <w:rFonts w:ascii="仿宋_GB2312" w:hAnsi="仿宋_GB2312" w:cs="仿宋_GB2312" w:eastAsia="仿宋_GB2312"/>
              </w:rPr>
              <w:t>3、材质：镀锌薄钢板；</w:t>
            </w:r>
          </w:p>
          <w:p>
            <w:pPr>
              <w:pStyle w:val="null3"/>
              <w:jc w:val="both"/>
            </w:pPr>
            <w:r>
              <w:rPr>
                <w:rFonts w:ascii="仿宋_GB2312" w:hAnsi="仿宋_GB2312" w:cs="仿宋_GB2312" w:eastAsia="仿宋_GB2312"/>
                <w:sz w:val="21"/>
              </w:rPr>
              <w:t>4、材质特点：有耐腐蚀和防锈的作用</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b/>
              </w:rPr>
              <w:t>（二十三）点火器</w:t>
            </w:r>
            <w:r>
              <w:rPr>
                <w:rFonts w:ascii="仿宋_GB2312" w:hAnsi="仿宋_GB2312" w:cs="仿宋_GB2312" w:eastAsia="仿宋_GB2312"/>
                <w:b/>
              </w:rPr>
              <w:t>30个</w:t>
            </w:r>
          </w:p>
          <w:p>
            <w:pPr>
              <w:pStyle w:val="null3"/>
            </w:pPr>
            <w:r>
              <w:rPr>
                <w:rFonts w:ascii="仿宋_GB2312" w:hAnsi="仿宋_GB2312" w:cs="仿宋_GB2312" w:eastAsia="仿宋_GB2312"/>
              </w:rPr>
              <w:t>1、容积（L）：2L</w:t>
            </w:r>
          </w:p>
          <w:p>
            <w:pPr>
              <w:pStyle w:val="null3"/>
            </w:pPr>
            <w:r>
              <w:rPr>
                <w:rFonts w:ascii="仿宋_GB2312" w:hAnsi="仿宋_GB2312" w:cs="仿宋_GB2312" w:eastAsia="仿宋_GB2312"/>
              </w:rPr>
              <w:t>2、材质：合金、黄铜、烤漆</w:t>
            </w:r>
          </w:p>
          <w:p>
            <w:pPr>
              <w:pStyle w:val="null3"/>
            </w:pPr>
            <w:r>
              <w:rPr>
                <w:rFonts w:ascii="仿宋_GB2312" w:hAnsi="仿宋_GB2312" w:cs="仿宋_GB2312" w:eastAsia="仿宋_GB2312"/>
              </w:rPr>
              <w:t>3、枪头长度：48cm±2cm</w:t>
            </w:r>
          </w:p>
          <w:p>
            <w:pPr>
              <w:pStyle w:val="null3"/>
            </w:pPr>
            <w:r>
              <w:rPr>
                <w:rFonts w:ascii="仿宋_GB2312" w:hAnsi="仿宋_GB2312" w:cs="仿宋_GB2312" w:eastAsia="仿宋_GB2312"/>
              </w:rPr>
              <w:t>4、点火速度：3km/h</w:t>
            </w:r>
          </w:p>
          <w:p>
            <w:pPr>
              <w:pStyle w:val="null3"/>
            </w:pPr>
            <w:r>
              <w:rPr>
                <w:rFonts w:ascii="仿宋_GB2312" w:hAnsi="仿宋_GB2312" w:cs="仿宋_GB2312" w:eastAsia="仿宋_GB2312"/>
              </w:rPr>
              <w:t>5、流量：≥0.1L/min</w:t>
            </w:r>
          </w:p>
          <w:p>
            <w:pPr>
              <w:pStyle w:val="null3"/>
            </w:pPr>
            <w:r>
              <w:rPr>
                <w:rFonts w:ascii="仿宋_GB2312" w:hAnsi="仿宋_GB2312" w:cs="仿宋_GB2312" w:eastAsia="仿宋_GB2312"/>
              </w:rPr>
              <w:t>6、出油方式：滴油</w:t>
            </w:r>
          </w:p>
          <w:p>
            <w:pPr>
              <w:pStyle w:val="null3"/>
            </w:pPr>
            <w:r>
              <w:rPr>
                <w:rFonts w:ascii="仿宋_GB2312" w:hAnsi="仿宋_GB2312" w:cs="仿宋_GB2312" w:eastAsia="仿宋_GB2312"/>
              </w:rPr>
              <w:t>7、背负方式：手提</w:t>
            </w:r>
          </w:p>
          <w:p>
            <w:pPr>
              <w:pStyle w:val="null3"/>
            </w:pPr>
            <w:r>
              <w:rPr>
                <w:rFonts w:ascii="仿宋_GB2312" w:hAnsi="仿宋_GB2312" w:cs="仿宋_GB2312" w:eastAsia="仿宋_GB2312"/>
              </w:rPr>
              <w:t>▲8、加满油工作时间：≥60min</w:t>
            </w:r>
          </w:p>
          <w:p>
            <w:pPr>
              <w:pStyle w:val="null3"/>
            </w:pPr>
            <w:r>
              <w:rPr>
                <w:rFonts w:ascii="仿宋_GB2312" w:hAnsi="仿宋_GB2312" w:cs="仿宋_GB2312" w:eastAsia="仿宋_GB2312"/>
              </w:rPr>
              <w:t>9、喷枪：</w:t>
            </w:r>
          </w:p>
          <w:p>
            <w:pPr>
              <w:pStyle w:val="null3"/>
            </w:pPr>
            <w:r>
              <w:rPr>
                <w:rFonts w:ascii="仿宋_GB2312" w:hAnsi="仿宋_GB2312" w:cs="仿宋_GB2312" w:eastAsia="仿宋_GB2312"/>
              </w:rPr>
              <w:t>喷枪长度（</w:t>
            </w:r>
            <w:r>
              <w:rPr>
                <w:rFonts w:ascii="仿宋_GB2312" w:hAnsi="仿宋_GB2312" w:cs="仿宋_GB2312" w:eastAsia="仿宋_GB2312"/>
              </w:rPr>
              <w:t>mm）：</w:t>
            </w:r>
            <w:r>
              <w:rPr>
                <w:rFonts w:ascii="仿宋_GB2312" w:hAnsi="仿宋_GB2312" w:cs="仿宋_GB2312" w:eastAsia="仿宋_GB2312"/>
              </w:rPr>
              <w:t>980</w:t>
            </w:r>
          </w:p>
          <w:p>
            <w:pPr>
              <w:pStyle w:val="null3"/>
              <w:jc w:val="both"/>
            </w:pPr>
            <w:r>
              <w:rPr>
                <w:rFonts w:ascii="仿宋_GB2312" w:hAnsi="仿宋_GB2312" w:cs="仿宋_GB2312" w:eastAsia="仿宋_GB2312"/>
                <w:sz w:val="21"/>
              </w:rPr>
              <w:t>喷枪进油口到出油口距离（</w:t>
            </w:r>
            <w:r>
              <w:rPr>
                <w:rFonts w:ascii="仿宋_GB2312" w:hAnsi="仿宋_GB2312" w:cs="仿宋_GB2312" w:eastAsia="仿宋_GB2312"/>
                <w:sz w:val="21"/>
              </w:rPr>
              <w:t>mm）≥4</w:t>
            </w:r>
            <w:r>
              <w:rPr>
                <w:rFonts w:ascii="仿宋_GB2312" w:hAnsi="仿宋_GB2312" w:cs="仿宋_GB2312" w:eastAsia="仿宋_GB2312"/>
                <w:sz w:val="21"/>
              </w:rPr>
              <w:t>5</w:t>
            </w:r>
            <w:r>
              <w:rPr>
                <w:rFonts w:ascii="仿宋_GB2312" w:hAnsi="仿宋_GB2312" w:cs="仿宋_GB2312" w:eastAsia="仿宋_GB2312"/>
                <w:sz w:val="21"/>
              </w:rPr>
              <w:t>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终验：由采购人进行终验（最终验收），合格后签发《终验合格单》。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1、质保期为终验合格之日起1年。中标人承诺的质保时间超过上述要求的，按其承诺时间质保。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 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供应商需在项目电子化交易系统中按要求填写《投标函》及完成相关承诺并进行电子签章。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健全的财务会计制度证明</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特殊资格审查资料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商务响应偏离表 开标一览表 技术响应偏离表 中小企业声明函 投标方案说明 投标函 残疾人福利性单位声明函 一般资格审查证明材料 标的清单 特殊资格审查资料 投标文件封面 类似业绩一览表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序号1、2、3、4、5、6、7、8、9、17、18、19、20、21、22、23对应产品的合法来源渠道证明文件（投标人为代理商的提供包含但不限于：产品制造商授权或销售协议或代理协议或进货单等证明材料，供应商为制造商的提供产品为自己制造的说明材料），每提供一份合格的证明材料得0.5分，本项目最高得8分； 注：未提供合法来源渠道证明材料不得分。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“技术参数与性能指标”中标“▲”的共40项为主要技术参数要求。投标人全部满足要求的得20分，每有一项不满足的扣0.5分，扣完20分为止。 注：投标人应提供充足的佐证材料（包含但不限于：第三方检测机构出具的检测报告或官网功能截图或宣传彩页）予以佐证，佐证材料应编制在投标文件中，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包括但不限于①产品选型、②产品细节描述等。 1、产品选型内容合理、贴合项目要求，细节描述详细、全面得（3-4]分； 2、产品选型内容合理、贴合项目要求，细节描述详细、全面得（2-3]分； 3、产品选型内容合理、贴合项目要求，细节描述详细、全面得（1-2]分； 4、产品选型内容合理、贴合项目要求，细节描述详细、全面得（0-1]分； 未提供产品选型方案不得分。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包含但不限于①供货进度安排及保障、②人员配置及分工、③运输方案、④安装调试、⑤验收配合方案等。 1、供货进度安排及保障方案、运输方案、安装调试、验收配合方案详细、全面，人员配置合理、分工明确，供货进度明确合理得（8-10]分； 2、供货进度安排及保障方案、运输方案、安装调试、验收配合方案较详细、较全面，人员配置较合理、分工较明确，供货进度较明确合理得（5-8]分； 3、供货进度安排及保障方案、运输方案、安装调试、验收配合方案基本详细、基本全面，人员配置基本合理、分工基本明确，供货进度基本合理得（2-5]分； 4、供货进度安排及保障方案、运输方案、安装调试、验收配合方案不全面，人员配置不合理、分工不明确，供货进度不明确得（0-2]分； 5、未提供供货实施方案不得分。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包括但不限于①质量目标、②质量保障方案、③运输质量保障、④安装质量保障等。 1、质量目标明确，质量保障内容全面、详细、针对性强得（6-8]分； 2、质量目标较明确，质量保障内容较全面、较详细、针对性较强得（4-6]分； 3、质量目标基本明确，质量保障内容基本全面、针对性一般得（2-4]分； 4、质量目标不明确，质量保障内容不全面、针对性较差得（0-2]分； 5、未提供质量保障不得分。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包括但不限于①对采购方的使用培训、②日常养护培训等。 1、使用培训方案、日常养护培训方案合理可行得（3-4]分； 2、使用培训方案、日常养护培训方案较合理可行得（2-3]分； 3、使用培训方案、日常养护培训方案基本合理可行得（1-2]分； 4、使用培训方案、日常养护培训方案不合理得（0-1]分； 5、未提供培训方案不得分。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包括但不限于①售后服务架构、②售后服务内容、③售后服务人员配置等。 1、售后服务架构合理，服务内容详细，售后人员配置合理得（5-6]分； 2、售后服务架构较合理，服务内容较详细，售后人员配置较合理得（3-5]分； 3、售后服务架构基本合理，服务内容基本详细，售后人员配置基本合理得（2-3]分； 4、售后服务架构不合理，服务内容不详细，售后人员配置不合理得（0-2]分； 5、未提供售后服务不得分。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包括但不限于①运输途中受阻预案、②仓库存储过程中可能出现的应急情况处理、③其他不可抗力因素导致的应急情况处理等。 1、应急预案考虑全面、详细、针对性强得（4-5]分； 2、应急预案考虑较全面、较详细、针对性较强得（3-4]分； 3、应急预案考虑基本全面、基本详细、针对性一般得（2-3]分； 4、应急预案考虑不全面、针对性较差得（0-2]分； 5、未提供应急预案不得分。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提供2022年1月1日以来类似业绩，每提供1份业绩得2.5分，最高得5分。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