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EBC6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详细评审-项目人员配备</w:t>
      </w:r>
    </w:p>
    <w:p w14:paraId="558D60F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7FB9CE60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20"/>
        <w:gridCol w:w="1553"/>
        <w:gridCol w:w="1193"/>
        <w:gridCol w:w="1369"/>
        <w:gridCol w:w="3584"/>
      </w:tblGrid>
      <w:tr w14:paraId="6BFCE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1" w:hRule="atLeast"/>
        </w:trPr>
        <w:tc>
          <w:tcPr>
            <w:tcW w:w="481" w:type="pct"/>
            <w:vAlign w:val="center"/>
          </w:tcPr>
          <w:p w14:paraId="0185488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序号</w:t>
            </w:r>
          </w:p>
        </w:tc>
        <w:tc>
          <w:tcPr>
            <w:tcW w:w="911" w:type="pct"/>
            <w:vAlign w:val="center"/>
          </w:tcPr>
          <w:p w14:paraId="1920BB5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姓名</w:t>
            </w:r>
          </w:p>
        </w:tc>
        <w:tc>
          <w:tcPr>
            <w:tcW w:w="700" w:type="pct"/>
            <w:vAlign w:val="center"/>
          </w:tcPr>
          <w:p w14:paraId="1CEF301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年龄</w:t>
            </w:r>
          </w:p>
        </w:tc>
        <w:tc>
          <w:tcPr>
            <w:tcW w:w="803" w:type="pct"/>
            <w:vAlign w:val="center"/>
          </w:tcPr>
          <w:p w14:paraId="55BBEA1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  <w:lang w:val="en-US" w:eastAsia="zh-CN"/>
              </w:rPr>
              <w:t>性别</w:t>
            </w:r>
          </w:p>
        </w:tc>
        <w:tc>
          <w:tcPr>
            <w:tcW w:w="2103" w:type="pct"/>
            <w:vAlign w:val="center"/>
          </w:tcPr>
          <w:p w14:paraId="762DD4E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/>
                <w:szCs w:val="21"/>
                <w:lang w:val="en-US" w:eastAsia="zh-CN"/>
              </w:rPr>
              <w:t>岗位</w:t>
            </w:r>
          </w:p>
        </w:tc>
      </w:tr>
      <w:tr w14:paraId="2BA8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1" w:type="pct"/>
            <w:vAlign w:val="center"/>
          </w:tcPr>
          <w:p w14:paraId="5EC9470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1</w:t>
            </w:r>
          </w:p>
        </w:tc>
        <w:tc>
          <w:tcPr>
            <w:tcW w:w="911" w:type="pct"/>
            <w:vAlign w:val="center"/>
          </w:tcPr>
          <w:p w14:paraId="4820DDA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00" w:type="pct"/>
            <w:vAlign w:val="center"/>
          </w:tcPr>
          <w:p w14:paraId="462D12D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803" w:type="pct"/>
            <w:vAlign w:val="center"/>
          </w:tcPr>
          <w:p w14:paraId="1BAE57F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03" w:type="pct"/>
            <w:vAlign w:val="center"/>
          </w:tcPr>
          <w:p w14:paraId="74DBFEB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6B8A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1" w:type="pct"/>
            <w:vAlign w:val="center"/>
          </w:tcPr>
          <w:p w14:paraId="04FFCBC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911" w:type="pct"/>
            <w:vAlign w:val="center"/>
          </w:tcPr>
          <w:p w14:paraId="376F880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00" w:type="pct"/>
            <w:vAlign w:val="center"/>
          </w:tcPr>
          <w:p w14:paraId="5F9A8B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803" w:type="pct"/>
            <w:vAlign w:val="center"/>
          </w:tcPr>
          <w:p w14:paraId="3373753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03" w:type="pct"/>
            <w:vAlign w:val="center"/>
          </w:tcPr>
          <w:p w14:paraId="23D5806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688D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1" w:type="pct"/>
            <w:vAlign w:val="center"/>
          </w:tcPr>
          <w:p w14:paraId="27EC793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911" w:type="pct"/>
            <w:vAlign w:val="center"/>
          </w:tcPr>
          <w:p w14:paraId="5C39487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00" w:type="pct"/>
            <w:vAlign w:val="center"/>
          </w:tcPr>
          <w:p w14:paraId="32F133C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803" w:type="pct"/>
            <w:vAlign w:val="center"/>
          </w:tcPr>
          <w:p w14:paraId="0D51B06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03" w:type="pct"/>
            <w:vAlign w:val="center"/>
          </w:tcPr>
          <w:p w14:paraId="260E1D0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</w:tr>
      <w:tr w14:paraId="091DC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1" w:type="pct"/>
            <w:vAlign w:val="center"/>
          </w:tcPr>
          <w:p w14:paraId="1286C8B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...</w:t>
            </w:r>
          </w:p>
        </w:tc>
        <w:tc>
          <w:tcPr>
            <w:tcW w:w="911" w:type="pct"/>
            <w:vAlign w:val="center"/>
          </w:tcPr>
          <w:p w14:paraId="26D7FE7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00" w:type="pct"/>
            <w:vAlign w:val="center"/>
          </w:tcPr>
          <w:p w14:paraId="7EC87F7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803" w:type="pct"/>
            <w:vAlign w:val="center"/>
          </w:tcPr>
          <w:p w14:paraId="3C9A4B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03" w:type="pct"/>
            <w:vAlign w:val="center"/>
          </w:tcPr>
          <w:p w14:paraId="3C087B3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</w:rPr>
            </w:pPr>
          </w:p>
        </w:tc>
      </w:tr>
    </w:tbl>
    <w:p w14:paraId="4FC73888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03215DBB"/>
    <w:rsid w:val="056B77C2"/>
    <w:rsid w:val="0764271A"/>
    <w:rsid w:val="08935065"/>
    <w:rsid w:val="0FA3291B"/>
    <w:rsid w:val="16E11692"/>
    <w:rsid w:val="17654071"/>
    <w:rsid w:val="1C193E70"/>
    <w:rsid w:val="1FAD4807"/>
    <w:rsid w:val="24594F5D"/>
    <w:rsid w:val="2E293BF2"/>
    <w:rsid w:val="2F5A7DDB"/>
    <w:rsid w:val="33526D91"/>
    <w:rsid w:val="36941E25"/>
    <w:rsid w:val="46DD3374"/>
    <w:rsid w:val="49AA3D42"/>
    <w:rsid w:val="49C5081B"/>
    <w:rsid w:val="49EF7646"/>
    <w:rsid w:val="4F4A53A9"/>
    <w:rsid w:val="5661367A"/>
    <w:rsid w:val="56E46059"/>
    <w:rsid w:val="595C45CC"/>
    <w:rsid w:val="5B5437AD"/>
    <w:rsid w:val="6CF7043C"/>
    <w:rsid w:val="6D5C18C5"/>
    <w:rsid w:val="71D074AE"/>
    <w:rsid w:val="73222DE7"/>
    <w:rsid w:val="74AE2010"/>
    <w:rsid w:val="7550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/>
      <w:bCs/>
      <w:szCs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2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2026-01-15T06:12:06Z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