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B4D4B7">
      <w:pPr>
        <w:rPr>
          <w:b w:val="0"/>
          <w:bCs/>
          <w:sz w:val="28"/>
          <w:szCs w:val="28"/>
        </w:rPr>
      </w:pP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/>
          <w:b w:val="0"/>
          <w:bCs/>
          <w:sz w:val="28"/>
          <w:szCs w:val="28"/>
        </w:rPr>
        <w:t>认为需要提供的其他资料（若有）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1A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2025-01-21T09:04:52Z</dcterms:created>
  <dc:creator>Administrator</dc:creator>
  <cp:lastModifiedBy>小鹿</cp:lastModifiedBy>
  <dcterms:modified xsi:type="dcterms:W3CDTF">2025-01-21T09:05:09Z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eyJoZGlkIjoiYTk1YjNiNzRlNzViYWVkMzUyYWQ3ZTQ4MGQwZmQ4MzMiLCJ1c2VySWQiOiIyMzk4Njg2NTMifQ==</vt:lpwstr>
  </property>
  <property fmtid="{D5CDD505-2E9C-101B-9397-08002B2CF9AE}" pid="4" name="ICV">
    <vt:lpwstr>072D123F827D48F9B7982E02B5E2C750_12</vt:lpwstr>
  </property>
</Properties>
</file>