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20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Times New Roman" w:hAnsi="Times New Roman" w:eastAsia="宋体" w:cs="Times New Roman"/>
          <w:color w:val="00000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highlight w:val="none"/>
          <w:lang w:val="en-US" w:eastAsia="zh-CN"/>
        </w:rPr>
        <w:t>保证金缴纳凭证</w:t>
      </w:r>
    </w:p>
    <w:p w14:paraId="44AB6AF3">
      <w:pPr>
        <w:spacing w:line="360" w:lineRule="auto"/>
        <w:rPr>
          <w:rFonts w:hint="default" w:ascii="Times New Roman" w:hAnsi="Times New Roman" w:eastAsia="宋体" w:cs="Times New Roman"/>
          <w:color w:val="000000"/>
          <w:highlight w:val="none"/>
        </w:rPr>
      </w:pPr>
    </w:p>
    <w:p w14:paraId="7B8C470D">
      <w:pPr>
        <w:spacing w:line="360" w:lineRule="auto"/>
        <w:rPr>
          <w:rFonts w:hint="default" w:ascii="Times New Roman" w:hAnsi="Times New Roman" w:eastAsia="宋体" w:cs="Times New Roman"/>
          <w:color w:val="000000"/>
          <w:highlight w:val="none"/>
        </w:rPr>
      </w:pPr>
    </w:p>
    <w:p w14:paraId="6F4C865A">
      <w:pPr>
        <w:spacing w:line="360" w:lineRule="auto"/>
        <w:rPr>
          <w:rFonts w:hint="default" w:ascii="Times New Roman" w:hAnsi="Times New Roman" w:eastAsia="宋体" w:cs="Times New Roman"/>
          <w:color w:val="000000"/>
          <w:highlight w:val="none"/>
        </w:rPr>
      </w:pPr>
    </w:p>
    <w:p w14:paraId="629CA8E9">
      <w:pPr>
        <w:jc w:val="center"/>
      </w:pPr>
      <w:r>
        <w:rPr>
          <w:rFonts w:hint="eastAsia" w:ascii="Times New Roman" w:hAnsi="Times New Roman" w:eastAsia="宋体" w:cs="Times New Roman"/>
          <w:color w:val="000000"/>
          <w:highlight w:val="none"/>
          <w:lang w:val="en-US" w:eastAsia="zh-CN"/>
        </w:rPr>
        <w:t>附保证金缴纳凭证及投标人基本户开户行信息</w:t>
      </w:r>
    </w:p>
    <w:p w14:paraId="106DF8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2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2026-04-01T06:41:26Z</dcterms:created>
  <dc:creator>admin</dc:creator>
  <cp:lastModifiedBy>陕西中正天投项目管理有限公司</cp:lastModifiedBy>
  <dcterms:modified xsi:type="dcterms:W3CDTF">2026-04-01T06:42:16Z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01CC70BFD0884C6F99B871EF6C325334_12</vt:lpwstr>
  </property>
</Properties>
</file>