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88734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城区路段情况如图所示：</w:t>
      </w:r>
    </w:p>
    <w:p w14:paraId="62C7D6CC">
      <w:r>
        <w:rPr>
          <w:rFonts w:hint="eastAsia" w:ascii="宋体" w:hAnsi="宋体" w:eastAsia="宋体" w:cs="宋体"/>
          <w:lang w:eastAsia="zh-CN"/>
        </w:rPr>
        <w:drawing>
          <wp:inline distT="0" distB="0" distL="114300" distR="114300">
            <wp:extent cx="4947285" cy="3747770"/>
            <wp:effectExtent l="0" t="0" r="5715" b="5080"/>
            <wp:docPr id="1" name="图片 1" descr="fd34b289-bec3-49f2-8a7a-d3365aeea3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d34b289-bec3-49f2-8a7a-d3365aeea30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7285" cy="37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D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2025-10-27T03:29:05Z</dcterms:created>
  <dc:creator>Administrator</dc:creator>
  <cp:lastModifiedBy>bling  bling</cp:lastModifiedBy>
  <dcterms:modified xsi:type="dcterms:W3CDTF">2025-10-27T03:29:19Z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eyJoZGlkIjoiOTM4MWZlYzIyYzlkNWU5YzViOGVkNzkwNTQwYWY4NTMiLCJ1c2VySWQiOiI1NTAzMTkyMTcifQ==</vt:lpwstr>
  </property>
  <property fmtid="{D5CDD505-2E9C-101B-9397-08002B2CF9AE}" pid="4" name="ICV">
    <vt:lpwstr>142CE6AAD953413782A84DC23255C68E_12</vt:lpwstr>
  </property>
</Properties>
</file>