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5AEBB">
      <w:pPr>
        <w:tabs>
          <w:tab w:val="left" w:pos="735"/>
        </w:tabs>
        <w:autoSpaceDE w:val="0"/>
        <w:autoSpaceDN w:val="0"/>
        <w:adjustRightInd w:val="0"/>
        <w:snapToGrid w:val="0"/>
        <w:spacing w:line="560" w:lineRule="exact"/>
        <w:ind w:firstLine="643" w:firstLineChars="200"/>
        <w:jc w:val="center"/>
        <w:rPr>
          <w:rFonts w:hint="eastAsia" w:ascii="宋体" w:hAnsi="宋体" w:eastAsia="宋体" w:cs="宋体"/>
          <w:b/>
          <w:bCs/>
          <w:sz w:val="24"/>
          <w:lang w:val="zh-CN" w:eastAsia="zh-CN"/>
        </w:rPr>
      </w:pPr>
      <w:r>
        <w:rPr>
          <w:rStyle w:val="7"/>
          <w:rFonts w:hint="eastAsia" w:ascii="宋体" w:hAnsi="宋体" w:eastAsia="宋体" w:cs="宋体"/>
          <w:szCs w:val="32"/>
        </w:rPr>
        <w:t>拟签订的合同</w:t>
      </w:r>
      <w:bookmarkStart w:id="0" w:name="_Hlt487972895"/>
      <w:bookmarkEnd w:id="0"/>
      <w:r>
        <w:rPr>
          <w:rStyle w:val="7"/>
          <w:rFonts w:hint="eastAsia" w:ascii="宋体" w:hAnsi="宋体" w:eastAsia="宋体" w:cs="宋体"/>
          <w:szCs w:val="32"/>
        </w:rPr>
        <w:t>文本</w:t>
      </w:r>
      <w:r>
        <w:rPr>
          <w:rStyle w:val="7"/>
          <w:rFonts w:hint="eastAsia" w:ascii="宋体" w:hAnsi="宋体" w:cs="宋体"/>
          <w:szCs w:val="32"/>
          <w:lang w:eastAsia="zh-CN"/>
        </w:rPr>
        <w:t>（</w:t>
      </w:r>
      <w:r>
        <w:rPr>
          <w:rStyle w:val="7"/>
          <w:rFonts w:hint="eastAsia" w:ascii="宋体" w:hAnsi="宋体" w:cs="宋体"/>
          <w:szCs w:val="32"/>
          <w:lang w:val="en-US" w:eastAsia="zh-CN"/>
        </w:rPr>
        <w:t>本合同模板仅为参考</w:t>
      </w:r>
      <w:r>
        <w:rPr>
          <w:rStyle w:val="7"/>
          <w:rFonts w:hint="eastAsia" w:ascii="宋体" w:hAnsi="宋体" w:cs="宋体"/>
          <w:szCs w:val="32"/>
          <w:lang w:eastAsia="zh-CN"/>
        </w:rPr>
        <w:t>）</w:t>
      </w:r>
    </w:p>
    <w:p w14:paraId="68E9EB5E">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p>
    <w:p w14:paraId="4103F4CB">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甲方：</w:t>
      </w:r>
      <w:r>
        <w:rPr>
          <w:rFonts w:hint="eastAsia" w:ascii="宋体" w:hAnsi="宋体" w:eastAsia="宋体" w:cs="宋体"/>
          <w:bCs/>
          <w:sz w:val="24"/>
          <w:lang w:val="zh-CN"/>
        </w:rPr>
        <w:t xml:space="preserve">（前款所称采购人） </w:t>
      </w:r>
    </w:p>
    <w:p w14:paraId="79015C11">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乙方：</w:t>
      </w:r>
      <w:r>
        <w:rPr>
          <w:rFonts w:hint="eastAsia" w:ascii="宋体" w:hAnsi="宋体" w:eastAsia="宋体" w:cs="宋体"/>
          <w:bCs/>
          <w:sz w:val="24"/>
          <w:lang w:val="zh-CN"/>
        </w:rPr>
        <w:t>（前款所称中标人）</w:t>
      </w:r>
    </w:p>
    <w:p w14:paraId="7CF4E4D5">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 xml:space="preserve">一、合同内容: </w:t>
      </w:r>
    </w:p>
    <w:p w14:paraId="1E216736">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二、合同价款：</w:t>
      </w:r>
    </w:p>
    <w:p w14:paraId="4C33818F">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 xml:space="preserve">1、合同总价： </w:t>
      </w:r>
    </w:p>
    <w:p w14:paraId="6BE575DC">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2、合同总价包括：</w:t>
      </w:r>
      <w:bookmarkStart w:id="1" w:name="_Hlk106785569"/>
      <w:r>
        <w:rPr>
          <w:rFonts w:hint="eastAsia" w:ascii="宋体" w:hAnsi="宋体" w:eastAsia="宋体" w:cs="宋体"/>
          <w:sz w:val="24"/>
        </w:rPr>
        <w:t>包括完成本次项目所需的</w:t>
      </w:r>
      <w:bookmarkStart w:id="2" w:name="_Hlk108376200"/>
      <w:r>
        <w:rPr>
          <w:rFonts w:hint="eastAsia" w:ascii="宋体" w:hAnsi="宋体" w:eastAsia="宋体" w:cs="宋体"/>
          <w:sz w:val="24"/>
        </w:rPr>
        <w:t>设备费</w:t>
      </w:r>
      <w:bookmarkEnd w:id="2"/>
      <w:r>
        <w:rPr>
          <w:rFonts w:hint="eastAsia" w:ascii="宋体" w:hAnsi="宋体" w:eastAsia="宋体" w:cs="宋体"/>
          <w:sz w:val="24"/>
        </w:rPr>
        <w:t>、人工费、服务费、管理费、专家咨询费、税金等所有费用</w:t>
      </w:r>
      <w:bookmarkEnd w:id="1"/>
      <w:r>
        <w:rPr>
          <w:rFonts w:hint="eastAsia" w:ascii="宋体" w:hAnsi="宋体" w:eastAsia="宋体" w:cs="宋体"/>
          <w:sz w:val="24"/>
        </w:rPr>
        <w:t>。</w:t>
      </w:r>
    </w:p>
    <w:p w14:paraId="07046D85">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w:t>
      </w:r>
      <w:bookmarkStart w:id="3" w:name="_Hlk79684685"/>
      <w:r>
        <w:rPr>
          <w:rFonts w:hint="eastAsia" w:ascii="宋体" w:hAnsi="宋体" w:eastAsia="宋体" w:cs="宋体"/>
          <w:sz w:val="24"/>
        </w:rPr>
        <w:t>合同总价一次包死，不受市场价变化的影响</w:t>
      </w:r>
      <w:bookmarkEnd w:id="3"/>
      <w:r>
        <w:rPr>
          <w:rFonts w:hint="eastAsia" w:ascii="宋体" w:hAnsi="宋体" w:eastAsia="宋体" w:cs="宋体"/>
          <w:sz w:val="24"/>
        </w:rPr>
        <w:t>。</w:t>
      </w:r>
    </w:p>
    <w:p w14:paraId="2E36C189">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三、合同结算：</w:t>
      </w:r>
    </w:p>
    <w:p w14:paraId="4EE029FD">
      <w:pPr>
        <w:tabs>
          <w:tab w:val="left" w:pos="735"/>
        </w:tabs>
        <w:autoSpaceDE w:val="0"/>
        <w:autoSpaceDN w:val="0"/>
        <w:adjustRightInd w:val="0"/>
        <w:snapToGrid w:val="0"/>
        <w:spacing w:line="560" w:lineRule="exact"/>
        <w:ind w:firstLine="480" w:firstLineChars="200"/>
        <w:rPr>
          <w:rFonts w:hint="default" w:ascii="宋体" w:hAnsi="宋体" w:eastAsia="宋体" w:cs="宋体"/>
          <w:color w:val="FF0000"/>
          <w:sz w:val="24"/>
          <w:lang w:val="en-US" w:eastAsia="zh-CN"/>
        </w:rPr>
      </w:pPr>
      <w:bookmarkStart w:id="4" w:name="_Hlk79684708"/>
      <w:r>
        <w:rPr>
          <w:rFonts w:hint="eastAsia" w:ascii="宋体" w:hAnsi="宋体" w:eastAsia="宋体" w:cs="宋体"/>
          <w:sz w:val="24"/>
        </w:rPr>
        <w:t>1、付款进度安排：</w:t>
      </w:r>
      <w:r>
        <w:rPr>
          <w:rFonts w:hint="eastAsia" w:ascii="宋体" w:hAnsi="宋体" w:eastAsia="宋体" w:cs="宋体"/>
          <w:sz w:val="24"/>
          <w:lang w:val="en-US" w:eastAsia="zh-CN"/>
        </w:rPr>
        <w:t>详见招标文件</w:t>
      </w:r>
    </w:p>
    <w:bookmarkEnd w:id="4"/>
    <w:p w14:paraId="741D8B8B">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bookmarkStart w:id="5" w:name="_Hlk79684762"/>
      <w:r>
        <w:rPr>
          <w:rFonts w:hint="eastAsia" w:ascii="宋体" w:hAnsi="宋体" w:eastAsia="宋体" w:cs="宋体"/>
          <w:sz w:val="24"/>
        </w:rPr>
        <w:t>2、结算方式：按照支付程序进行银行转账。</w:t>
      </w:r>
    </w:p>
    <w:p w14:paraId="5365DF0F">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3、结算单位：由甲方负责结算，乙方依据合同条款按甲方要求开具正式发票交采购人。</w:t>
      </w:r>
    </w:p>
    <w:bookmarkEnd w:id="5"/>
    <w:p w14:paraId="22150D2C">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四、服务期限：</w:t>
      </w:r>
    </w:p>
    <w:p w14:paraId="0C07841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自合同签订后至2026年6月底内完成并提交成果文件</w:t>
      </w:r>
      <w:r>
        <w:rPr>
          <w:rFonts w:hint="eastAsia" w:ascii="宋体" w:hAnsi="宋体" w:eastAsia="宋体" w:cs="宋体"/>
          <w:sz w:val="24"/>
        </w:rPr>
        <w:t>。</w:t>
      </w:r>
    </w:p>
    <w:p w14:paraId="30FF47A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五、服务地点：</w:t>
      </w:r>
    </w:p>
    <w:p w14:paraId="3F21421C">
      <w:pPr>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采购人指定地点。</w:t>
      </w:r>
    </w:p>
    <w:p w14:paraId="7620C5EE">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六、工作内容：</w:t>
      </w:r>
    </w:p>
    <w:p w14:paraId="47F137F2">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1、时间安排</w:t>
      </w:r>
    </w:p>
    <w:p w14:paraId="4AB068DC">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根据我县“十五五”专项规划编制方案工作要求，专项规划编制工作从方案印印发之日起至2026 年6月底前结束，具体分为前期研究、起草编制、街接印发三个阶段。</w:t>
      </w:r>
    </w:p>
    <w:p w14:paraId="0E80053A">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2、工作保障</w:t>
      </w:r>
    </w:p>
    <w:p w14:paraId="26589FB9">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规划编制工作涉及面广、工作任务重、时间跨度大，县“十五五”规划编制工作领导小组总体负责，县发改局负责日常协调推进工作，对专项规划进行统一招标采购第三方服务中介公司。县财政局做好有关保障工作，确保专项规划高质高效完成。</w:t>
      </w:r>
    </w:p>
    <w:p w14:paraId="2C3743B8">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3、工作要求</w:t>
      </w:r>
    </w:p>
    <w:p w14:paraId="1A3CCBE6">
      <w:pPr>
        <w:autoSpaceDE w:val="0"/>
        <w:autoSpaceDN w:val="0"/>
        <w:adjustRightInd w:val="0"/>
        <w:snapToGrid w:val="0"/>
        <w:spacing w:line="56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(一)规范编制程序。工作流程开展前期研究、文本起草、征求意见、衔接协调、规划论证、审批发布等各个环节工作，实现程序规范化、制度化，推动全县规划编制工作有序开展。</w:t>
      </w:r>
    </w:p>
    <w:p w14:paraId="690EC2F7">
      <w:pPr>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二)强化上下联动。各相关部门要加强与市级部门沟通对接，全县“十五五”规划《纲要》进行相互衔接，确保规划“一个体系一张网”，力争我县一批工程项目、战略任务、改革举措列入中省市“十五五”规划盘子。</w:t>
      </w:r>
    </w:p>
    <w:p w14:paraId="2F75C624">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七、验收方式及标准</w:t>
      </w:r>
    </w:p>
    <w:p w14:paraId="0C3029E1">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乙方完成所有服务内容及成果交付后30日内由甲方组织评审验收，或委托代理机构进行验收，出具验收结果单。验收过程产生的费用由乙方承担；</w:t>
      </w:r>
    </w:p>
    <w:p w14:paraId="06B0CEEE">
      <w:pPr>
        <w:spacing w:line="560" w:lineRule="exact"/>
        <w:ind w:firstLine="480" w:firstLineChars="200"/>
        <w:rPr>
          <w:rFonts w:hint="eastAsia" w:ascii="宋体" w:hAnsi="宋体" w:eastAsia="宋体" w:cs="宋体"/>
        </w:rPr>
      </w:pPr>
      <w:r>
        <w:rPr>
          <w:rFonts w:hint="eastAsia" w:ascii="宋体" w:hAnsi="宋体" w:eastAsia="宋体" w:cs="宋体"/>
          <w:sz w:val="24"/>
        </w:rPr>
        <w:t>依据招标文件、投标文件、中标通知书、合同文件及国家相关规范及标准进行验收。</w:t>
      </w:r>
    </w:p>
    <w:p w14:paraId="50494A3D">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八、所有权归属</w:t>
      </w:r>
    </w:p>
    <w:p w14:paraId="34B74159">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将服务成果交付甲方，并且经甲乙双方共同验收合格后所有权转移给甲方，在所有权转移之前，标的物损毁、灭失的风险归乙方，乙方保证所交付的调查结果的所有权完全属于乙方且无任何抵押、查封等产权瑕疵。</w:t>
      </w:r>
    </w:p>
    <w:p w14:paraId="35489708">
      <w:pPr>
        <w:spacing w:line="560" w:lineRule="exact"/>
        <w:ind w:firstLine="480" w:firstLineChars="200"/>
        <w:rPr>
          <w:rFonts w:hint="eastAsia" w:ascii="宋体" w:hAnsi="宋体" w:eastAsia="宋体" w:cs="宋体"/>
        </w:rPr>
      </w:pPr>
      <w:r>
        <w:rPr>
          <w:rFonts w:hint="eastAsia" w:ascii="宋体" w:hAnsi="宋体" w:eastAsia="宋体" w:cs="宋体"/>
          <w:sz w:val="24"/>
        </w:rPr>
        <w:t>如乙方交付的调查结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301D291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九、甲方的权利与义务</w:t>
      </w:r>
    </w:p>
    <w:p w14:paraId="087034B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1、根据本项目的实际需要和乙方的要求提供协助，并提供有关的资料，报表及文档等，甲方保证提供的所有资料完整、真实、合法。</w:t>
      </w:r>
    </w:p>
    <w:p w14:paraId="591E77B3">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2、甲方有权对合同规定范围内乙方的服务行为进行监督和检查，拥有监管权。有权核对乙方提供服务所配备的人员数量。对甲方认为不合理的部分有权下达整改通知书，并要求乙方限期整改。</w:t>
      </w:r>
    </w:p>
    <w:p w14:paraId="6E6BA1C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3、甲方有权负责检查监督乙方管理工作的实施及制度的执行情况。</w:t>
      </w:r>
    </w:p>
    <w:p w14:paraId="7B213CF0">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4、甲方应根据本合同规定，按时向乙方支付应付服务费用。</w:t>
      </w:r>
    </w:p>
    <w:p w14:paraId="4B0FAE6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5、国家法律、法规所规定由甲方承担的其它责任。</w:t>
      </w:r>
    </w:p>
    <w:p w14:paraId="15735FC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十、乙方的权利与义务</w:t>
      </w:r>
    </w:p>
    <w:p w14:paraId="310DC75C">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1、对本合同规定的委托服务范围内的项目享有管理权及服务义务。</w:t>
      </w:r>
    </w:p>
    <w:p w14:paraId="6B2F25D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2、根据本合同的规定向甲方收取相关服务费用，并有权在本项目管理范围内管理及合理使用。</w:t>
      </w:r>
    </w:p>
    <w:p w14:paraId="49838EAB">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3、乙方应及时向甲方通告本项目服务范围内有关服务的重大事项，及时配合处理各种突发事件。</w:t>
      </w:r>
    </w:p>
    <w:p w14:paraId="6A4F5864">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4、乙方接受项目行业管理部门及政府有关部门的指导，接受甲方的监督。</w:t>
      </w:r>
    </w:p>
    <w:p w14:paraId="7AEA2C3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5、国家法律、法规所规定由乙方承担的其它责任。</w:t>
      </w:r>
    </w:p>
    <w:p w14:paraId="6BC26605">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十一、知识产权条款</w:t>
      </w:r>
    </w:p>
    <w:p w14:paraId="3DE5F188">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1、因本协议产生的工作成果（文档、报表、图纸等)由甲方享有知识产权。未经甲方书面许可，乙方不得许可第三方阅读、使用或复制。</w:t>
      </w:r>
    </w:p>
    <w:p w14:paraId="156E8327">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2、乙方保证其工作成果及其调查过程不侵犯第三人的知识产权，如第三方以该成果侵犯知识产权为由提起诉讼，乙方将以自己的费用解决问题，并赔偿因此给甲方造成的损失。</w:t>
      </w:r>
    </w:p>
    <w:p w14:paraId="7296506C">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十二、违约责任及协议的解除</w:t>
      </w:r>
    </w:p>
    <w:p w14:paraId="119F55DA">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1、双方应严格履行合同，任何一方违反合同均应承担违约责任。</w:t>
      </w:r>
    </w:p>
    <w:p w14:paraId="5C2A03DF">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由于工作成果质量低劣未达到合同中约定的验收标准、由于乙方责任导致工期延误或乙方有其他违反合同条款行为的，甲方随时享有单方解除本合同的权利，并享有就由于上述原因造成甲方的全部损失(包括但不限于甲方在此之前支付的所有费用)向乙方要求赔偿的权利。</w:t>
      </w:r>
    </w:p>
    <w:p w14:paraId="5D5825F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3、在合同履行过程中，由于乙方原因导致服务无法进行的，由乙方承担由此为甲方造成的全部损失。</w:t>
      </w:r>
    </w:p>
    <w:p w14:paraId="089BDD5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4、除非经甲方书面认可，乙方未能按期完成合同项目的，则每逾期一天向甲方支付合同总款项0.5%的违约金。</w:t>
      </w:r>
    </w:p>
    <w:p w14:paraId="632C741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5、乙方擅自将合同项目的全部或部分转让委托给第三方，甲方有权解除合同，乙方应立即返还所有甲方支付的费用，并支付违约金，违约为合同总款项的20%。</w:t>
      </w:r>
    </w:p>
    <w:p w14:paraId="3DD171F5">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十三、争议解决方式</w:t>
      </w:r>
    </w:p>
    <w:p w14:paraId="0BC7B2EA">
      <w:pPr>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甲、乙双方在协议履行过程中发生争议的，应及时协商解决。</w:t>
      </w:r>
    </w:p>
    <w:p w14:paraId="7B51EC15">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十四、其他</w:t>
      </w:r>
    </w:p>
    <w:p w14:paraId="5C337B78">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1、乙方承诺在服务期内，无条件配合甲方进行。</w:t>
      </w:r>
    </w:p>
    <w:p w14:paraId="65D1A6A0">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2、本合同附件与正文具有同等法律效力。</w:t>
      </w:r>
    </w:p>
    <w:p w14:paraId="4A350F3D">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十五、合同组成</w:t>
      </w:r>
    </w:p>
    <w:p w14:paraId="1138813A">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1、中标通知书</w:t>
      </w:r>
    </w:p>
    <w:p w14:paraId="5D4A0518">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2、合同文件</w:t>
      </w:r>
    </w:p>
    <w:p w14:paraId="6F9BFF1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3、国家相关规范及标准</w:t>
      </w:r>
    </w:p>
    <w:p w14:paraId="22857455">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4、服务标准</w:t>
      </w:r>
    </w:p>
    <w:p w14:paraId="6A46109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5、招标文件</w:t>
      </w:r>
    </w:p>
    <w:p w14:paraId="1D19558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6、投标文件</w:t>
      </w:r>
    </w:p>
    <w:p w14:paraId="59FD8F97">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十六、合同生效及其它</w:t>
      </w:r>
    </w:p>
    <w:p w14:paraId="7723D660">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1、合同未尽事宜、由甲、乙双方协商，作为合同补充，与原合同具有同等法律效力。</w:t>
      </w:r>
    </w:p>
    <w:p w14:paraId="2A532AB2">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2、 本合同正本一式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份，甲方、乙方双方分别执</w:t>
      </w:r>
      <w:r>
        <w:rPr>
          <w:rFonts w:hint="eastAsia" w:ascii="宋体" w:hAnsi="宋体" w:eastAsia="宋体" w:cs="宋体"/>
          <w:kern w:val="0"/>
          <w:sz w:val="24"/>
          <w:u w:val="single"/>
        </w:rPr>
        <w:t xml:space="preserve">  </w:t>
      </w:r>
      <w:r>
        <w:rPr>
          <w:rFonts w:hint="eastAsia" w:ascii="宋体" w:hAnsi="宋体" w:eastAsia="宋体" w:cs="宋体"/>
          <w:kern w:val="0"/>
          <w:sz w:val="24"/>
        </w:rPr>
        <w:t>份，备案</w:t>
      </w:r>
      <w:r>
        <w:rPr>
          <w:rFonts w:hint="eastAsia" w:ascii="宋体" w:hAnsi="宋体" w:eastAsia="宋体" w:cs="宋体"/>
          <w:kern w:val="0"/>
          <w:sz w:val="24"/>
          <w:u w:val="single"/>
        </w:rPr>
        <w:t xml:space="preserve">  </w:t>
      </w:r>
      <w:r>
        <w:rPr>
          <w:rFonts w:hint="eastAsia" w:ascii="宋体" w:hAnsi="宋体" w:eastAsia="宋体" w:cs="宋体"/>
          <w:kern w:val="0"/>
          <w:sz w:val="24"/>
        </w:rPr>
        <w:t>份。</w:t>
      </w:r>
    </w:p>
    <w:p w14:paraId="0BF45A56">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3、合同经甲乙双方盖章、签字后生效，合同签订地点为</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585C13B4">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4、生效时间：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1AFC5123">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p>
    <w:tbl>
      <w:tblPr>
        <w:tblStyle w:val="5"/>
        <w:tblW w:w="9286" w:type="dxa"/>
        <w:jc w:val="center"/>
        <w:tblLayout w:type="fixed"/>
        <w:tblCellMar>
          <w:top w:w="0" w:type="dxa"/>
          <w:left w:w="108" w:type="dxa"/>
          <w:bottom w:w="0" w:type="dxa"/>
          <w:right w:w="108" w:type="dxa"/>
        </w:tblCellMar>
      </w:tblPr>
      <w:tblGrid>
        <w:gridCol w:w="4643"/>
        <w:gridCol w:w="4643"/>
      </w:tblGrid>
      <w:tr w14:paraId="0ADBC722">
        <w:tblPrEx>
          <w:tblCellMar>
            <w:top w:w="0" w:type="dxa"/>
            <w:left w:w="108" w:type="dxa"/>
            <w:bottom w:w="0" w:type="dxa"/>
            <w:right w:w="108" w:type="dxa"/>
          </w:tblCellMar>
        </w:tblPrEx>
        <w:trPr>
          <w:jc w:val="center"/>
        </w:trPr>
        <w:tc>
          <w:tcPr>
            <w:tcW w:w="4643" w:type="dxa"/>
          </w:tcPr>
          <w:p w14:paraId="35C1FD81">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甲方名称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092A0771">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30CBE063">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31F62CBD">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7787827B">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53BFF99D">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tc>
        <w:tc>
          <w:tcPr>
            <w:tcW w:w="4643" w:type="dxa"/>
          </w:tcPr>
          <w:p w14:paraId="49DD06D2">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乙方名称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47015604">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1543EB44">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0543D3F6">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43F9C2EA">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001E542A">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p w14:paraId="715E8DDF">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p w14:paraId="6358EC77">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tc>
      </w:tr>
    </w:tbl>
    <w:p w14:paraId="48F98027">
      <w:pPr>
        <w:spacing w:line="360" w:lineRule="auto"/>
        <w:rPr>
          <w:rFonts w:hint="eastAsia" w:ascii="宋体" w:hAnsi="宋体" w:eastAsia="宋体" w:cs="宋体"/>
          <w:sz w:val="24"/>
        </w:rPr>
      </w:pPr>
    </w:p>
    <w:p w14:paraId="0D96DC2C">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GUyNGZmZGYwZDBjZTUwYjNkZWFmYjZhNTYwMjIifQ=="/>
  </w:docVars>
  <w:rsids>
    <w:rsidRoot w:val="21FC1E00"/>
    <w:rsid w:val="19731F47"/>
    <w:rsid w:val="21FC1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customStyle="1" w:styleId="7">
    <w:name w:val="标题 1 字符"/>
    <w:link w:val="3"/>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1901</Words>
  <Characters>1910</Characters>
  <Lines>0</Lines>
  <Paragraphs>0</Paragraphs>
  <TotalTime>0</TotalTime>
  <ScaleCrop>false</ScaleCrop>
  <LinksUpToDate>false</LinksUpToDate>
  <CharactersWithSpaces>1966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2024-02-28T09:20:00Z</dcterms:created>
  <dc:creator>余陌</dc:creator>
  <cp:lastModifiedBy>九辞</cp:lastModifiedBy>
  <dcterms:modified xsi:type="dcterms:W3CDTF">2025-08-29T08:30:59Z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93DB7B82C6B54C47833AA235243A584C_11</vt:lpwstr>
  </property>
  <property fmtid="{D5CDD505-2E9C-101B-9397-08002B2CF9AE}" pid="4" name="KSOTemplateDocerSaveRecord">
    <vt:lpwstr>eyJoZGlkIjoiOGRmZjMwNDRkYTZlNWUwNGIwNDkzYmNhMDNlMzFjNWIiLCJ1c2VySWQiOiI2Njc3NTg4NDgifQ==</vt:lpwstr>
  </property>
</Properties>
</file>