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E3945A"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技术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eastAsia="zh-CN"/>
        </w:rPr>
        <w:t>方案</w:t>
      </w:r>
    </w:p>
    <w:p w14:paraId="5EB2FB53">
      <w:pPr>
        <w:jc w:val="center"/>
        <w:rPr>
          <w:rFonts w:hint="eastAsia"/>
          <w:b w:val="0"/>
          <w:bCs w:val="0"/>
          <w:sz w:val="24"/>
          <w:szCs w:val="32"/>
          <w:lang w:eastAsia="zh-CN"/>
        </w:rPr>
      </w:pPr>
      <w:r>
        <w:rPr>
          <w:rFonts w:hint="eastAsia"/>
          <w:b w:val="0"/>
          <w:bCs w:val="0"/>
          <w:sz w:val="24"/>
          <w:szCs w:val="32"/>
          <w:lang w:eastAsia="zh-CN"/>
        </w:rPr>
        <w:t>根据评审办法编制，格式自拟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91C48"/>
    <w:rsid w:val="57F9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2026-01-07T09:32:00Z</dcterms:created>
  <dc:creator>余白</dc:creator>
  <cp:lastModifiedBy>余白</cp:lastModifiedBy>
  <dcterms:modified xsi:type="dcterms:W3CDTF">2026-01-07T09:34:21Z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C52787FFD5A64B2685C7286525EA3A31_11</vt:lpwstr>
  </property>
  <property fmtid="{D5CDD505-2E9C-101B-9397-08002B2CF9AE}" pid="4" name="KSOTemplateDocerSaveRecord">
    <vt:lpwstr>eyJoZGlkIjoiNGU0ZDMzZDMwZjgxNmRjODVhMTdkYjdmY2FlYjk0MTEiLCJ1c2VySWQiOiIzNzYxMDc1OTkifQ==</vt:lpwstr>
  </property>
</Properties>
</file>