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CE5A0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center"/>
        <w:textAlignment w:val="baseline"/>
        <w:rPr>
          <w:rFonts w:hint="default" w:ascii="宋体" w:hAnsi="宋体" w:eastAsia="宋体" w:cs="宋体"/>
          <w:b/>
          <w:bCs/>
          <w:spacing w:val="-5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5"/>
          <w:sz w:val="24"/>
          <w:szCs w:val="24"/>
          <w:highlight w:val="none"/>
          <w:lang w:val="en-US" w:eastAsia="zh-CN"/>
        </w:rPr>
        <w:t>分项报价</w:t>
      </w:r>
    </w:p>
    <w:tbl>
      <w:tblPr>
        <w:tblStyle w:val="5"/>
        <w:tblW w:w="1001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0"/>
        <w:gridCol w:w="4119"/>
        <w:gridCol w:w="808"/>
        <w:gridCol w:w="1431"/>
        <w:gridCol w:w="1567"/>
      </w:tblGrid>
      <w:tr w14:paraId="48A692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1" w:hRule="atLeast"/>
          <w:jc w:val="center"/>
        </w:trPr>
        <w:tc>
          <w:tcPr>
            <w:tcW w:w="2090" w:type="dxa"/>
            <w:vAlign w:val="center"/>
          </w:tcPr>
          <w:p w14:paraId="04A5AC1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品种</w:t>
            </w:r>
          </w:p>
        </w:tc>
        <w:tc>
          <w:tcPr>
            <w:tcW w:w="4119" w:type="dxa"/>
            <w:vAlign w:val="center"/>
          </w:tcPr>
          <w:p w14:paraId="33D3A2B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规格</w:t>
            </w:r>
          </w:p>
        </w:tc>
        <w:tc>
          <w:tcPr>
            <w:tcW w:w="808" w:type="dxa"/>
            <w:vAlign w:val="center"/>
          </w:tcPr>
          <w:p w14:paraId="6168E37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1431" w:type="dxa"/>
            <w:vAlign w:val="center"/>
          </w:tcPr>
          <w:p w14:paraId="702D615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最高限价单价(元)</w:t>
            </w:r>
          </w:p>
        </w:tc>
        <w:tc>
          <w:tcPr>
            <w:tcW w:w="1567" w:type="dxa"/>
            <w:vAlign w:val="center"/>
          </w:tcPr>
          <w:p w14:paraId="51134AE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投标单价（元）</w:t>
            </w:r>
          </w:p>
        </w:tc>
      </w:tr>
      <w:tr w14:paraId="2D5879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0" w:hRule="atLeast"/>
          <w:jc w:val="center"/>
        </w:trPr>
        <w:tc>
          <w:tcPr>
            <w:tcW w:w="2090" w:type="dxa"/>
            <w:vAlign w:val="center"/>
          </w:tcPr>
          <w:p w14:paraId="1B67413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瑞香红（双脱毒）</w:t>
            </w:r>
          </w:p>
        </w:tc>
        <w:tc>
          <w:tcPr>
            <w:tcW w:w="4119" w:type="dxa"/>
            <w:vAlign w:val="center"/>
          </w:tcPr>
          <w:p w14:paraId="7363FF8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株高 1.5 米以上，嫁接口 1cm</w:t>
            </w:r>
            <w:bookmarkStart w:id="0" w:name="_GoBack"/>
            <w:bookmarkEnd w:id="0"/>
          </w:p>
        </w:tc>
        <w:tc>
          <w:tcPr>
            <w:tcW w:w="808" w:type="dxa"/>
            <w:vAlign w:val="center"/>
          </w:tcPr>
          <w:p w14:paraId="6B7C397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株</w:t>
            </w:r>
          </w:p>
        </w:tc>
        <w:tc>
          <w:tcPr>
            <w:tcW w:w="1431" w:type="dxa"/>
            <w:vAlign w:val="center"/>
          </w:tcPr>
          <w:p w14:paraId="503A3D1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35元/株</w:t>
            </w:r>
          </w:p>
        </w:tc>
        <w:tc>
          <w:tcPr>
            <w:tcW w:w="1567" w:type="dxa"/>
            <w:vAlign w:val="center"/>
          </w:tcPr>
          <w:p w14:paraId="63A2763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6E85E0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9" w:hRule="atLeast"/>
          <w:jc w:val="center"/>
        </w:trPr>
        <w:tc>
          <w:tcPr>
            <w:tcW w:w="10015" w:type="dxa"/>
            <w:gridSpan w:val="5"/>
            <w:vAlign w:val="center"/>
          </w:tcPr>
          <w:p w14:paraId="2497589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pacing w:val="-1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highlight w:val="none"/>
              </w:rPr>
              <w:t>单价包含完成苗木供应的苗木费、运费、利润、风险、税费等所有费用；</w:t>
            </w:r>
          </w:p>
        </w:tc>
      </w:tr>
    </w:tbl>
    <w:p w14:paraId="5E5A9C04"/>
    <w:p w14:paraId="7234CCA3"/>
    <w:p w14:paraId="65F22790"/>
    <w:p w14:paraId="37E9C3EE"/>
    <w:p w14:paraId="67C9E48B">
      <w:pPr>
        <w:ind w:left="255" w:hanging="250" w:hangingChars="100"/>
        <w:rPr>
          <w:rFonts w:hint="eastAsia" w:eastAsia="宋体"/>
          <w:lang w:val="en-US" w:eastAsia="zh-CN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企业名称(签章)：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  <w:lang w:val="en-US" w:eastAsia="zh-CN"/>
        </w:rPr>
        <w:t xml:space="preserve">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日 期: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4C0043"/>
    <w:rsid w:val="05415B0F"/>
    <w:rsid w:val="0FDA3557"/>
    <w:rsid w:val="1CCC59AD"/>
    <w:rsid w:val="5E4C0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130</Characters>
  <Lines>0</Lines>
  <Paragraphs>0</Paragraphs>
  <TotalTime>0</TotalTime>
  <ScaleCrop>false</ScaleCrop>
  <LinksUpToDate>false</LinksUpToDate>
  <CharactersWithSpaces>134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2026-02-10T07:37:00Z</dcterms:created>
  <dc:creator>♛『蘇』</dc:creator>
  <cp:lastModifiedBy>陕西中正天投项目管理有限公司</cp:lastModifiedBy>
  <dcterms:modified xsi:type="dcterms:W3CDTF">2026-02-11T01:25:06Z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2324A07B2504444187ED64C2DF28023F_11</vt:lpwstr>
  </property>
  <property fmtid="{D5CDD505-2E9C-101B-9397-08002B2CF9AE}" pid="4" name="KSOTemplateDocerSaveRecord">
    <vt:lpwstr>eyJoZGlkIjoiMWQ1MGRhOWJiZGE5NDE3ZTgxMWExYjVhODM5NWVhZmYiLCJ1c2VySWQiOiI0MDYyOTU1MTkifQ==</vt:lpwstr>
  </property>
</Properties>
</file>