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15FDC">
      <w:pPr>
        <w:pStyle w:val="5"/>
        <w:shd w:val="clear" w:color="auto" w:fill="auto"/>
        <w:rPr>
          <w:rFonts w:hint="eastAsia" w:ascii="宋体" w:hAnsi="宋体" w:eastAsia="宋体" w:cs="宋体"/>
          <w:color w:val="auto"/>
          <w:lang w:eastAsia="zh-CN"/>
        </w:rPr>
      </w:pPr>
      <w:bookmarkStart w:id="0" w:name="_Toc6101"/>
      <w:r>
        <w:rPr>
          <w:rFonts w:hint="eastAsia" w:ascii="宋体" w:hAnsi="宋体" w:eastAsia="宋体" w:cs="宋体"/>
          <w:color w:val="auto"/>
          <w:lang w:eastAsia="zh-CN"/>
        </w:rPr>
        <w:t>近年类似项目业绩</w:t>
      </w:r>
      <w:bookmarkEnd w:id="0"/>
    </w:p>
    <w:tbl>
      <w:tblPr>
        <w:tblStyle w:val="6"/>
        <w:tblW w:w="8796" w:type="dxa"/>
        <w:tblInd w:w="60" w:type="dxa"/>
        <w:tblLayout w:type="fixed"/>
        <w:tblCellMar>
          <w:top w:w="169" w:type="dxa"/>
          <w:left w:w="108" w:type="dxa"/>
          <w:bottom w:w="48" w:type="dxa"/>
          <w:right w:w="115" w:type="dxa"/>
        </w:tblCellMar>
      </w:tblPr>
      <w:tblGrid>
        <w:gridCol w:w="2543"/>
        <w:gridCol w:w="6253"/>
      </w:tblGrid>
      <w:tr w14:paraId="58B1BCD7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F8AF">
            <w:pPr>
              <w:spacing w:after="0"/>
              <w:ind w:left="7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业绩序号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A222B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714309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FBF314F">
            <w:pPr>
              <w:spacing w:after="0"/>
              <w:ind w:left="7" w:lef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D8B2161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8CB6DD7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2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5188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项目所在地或企业注册地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5A1E1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65FEC3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59C4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发包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人名称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D7FB4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5E097A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0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A1A5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发包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人地址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C50E5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4C0389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2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18EE4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发包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人电话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06647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2F8774A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09397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合同价格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AE0F9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0EFC1D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58D49">
            <w:pPr>
              <w:spacing w:after="0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服务期限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5BEEA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8C17D8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82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9EB0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5B376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81D2103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23CC4">
            <w:pPr>
              <w:spacing w:after="0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04D19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AE68B6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179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D1D9">
            <w:pPr>
              <w:spacing w:after="0"/>
              <w:ind w:left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项目描述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052D5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7668B6C">
        <w:tblPrEx>
          <w:tblCellMar>
            <w:top w:w="169" w:type="dxa"/>
            <w:left w:w="108" w:type="dxa"/>
            <w:bottom w:w="48" w:type="dxa"/>
            <w:right w:w="115" w:type="dxa"/>
          </w:tblCellMar>
        </w:tblPrEx>
        <w:trPr>
          <w:trHeight w:val="679" w:hRule="atLeast"/>
        </w:trPr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63FB">
            <w:pPr>
              <w:spacing w:after="0"/>
              <w:ind w:left="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D35C2">
            <w:pPr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8AD823D">
      <w:pPr>
        <w:spacing w:after="158" w:line="265" w:lineRule="auto"/>
        <w:ind w:left="10" w:right="103" w:hanging="10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auto"/>
          <w:sz w:val="21"/>
        </w:rPr>
        <w:t>注：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附业绩合同及相关证明扫描件加盖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</w:t>
      </w:r>
      <w:bookmarkStart w:id="1" w:name="_GoBack"/>
      <w:bookmarkEnd w:id="1"/>
      <w:r>
        <w:rPr>
          <w:rFonts w:hint="eastAsia" w:ascii="宋体" w:hAnsi="宋体" w:cs="宋体"/>
          <w:color w:val="auto"/>
          <w:sz w:val="21"/>
          <w:lang w:val="en-US" w:eastAsia="zh-CN"/>
        </w:rPr>
        <w:t>商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</w:rPr>
        <w:t>。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每项业绩一张表格，并标明序号。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36A73"/>
    <w:rsid w:val="05F3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2026-02-09T13:09:00Z</dcterms:created>
  <dc:creator>芳芳</dc:creator>
  <cp:lastModifiedBy>芳芳</cp:lastModifiedBy>
  <dcterms:modified xsi:type="dcterms:W3CDTF">2026-02-09T13:11:22Z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8191BCB29D7C486082AD02240F9D5BB2_11</vt:lpwstr>
  </property>
  <property fmtid="{D5CDD505-2E9C-101B-9397-08002B2CF9AE}" pid="4" name="KSOTemplateDocerSaveRecord">
    <vt:lpwstr>eyJoZGlkIjoiYjYxMmZmYmVjYzc3YTkxZGQ2NTA0YjIyZGNkZGRlMGYiLCJ1c2VySWQiOiIyOTk5MjQzNDAifQ==</vt:lpwstr>
  </property>
</Properties>
</file>