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5937B">
      <w:pPr>
        <w:pStyle w:val="4"/>
        <w:numPr>
          <w:ilvl w:val="2"/>
          <w:numId w:val="0"/>
        </w:numPr>
        <w:autoSpaceDE w:val="0"/>
        <w:autoSpaceDN w:val="0"/>
        <w:adjustRightInd w:val="0"/>
        <w:spacing w:before="0" w:beforeLines="-2147483648" w:beforeAutospacing="0" w:after="0" w:afterLines="-2147483648" w:afterAutospacing="0" w:line="360" w:lineRule="auto"/>
        <w:ind w:leftChars="0"/>
        <w:jc w:val="center"/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</w:pPr>
      <w:bookmarkStart w:id="0" w:name="_Toc18332"/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  <w:t>分项报价明细表</w:t>
      </w:r>
      <w:bookmarkEnd w:id="0"/>
    </w:p>
    <w:p w14:paraId="17CEA044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采购编号：{采购编号}</w:t>
      </w:r>
    </w:p>
    <w:p w14:paraId="38C01B0C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项目名称：{项目名称}</w:t>
      </w:r>
    </w:p>
    <w:p w14:paraId="37D1AD67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包号：</w:t>
      </w:r>
    </w:p>
    <w:p w14:paraId="1808833B">
      <w:pPr>
        <w:adjustRightInd w:val="0"/>
        <w:snapToGrid w:val="0"/>
        <w:spacing w:line="360" w:lineRule="auto"/>
        <w:rPr>
          <w:rFonts w:hint="default" w:ascii="宋体" w:hAnsi="宋体" w:cs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投标人名称：{供应商名称}</w:t>
      </w:r>
    </w:p>
    <w:tbl>
      <w:tblPr>
        <w:tblStyle w:val="10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616"/>
        <w:gridCol w:w="976"/>
        <w:gridCol w:w="904"/>
        <w:gridCol w:w="871"/>
        <w:gridCol w:w="1363"/>
        <w:gridCol w:w="1002"/>
        <w:gridCol w:w="1041"/>
        <w:gridCol w:w="957"/>
      </w:tblGrid>
      <w:tr w14:paraId="7B4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5B139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26BF9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货物名称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050EB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规格型号</w:t>
            </w: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097D709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品牌</w:t>
            </w: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1950FB0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产地</w:t>
            </w: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5D3E4510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制造商名称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48FA934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单价（元）</w:t>
            </w: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35F0DD2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数量</w:t>
            </w:r>
          </w:p>
          <w:p w14:paraId="01C27303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（单位）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center"/>
          </w:tcPr>
          <w:p w14:paraId="46C0C051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总价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（元）</w:t>
            </w:r>
          </w:p>
        </w:tc>
      </w:tr>
      <w:tr w14:paraId="2108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FD9C9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24935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C8FB0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27CF462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3AB7311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5798B5A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0A2BA3A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6CE500F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center"/>
          </w:tcPr>
          <w:p w14:paraId="67F369F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24D0A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47E34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13D56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0EF7F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38F52B2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2BBEA01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2660901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4648D1A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1F4D346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26738B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1656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43C60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B8416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3ABD0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125A99F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5AEC630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4436479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4ABF9AF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2A8EA5D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1A0CE97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4A95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8DE95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12593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305FF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5D365D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4F7987F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72C7E5C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38005B8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3D0FD73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290DDDB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1C99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3C3F3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D64C3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3346E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2C9BB7E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7290D6F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131843F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675CBC6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02FBE2B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60902A9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380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3EAE6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A6D58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B8A7F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771583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76077FC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742EB84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5504479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3BD88ABB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020833E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6370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12607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56A56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5CA1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46F030A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35BFB4F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0797A2C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1AA2EBA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18955AB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7F07E86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902C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0F291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E0541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B6B9A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4692474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0985040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56CFFF6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30DB028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0C2F87A2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79D9309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DAB6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732E6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9458A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BF51B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0722C3D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0E6B81A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7F42150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1BA8EED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7360C212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5007738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1893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99" w:type="dxa"/>
            <w:gridSpan w:val="8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C9739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投标总价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6C988E9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71970472">
      <w:pPr>
        <w:kinsoku w:val="0"/>
        <w:spacing w:line="276" w:lineRule="auto"/>
        <w:ind w:left="449" w:leftChars="100" w:hanging="239" w:hangingChars="99"/>
        <w:jc w:val="left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207D65AD">
      <w:pPr>
        <w:kinsoku w:val="0"/>
        <w:spacing w:line="360" w:lineRule="auto"/>
        <w:ind w:left="449" w:leftChars="100" w:hanging="239" w:hangingChars="99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注：1.如果不提供详细分项报价将视为未实质性响应招标文件；</w:t>
      </w:r>
    </w:p>
    <w:p w14:paraId="76C3FD9E">
      <w:pPr>
        <w:kinsoku w:val="0"/>
        <w:spacing w:line="360" w:lineRule="auto"/>
        <w:ind w:left="420" w:leftChars="200" w:firstLine="240" w:firstLineChars="1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2.分项报价表列出投标总价的报价明细，明细合计应与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开标一览表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一致。</w:t>
      </w:r>
    </w:p>
    <w:p w14:paraId="75FB5081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20504365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10FFABD8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  <w:bookmarkStart w:id="1" w:name="_GoBack"/>
      <w:bookmarkEnd w:id="1"/>
    </w:p>
    <w:p w14:paraId="57193E8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438BD677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pStyle w:val="2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pStyle w:val="6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pStyle w:val="7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1199F"/>
    <w:rsid w:val="08DC57CE"/>
    <w:rsid w:val="0DB1199F"/>
    <w:rsid w:val="105B4ADF"/>
    <w:rsid w:val="1D3977A5"/>
    <w:rsid w:val="24585BAE"/>
    <w:rsid w:val="38225B60"/>
    <w:rsid w:val="6445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40" w:after="120"/>
      <w:ind w:firstLineChars="0"/>
      <w:jc w:val="left"/>
      <w:outlineLvl w:val="1"/>
    </w:pPr>
    <w:rPr>
      <w:rFonts w:ascii="宋体" w:hAnsi="宋体" w:eastAsia="黑体" w:cs="宋体"/>
      <w:bCs/>
      <w:sz w:val="32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toc 1"/>
    <w:basedOn w:val="1"/>
    <w:next w:val="1"/>
    <w:qFormat/>
    <w:uiPriority w:val="0"/>
    <w:pPr>
      <w:tabs>
        <w:tab w:val="right" w:leader="dot" w:pos="8777"/>
      </w:tabs>
      <w:spacing w:before="120" w:after="120"/>
      <w:jc w:val="left"/>
    </w:pPr>
    <w:rPr>
      <w:rFonts w:ascii="Calibri" w:hAnsi="Calibri" w:eastAsia="宋体" w:cs="Times New Roman"/>
      <w:b/>
      <w:bCs/>
      <w:cap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266</Characters>
  <Lines>0</Lines>
  <Paragraphs>0</Paragraphs>
  <TotalTime>21</TotalTime>
  <ScaleCrop>false</ScaleCrop>
  <LinksUpToDate>false</LinksUpToDate>
  <CharactersWithSpaces>309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2025-10-10T08:51:00Z</dcterms:created>
  <dc:creator>Administrator</dc:creator>
  <cp:lastModifiedBy>芳芳</cp:lastModifiedBy>
  <dcterms:modified xsi:type="dcterms:W3CDTF">2026-03-11T15:52:31Z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2E7BC51C1A294048B065DC089C479025_11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