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6D7CC7">
      <w:pPr>
        <w:jc w:val="center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采购需求</w:t>
      </w:r>
    </w:p>
    <w:p w14:paraId="3126EBA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</w:p>
    <w:p w14:paraId="60A0992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“</w:t>
      </w:r>
      <w:bookmarkStart w:id="0" w:name="_GoBack"/>
      <w:r>
        <w:rPr>
          <w:rFonts w:hint="eastAsia" w:ascii="仿宋" w:hAnsi="仿宋" w:eastAsia="仿宋" w:cs="仿宋"/>
          <w:kern w:val="0"/>
          <w:sz w:val="32"/>
          <w:szCs w:val="32"/>
        </w:rPr>
        <w:t>2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023</w:t>
      </w:r>
      <w:r>
        <w:rPr>
          <w:rFonts w:hint="eastAsia" w:ascii="仿宋" w:hAnsi="仿宋" w:eastAsia="仿宋" w:cs="仿宋"/>
          <w:kern w:val="0"/>
          <w:sz w:val="32"/>
          <w:szCs w:val="32"/>
        </w:rPr>
        <w:t>年富平县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高素质农民培训机构标准化</w:t>
      </w:r>
      <w:r>
        <w:rPr>
          <w:rFonts w:hint="eastAsia" w:ascii="仿宋" w:hAnsi="仿宋" w:eastAsia="仿宋" w:cs="仿宋"/>
          <w:kern w:val="0"/>
          <w:sz w:val="32"/>
          <w:szCs w:val="32"/>
        </w:rPr>
        <w:t>建设项目</w:t>
      </w:r>
      <w:bookmarkEnd w:id="0"/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”</w:t>
      </w:r>
      <w:r>
        <w:rPr>
          <w:rFonts w:hint="eastAsia" w:ascii="仿宋" w:hAnsi="仿宋" w:eastAsia="仿宋" w:cs="仿宋"/>
          <w:kern w:val="0"/>
          <w:sz w:val="32"/>
          <w:szCs w:val="32"/>
        </w:rPr>
        <w:t>通过实施，进一步加强了学校的硬件建设，增强了学校的为农服务能力，每年可为富平现代农业的发展输送更多的科技人才，为农业农村发展培养更多的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高素质农民、</w:t>
      </w:r>
      <w:r>
        <w:rPr>
          <w:rFonts w:hint="eastAsia" w:ascii="仿宋" w:hAnsi="仿宋" w:eastAsia="仿宋" w:cs="仿宋"/>
          <w:kern w:val="0"/>
          <w:sz w:val="32"/>
          <w:szCs w:val="32"/>
        </w:rPr>
        <w:t>致富带头人和实用人才。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为了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eastAsia="zh-CN"/>
        </w:rPr>
        <w:t>建设标准化的高素质农民培训机构，提升农民培训机构培训能力及影响力，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将对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eastAsia="zh-CN"/>
        </w:rPr>
        <w:t>陕西省农业广播电视学校富平县分校的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教室及设备进行提升改造，需要财政资金80万元。</w:t>
      </w:r>
    </w:p>
    <w:p w14:paraId="30E7F21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</w:pPr>
    </w:p>
    <w:p w14:paraId="179DCB7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 xml:space="preserve"> </w:t>
      </w:r>
    </w:p>
    <w:p w14:paraId="0BE4F76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</w:pPr>
    </w:p>
    <w:p w14:paraId="000BD91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2880" w:firstLineChars="900"/>
        <w:textAlignment w:val="auto"/>
        <w:rPr>
          <w:rFonts w:hint="eastAsia" w:ascii="仿宋" w:hAnsi="仿宋" w:eastAsia="仿宋" w:cs="仿宋"/>
          <w:b w:val="0"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lang w:eastAsia="zh-CN"/>
        </w:rPr>
        <w:t>陕西省农业广播电视学校富平县分校</w:t>
      </w:r>
    </w:p>
    <w:p w14:paraId="2F91FB4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2880" w:firstLineChars="900"/>
        <w:textAlignment w:val="auto"/>
        <w:rPr>
          <w:rFonts w:hint="eastAsia" w:ascii="仿宋" w:hAnsi="仿宋" w:eastAsia="仿宋" w:cs="仿宋"/>
          <w:b w:val="0"/>
          <w:bCs/>
          <w:sz w:val="32"/>
          <w:szCs w:val="32"/>
          <w:lang w:eastAsia="zh-CN"/>
        </w:rPr>
      </w:pPr>
    </w:p>
    <w:p w14:paraId="69F2DDC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2880" w:firstLineChars="900"/>
        <w:textAlignment w:val="auto"/>
        <w:rPr>
          <w:rFonts w:hint="default" w:ascii="仿宋" w:hAnsi="仿宋" w:eastAsia="仿宋" w:cs="仿宋"/>
          <w:b w:val="0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 xml:space="preserve">         2024年8月19日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Q2ZWExMDIwMTAyNTlkY2I3MDQ0MGE2NzkwYzQ5NGQifQ=="/>
  </w:docVars>
  <w:rsids>
    <w:rsidRoot w:val="14DB6A6D"/>
    <w:rsid w:val="14DB6A6D"/>
    <w:rsid w:val="42FB4E6F"/>
    <w:rsid w:val="51F36142"/>
    <w:rsid w:val="71E71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209</Words>
  <Characters>217</Characters>
  <Lines>0</Lines>
  <Paragraphs>0</Paragraphs>
  <TotalTime>6</TotalTime>
  <ScaleCrop>false</ScaleCrop>
  <LinksUpToDate>false</LinksUpToDate>
  <CharactersWithSpaces>227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2024-08-19T08:08:00Z</dcterms:created>
  <dc:creator>珊珊</dc:creator>
  <cp:lastModifiedBy>珊珊</cp:lastModifiedBy>
  <dcterms:modified xsi:type="dcterms:W3CDTF">2024-09-19T06:28:29Z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81AE5288951746E79E881C19F64E3B6D_13</vt:lpwstr>
  </property>
</Properties>
</file>