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E1ED0">
      <w:pPr>
        <w:spacing w:line="560" w:lineRule="exact"/>
        <w:ind w:firstLine="643" w:firstLineChars="200"/>
        <w:jc w:val="center"/>
        <w:rPr>
          <w:rFonts w:hint="eastAsia" w:ascii="宋体" w:hAnsi="宋体" w:eastAsia="宋体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color w:val="000000"/>
          <w:kern w:val="2"/>
          <w:sz w:val="32"/>
          <w:szCs w:val="32"/>
          <w:lang w:val="en-US" w:eastAsia="zh-CN" w:bidi="ar-SA"/>
        </w:rPr>
        <w:t>施工组织设计</w:t>
      </w:r>
    </w:p>
    <w:p w14:paraId="4394D360">
      <w:pPr>
        <w:spacing w:line="560" w:lineRule="exact"/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1、依照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z w:val="28"/>
          <w:szCs w:val="28"/>
        </w:rPr>
        <w:t>文件“工程量清单”及“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z w:val="28"/>
          <w:szCs w:val="28"/>
        </w:rPr>
        <w:t>办法”编制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施工方案。</w:t>
      </w:r>
    </w:p>
    <w:p w14:paraId="19580BAF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</w:t>
      </w:r>
      <w:r>
        <w:rPr>
          <w:rFonts w:hint="eastAsia" w:ascii="宋体" w:hAnsi="宋体" w:cs="宋体"/>
          <w:sz w:val="28"/>
          <w:szCs w:val="28"/>
          <w:lang w:eastAsia="zh-CN"/>
        </w:rPr>
        <w:t>投标人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>认为有必要说明的其他问题。</w:t>
      </w:r>
    </w:p>
    <w:p w14:paraId="1BCAC051">
      <w:pPr>
        <w:spacing w:line="560" w:lineRule="exact"/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注意：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施工</w:t>
      </w:r>
      <w:r>
        <w:rPr>
          <w:rFonts w:hint="eastAsia" w:ascii="宋体" w:hAnsi="宋体" w:eastAsia="宋体" w:cs="宋体"/>
          <w:sz w:val="28"/>
          <w:szCs w:val="28"/>
        </w:rPr>
        <w:t>方案是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z w:val="28"/>
          <w:szCs w:val="28"/>
        </w:rPr>
        <w:t>小组对响应文件进行评分的重要依据，请结合本项目采购文件中关于采购项目要求及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评分</w:t>
      </w:r>
      <w:r>
        <w:rPr>
          <w:rFonts w:hint="eastAsia" w:ascii="宋体" w:hAnsi="宋体" w:eastAsia="宋体" w:cs="宋体"/>
          <w:sz w:val="28"/>
          <w:szCs w:val="28"/>
        </w:rPr>
        <w:t>办法进行认真编制。</w:t>
      </w:r>
    </w:p>
    <w:p w14:paraId="010BAFAB"/>
    <w:p w14:paraId="3CF5022F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427634"/>
    <w:rsid w:val="4A3E3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111</Characters>
  <Lines>0</Lines>
  <Paragraphs>0</Paragraphs>
  <TotalTime>0</TotalTime>
  <ScaleCrop>false</ScaleCrop>
  <LinksUpToDate>false</LinksUpToDate>
  <CharactersWithSpaces>111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2025-07-09T10:49:00Z</dcterms:created>
  <dc:creator>admin</dc:creator>
  <cp:lastModifiedBy>司亚萍</cp:lastModifiedBy>
  <dcterms:modified xsi:type="dcterms:W3CDTF">2025-09-30T03:00:12Z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eyJoZGlkIjoiNzEwMmNkYzhiMjhhZGIxZDcwYjY0YWI1ODIzMmQ1NjkiLCJ1c2VySWQiOiIyNzA4MTM3NzQifQ==</vt:lpwstr>
  </property>
  <property fmtid="{D5CDD505-2E9C-101B-9397-08002B2CF9AE}" pid="4" name="ICV">
    <vt:lpwstr>4601E3306F9F4FE2AA052D3548C476CE_12</vt:lpwstr>
  </property>
</Properties>
</file>