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260CE">
      <w:pPr>
        <w:spacing w:afterLines="100"/>
        <w:jc w:val="center"/>
        <w:outlineLvl w:val="9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44"/>
        </w:rPr>
        <w:t>货物（产品）分项报价表</w:t>
      </w:r>
    </w:p>
    <w:p w14:paraId="6D6CADAB">
      <w:pPr>
        <w:spacing w:afterLines="50" w:line="360" w:lineRule="exact"/>
        <w:ind w:firstLine="210" w:firstLineChars="100"/>
        <w:outlineLvl w:val="9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投标人名称：         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516"/>
        <w:gridCol w:w="1992"/>
        <w:gridCol w:w="1201"/>
        <w:gridCol w:w="2015"/>
        <w:gridCol w:w="1304"/>
        <w:gridCol w:w="1328"/>
        <w:gridCol w:w="1575"/>
        <w:gridCol w:w="2374"/>
      </w:tblGrid>
      <w:tr w14:paraId="2069D6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92" w:type="dxa"/>
            <w:vAlign w:val="center"/>
          </w:tcPr>
          <w:p w14:paraId="62C3D8C5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 w14:paraId="55AED6D5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货物名称</w:t>
            </w:r>
          </w:p>
        </w:tc>
        <w:tc>
          <w:tcPr>
            <w:tcW w:w="1992" w:type="dxa"/>
            <w:vAlign w:val="center"/>
          </w:tcPr>
          <w:p w14:paraId="7FB005CE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品牌</w:t>
            </w:r>
          </w:p>
        </w:tc>
        <w:tc>
          <w:tcPr>
            <w:tcW w:w="1201" w:type="dxa"/>
            <w:vAlign w:val="center"/>
          </w:tcPr>
          <w:p w14:paraId="7377BE51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型号规格</w:t>
            </w:r>
          </w:p>
        </w:tc>
        <w:tc>
          <w:tcPr>
            <w:tcW w:w="2015" w:type="dxa"/>
            <w:vAlign w:val="center"/>
          </w:tcPr>
          <w:p w14:paraId="21CCA2B4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制造商</w:t>
            </w:r>
          </w:p>
        </w:tc>
        <w:tc>
          <w:tcPr>
            <w:tcW w:w="1304" w:type="dxa"/>
            <w:vAlign w:val="center"/>
          </w:tcPr>
          <w:p w14:paraId="5BFB6E8E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数量/单位</w:t>
            </w:r>
          </w:p>
        </w:tc>
        <w:tc>
          <w:tcPr>
            <w:tcW w:w="1328" w:type="dxa"/>
            <w:vAlign w:val="center"/>
          </w:tcPr>
          <w:p w14:paraId="45964B92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1575" w:type="dxa"/>
            <w:vAlign w:val="center"/>
          </w:tcPr>
          <w:p w14:paraId="055BF828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报价</w:t>
            </w:r>
          </w:p>
          <w:p w14:paraId="25C5551A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（元）</w:t>
            </w:r>
          </w:p>
        </w:tc>
        <w:tc>
          <w:tcPr>
            <w:tcW w:w="2374" w:type="dxa"/>
            <w:vAlign w:val="center"/>
          </w:tcPr>
          <w:p w14:paraId="0021D0D0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099115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92" w:type="dxa"/>
            <w:vAlign w:val="center"/>
          </w:tcPr>
          <w:p w14:paraId="3C5E1D8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40BD8C2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92" w:type="dxa"/>
          </w:tcPr>
          <w:p w14:paraId="5D01F99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01" w:type="dxa"/>
          </w:tcPr>
          <w:p w14:paraId="2A42160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015" w:type="dxa"/>
          </w:tcPr>
          <w:p w14:paraId="439DEB2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04" w:type="dxa"/>
          </w:tcPr>
          <w:p w14:paraId="6B22276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33EC623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75" w:type="dxa"/>
          </w:tcPr>
          <w:p w14:paraId="54454D4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374" w:type="dxa"/>
          </w:tcPr>
          <w:p w14:paraId="4014502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B584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92" w:type="dxa"/>
            <w:vAlign w:val="center"/>
          </w:tcPr>
          <w:p w14:paraId="3011720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7AE14EF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92" w:type="dxa"/>
          </w:tcPr>
          <w:p w14:paraId="59AC902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01" w:type="dxa"/>
          </w:tcPr>
          <w:p w14:paraId="7FDF91A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015" w:type="dxa"/>
          </w:tcPr>
          <w:p w14:paraId="1BC4290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04" w:type="dxa"/>
          </w:tcPr>
          <w:p w14:paraId="6EE3B0B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464579F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75" w:type="dxa"/>
          </w:tcPr>
          <w:p w14:paraId="1A43733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374" w:type="dxa"/>
          </w:tcPr>
          <w:p w14:paraId="07CC229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BC915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92" w:type="dxa"/>
            <w:vAlign w:val="center"/>
          </w:tcPr>
          <w:p w14:paraId="40DB53C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301AACC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92" w:type="dxa"/>
          </w:tcPr>
          <w:p w14:paraId="65FBB8E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01" w:type="dxa"/>
          </w:tcPr>
          <w:p w14:paraId="3153F54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015" w:type="dxa"/>
          </w:tcPr>
          <w:p w14:paraId="74D3784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04" w:type="dxa"/>
          </w:tcPr>
          <w:p w14:paraId="0E66BA5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0546C60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75" w:type="dxa"/>
          </w:tcPr>
          <w:p w14:paraId="1E3DCDF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374" w:type="dxa"/>
          </w:tcPr>
          <w:p w14:paraId="54DC021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02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92" w:type="dxa"/>
            <w:vAlign w:val="center"/>
          </w:tcPr>
          <w:p w14:paraId="70827D2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77DA336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92" w:type="dxa"/>
          </w:tcPr>
          <w:p w14:paraId="696D6DD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01" w:type="dxa"/>
          </w:tcPr>
          <w:p w14:paraId="59191C9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015" w:type="dxa"/>
          </w:tcPr>
          <w:p w14:paraId="356671D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04" w:type="dxa"/>
          </w:tcPr>
          <w:p w14:paraId="49A5CFF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 w14:paraId="518FEC2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75" w:type="dxa"/>
          </w:tcPr>
          <w:p w14:paraId="16F7E4D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374" w:type="dxa"/>
          </w:tcPr>
          <w:p w14:paraId="3972BDE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710A9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308" w:type="dxa"/>
            <w:gridSpan w:val="2"/>
            <w:vAlign w:val="center"/>
          </w:tcPr>
          <w:p w14:paraId="0A7FB6A7">
            <w:pPr>
              <w:snapToGrid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合计（大写）</w:t>
            </w:r>
          </w:p>
        </w:tc>
        <w:tc>
          <w:tcPr>
            <w:tcW w:w="7840" w:type="dxa"/>
            <w:gridSpan w:val="5"/>
            <w:vAlign w:val="center"/>
          </w:tcPr>
          <w:p w14:paraId="2CDA9474">
            <w:pPr>
              <w:adjustRightInd w:val="0"/>
              <w:snapToGrid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949" w:type="dxa"/>
            <w:gridSpan w:val="2"/>
            <w:vAlign w:val="center"/>
          </w:tcPr>
          <w:p w14:paraId="007BE09E">
            <w:pPr>
              <w:adjustRightInd w:val="0"/>
              <w:snapToGrid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￥</w:t>
            </w:r>
          </w:p>
        </w:tc>
      </w:tr>
    </w:tbl>
    <w:p w14:paraId="33EEF9F0">
      <w:pPr>
        <w:spacing w:beforeLines="50" w:line="200" w:lineRule="exact"/>
        <w:ind w:left="412" w:hanging="411" w:hangingChars="196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说明：1、品牌和制造厂商指产品的品牌和制造商；</w:t>
      </w:r>
    </w:p>
    <w:p w14:paraId="1F840798">
      <w:pPr>
        <w:spacing w:beforeLines="50" w:line="200" w:lineRule="exact"/>
        <w:ind w:left="418" w:leftChars="199" w:firstLine="216" w:firstLineChars="103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</w:rPr>
        <w:t>、投标人必须按“货物（产品）分项报价表”的格式详细报出投标总价的各个组成部分的报价，否则作无效投标处理；报价精确到小数点后两位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；</w:t>
      </w:r>
    </w:p>
    <w:p w14:paraId="39E90DFE">
      <w:pPr>
        <w:spacing w:beforeLines="50" w:line="200" w:lineRule="exact"/>
        <w:ind w:left="418" w:leftChars="199" w:firstLine="216" w:firstLineChars="103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</w:rPr>
        <w:t>、本表各分项报价合计应当与“开标一览表”总报价相等；如果按单价计算的结果与报价不一致时，以单价为准修正报价与合计报价；</w:t>
      </w:r>
    </w:p>
    <w:p w14:paraId="50383B24">
      <w:pPr>
        <w:spacing w:beforeLines="50" w:line="200" w:lineRule="exact"/>
        <w:ind w:left="418" w:leftChars="199" w:firstLine="216" w:firstLineChars="103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</w:rPr>
        <w:t>、本表为多页的，每页均需盖投标人单位公章。</w:t>
      </w:r>
    </w:p>
    <w:p w14:paraId="78052AD4">
      <w:pPr>
        <w:spacing w:beforeLines="50" w:line="200" w:lineRule="exact"/>
        <w:ind w:firstLine="632" w:firstLineChars="300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、投标人必须按照以上格式填写分项报价表。</w:t>
      </w:r>
    </w:p>
    <w:p w14:paraId="5161EFD1">
      <w:pPr>
        <w:spacing w:beforeLines="50" w:line="200" w:lineRule="exact"/>
        <w:ind w:left="412" w:hanging="411" w:hangingChars="196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</w:p>
    <w:p w14:paraId="7F4D933A">
      <w:pPr>
        <w:spacing w:beforeLines="50"/>
        <w:ind w:left="418" w:leftChars="199" w:firstLine="6512" w:firstLineChars="3101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42F22119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5715AF47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7F2C2105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1714A967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59BC86AA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6141E74F">
      <w:pPr>
        <w:spacing w:line="360" w:lineRule="auto"/>
        <w:jc w:val="center"/>
        <w:outlineLvl w:val="9"/>
        <w:rPr>
          <w:rFonts w:ascii="宋体" w:hAnsi="宋体" w:cs="宋体"/>
          <w:b/>
          <w:bCs/>
          <w:color w:val="auto"/>
          <w:sz w:val="36"/>
          <w:szCs w:val="44"/>
        </w:rPr>
      </w:pPr>
      <w:r>
        <w:rPr>
          <w:rFonts w:hint="eastAsia" w:ascii="宋体" w:hAnsi="宋体" w:cs="宋体"/>
          <w:b/>
          <w:bCs/>
          <w:color w:val="auto"/>
          <w:sz w:val="36"/>
          <w:szCs w:val="44"/>
        </w:rPr>
        <w:t>货物（产品）说明一览表</w:t>
      </w:r>
    </w:p>
    <w:p w14:paraId="34555007">
      <w:pPr>
        <w:pStyle w:val="2"/>
        <w:ind w:firstLine="840" w:firstLineChars="400"/>
        <w:outlineLvl w:val="9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投标人名称：                                                                     </w:t>
      </w:r>
    </w:p>
    <w:tbl>
      <w:tblPr>
        <w:tblStyle w:val="3"/>
        <w:tblpPr w:leftFromText="180" w:rightFromText="180" w:vertAnchor="text" w:horzAnchor="margin" w:tblpXSpec="center" w:tblpY="7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470"/>
        <w:gridCol w:w="1824"/>
        <w:gridCol w:w="2955"/>
        <w:gridCol w:w="2460"/>
        <w:gridCol w:w="1276"/>
        <w:gridCol w:w="2339"/>
      </w:tblGrid>
      <w:tr w14:paraId="3EE5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CB2FF">
            <w:pPr>
              <w:snapToGrid w:val="0"/>
              <w:spacing w:line="400" w:lineRule="exact"/>
              <w:outlineLvl w:val="9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16C8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产品名称</w:t>
            </w:r>
          </w:p>
        </w:tc>
        <w:tc>
          <w:tcPr>
            <w:tcW w:w="18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72148">
            <w:pPr>
              <w:snapToGrid w:val="0"/>
              <w:spacing w:line="400" w:lineRule="exact"/>
              <w:ind w:firstLine="515" w:firstLineChars="245"/>
              <w:outlineLvl w:val="9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品牌/型号</w:t>
            </w:r>
          </w:p>
        </w:tc>
        <w:tc>
          <w:tcPr>
            <w:tcW w:w="29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80784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规格、配置及主要技术参数</w:t>
            </w:r>
          </w:p>
        </w:tc>
        <w:tc>
          <w:tcPr>
            <w:tcW w:w="24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8001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制造商</w:t>
            </w:r>
          </w:p>
        </w:tc>
        <w:tc>
          <w:tcPr>
            <w:tcW w:w="12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B79D9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数量</w:t>
            </w:r>
          </w:p>
        </w:tc>
        <w:tc>
          <w:tcPr>
            <w:tcW w:w="233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7DFAF02">
            <w:pPr>
              <w:snapToGrid w:val="0"/>
              <w:spacing w:line="400" w:lineRule="exact"/>
              <w:ind w:firstLine="105" w:firstLineChars="50"/>
              <w:jc w:val="center"/>
              <w:outlineLvl w:val="9"/>
              <w:rPr>
                <w:rFonts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交货期（日历天）</w:t>
            </w:r>
          </w:p>
        </w:tc>
      </w:tr>
      <w:tr w14:paraId="006C5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658D7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42C25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637E9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0ED9C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EFFA9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E2CAA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2D9F56D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BE3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96433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2E594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A0BD1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4AD4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D9913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2197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8DF2C91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60EB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A68E5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18F74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79CE3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B113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D85FE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F48BF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AD30072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B239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7D83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55659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C277E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AE6A3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B0ED6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68C3D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E8320A7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4AE0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73663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57AF0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C2E71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076FD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BBDED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674DF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5A4F917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6D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F4A62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9CF6F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2CE5B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E9328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BFF4B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69E62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FCB3EA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863A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E0236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E2D4A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52A2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6496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69802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31411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F4EA9EF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E441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03CE088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7C99276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5F8544E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1E1A4F62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D558B4D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616DE29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8E10B3F">
            <w:pPr>
              <w:snapToGrid w:val="0"/>
              <w:spacing w:line="400" w:lineRule="exact"/>
              <w:jc w:val="center"/>
              <w:outlineLvl w:val="9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2B1DC6A5">
      <w:pPr>
        <w:pStyle w:val="2"/>
        <w:outlineLvl w:val="9"/>
        <w:rPr>
          <w:rFonts w:ascii="宋体" w:hAnsi="宋体" w:cs="宋体"/>
          <w:color w:val="auto"/>
        </w:rPr>
      </w:pPr>
    </w:p>
    <w:p w14:paraId="7412DFFC">
      <w:pPr>
        <w:pStyle w:val="2"/>
        <w:outlineLvl w:val="9"/>
        <w:rPr>
          <w:rFonts w:ascii="宋体" w:hAnsi="宋体" w:cs="宋体"/>
          <w:color w:val="auto"/>
        </w:rPr>
      </w:pPr>
    </w:p>
    <w:p w14:paraId="571AD52D">
      <w:pPr>
        <w:pStyle w:val="2"/>
        <w:spacing w:beforeLines="50"/>
        <w:ind w:firstLine="1050" w:firstLineChars="500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说明：1.本表须逐项填写，不得空缺；如空缺将视为没有实质性响应招标文件；</w:t>
      </w:r>
      <w:bookmarkStart w:id="0" w:name="_GoBack"/>
      <w:bookmarkEnd w:id="0"/>
    </w:p>
    <w:p w14:paraId="3F3F0DDF">
      <w:pPr>
        <w:pStyle w:val="2"/>
        <w:ind w:firstLine="1680" w:firstLineChars="800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2.货物各项详细技术性能可另页描述。</w:t>
      </w:r>
    </w:p>
    <w:p w14:paraId="0FEC3592">
      <w:pPr>
        <w:adjustRightInd w:val="0"/>
        <w:spacing w:afterLines="100" w:line="400" w:lineRule="exact"/>
        <w:ind w:firstLine="6930" w:firstLineChars="3300"/>
        <w:jc w:val="left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Cs w:val="21"/>
        </w:rPr>
        <w:t>（盖单位章）</w:t>
      </w:r>
    </w:p>
    <w:p w14:paraId="741EF2C1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</w:rPr>
        <w:t>年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</w:rPr>
        <w:t>月</w:t>
      </w:r>
      <w:r>
        <w:rPr>
          <w:rFonts w:hint="eastAsia" w:ascii="宋体" w:hAnsi="宋体" w:cs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43408"/>
    <w:rsid w:val="1A643408"/>
    <w:rsid w:val="3FBA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386</Characters>
  <Lines>0</Lines>
  <Paragraphs>0</Paragraphs>
  <TotalTime>0</TotalTime>
  <ScaleCrop>false</ScaleCrop>
  <LinksUpToDate>false</LinksUpToDate>
  <CharactersWithSpaces>629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2025-10-13T08:39:00Z</dcterms:created>
  <dc:creator>你若安好 那还了得</dc:creator>
  <cp:lastModifiedBy>你若安好 那还了得</cp:lastModifiedBy>
  <dcterms:modified xsi:type="dcterms:W3CDTF">2025-10-13T09:53:25Z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F4B66EB0E4D8453BB6A957CB068B6064_11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