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A9ED0">
      <w:pPr>
        <w:pStyle w:val="9"/>
        <w:rPr>
          <w:rFonts w:hint="eastAsia" w:ascii="宋体" w:hAnsi="宋体" w:eastAsia="宋体" w:cs="宋体"/>
        </w:rPr>
      </w:pPr>
      <w:bookmarkStart w:id="0" w:name="_Toc10565"/>
      <w:r>
        <w:rPr>
          <w:rFonts w:hint="eastAsia" w:ascii="宋体" w:hAnsi="宋体" w:eastAsia="宋体" w:cs="宋体"/>
        </w:rPr>
        <w:t>诚信投标承诺书</w:t>
      </w:r>
      <w:bookmarkEnd w:id="0"/>
    </w:p>
    <w:p w14:paraId="353BEA21">
      <w:pPr>
        <w:pStyle w:val="9"/>
        <w:jc w:val="both"/>
        <w:rPr>
          <w:rFonts w:hint="eastAsia" w:ascii="宋体" w:hAnsi="宋体" w:eastAsia="宋体" w:cs="宋体"/>
        </w:rPr>
      </w:pPr>
    </w:p>
    <w:p w14:paraId="43F3F6F8">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7A5A77A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eastAsia="宋体" w:cs="宋体"/>
          <w:sz w:val="24"/>
        </w:rPr>
        <w:t>项目的投标；</w:t>
      </w:r>
    </w:p>
    <w:p w14:paraId="257555D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015C11F6">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249CF11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cs="宋体"/>
          <w:sz w:val="24"/>
          <w:lang w:val="en-US" w:eastAsia="zh-CN"/>
        </w:rPr>
        <w:t>供应商</w:t>
      </w:r>
      <w:r>
        <w:rPr>
          <w:rFonts w:hint="eastAsia" w:ascii="宋体" w:hAnsi="宋体" w:eastAsia="宋体" w:cs="宋体"/>
          <w:sz w:val="24"/>
        </w:rPr>
        <w:t>相互串通投标报价，不排挤其他</w:t>
      </w:r>
      <w:r>
        <w:rPr>
          <w:rFonts w:hint="eastAsia" w:ascii="宋体" w:hAnsi="宋体" w:cs="宋体"/>
          <w:sz w:val="24"/>
          <w:lang w:val="en-US" w:eastAsia="zh-CN"/>
        </w:rPr>
        <w:t>供应商</w:t>
      </w:r>
      <w:r>
        <w:rPr>
          <w:rFonts w:hint="eastAsia" w:ascii="宋体" w:hAnsi="宋体" w:eastAsia="宋体" w:cs="宋体"/>
          <w:sz w:val="24"/>
        </w:rPr>
        <w:t>的公平竞争、损害</w:t>
      </w:r>
      <w:r>
        <w:rPr>
          <w:rFonts w:hint="eastAsia" w:ascii="宋体" w:hAnsi="宋体" w:cs="宋体"/>
          <w:sz w:val="24"/>
          <w:lang w:val="en-US" w:eastAsia="zh-CN"/>
        </w:rPr>
        <w:t>采购人</w:t>
      </w:r>
      <w:r>
        <w:rPr>
          <w:rFonts w:hint="eastAsia" w:ascii="宋体" w:hAnsi="宋体" w:eastAsia="宋体" w:cs="宋体"/>
          <w:sz w:val="24"/>
        </w:rPr>
        <w:t>的合法权益；</w:t>
      </w:r>
    </w:p>
    <w:p w14:paraId="7A809DDF">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w:t>
      </w:r>
      <w:r>
        <w:rPr>
          <w:rFonts w:hint="eastAsia" w:ascii="宋体" w:hAnsi="宋体" w:cs="宋体"/>
          <w:sz w:val="24"/>
          <w:lang w:val="en-US" w:eastAsia="zh-CN"/>
        </w:rPr>
        <w:t>采购人</w:t>
      </w:r>
      <w:r>
        <w:rPr>
          <w:rFonts w:hint="eastAsia" w:ascii="宋体" w:hAnsi="宋体" w:eastAsia="宋体" w:cs="宋体"/>
          <w:sz w:val="24"/>
        </w:rPr>
        <w:t>、采购代理机构或其他</w:t>
      </w:r>
      <w:r>
        <w:rPr>
          <w:rFonts w:hint="eastAsia" w:ascii="宋体" w:hAnsi="宋体" w:cs="宋体"/>
          <w:sz w:val="24"/>
          <w:lang w:val="en-US" w:eastAsia="zh-CN"/>
        </w:rPr>
        <w:t>供应商</w:t>
      </w:r>
      <w:r>
        <w:rPr>
          <w:rFonts w:hint="eastAsia" w:ascii="宋体" w:hAnsi="宋体" w:eastAsia="宋体" w:cs="宋体"/>
          <w:sz w:val="24"/>
        </w:rPr>
        <w:t>串通投标，损害国家利益、社会公共利益或者他人的合法权益；</w:t>
      </w:r>
    </w:p>
    <w:p w14:paraId="405C9204">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12A0F773">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26278142">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58684C74">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w:t>
      </w:r>
      <w:r>
        <w:rPr>
          <w:rFonts w:hint="eastAsia" w:ascii="宋体" w:hAnsi="宋体" w:eastAsia="宋体" w:cs="宋体"/>
          <w:sz w:val="24"/>
          <w:highlight w:val="none"/>
        </w:rPr>
        <w:t>没收</w:t>
      </w:r>
      <w:r>
        <w:rPr>
          <w:rFonts w:hint="eastAsia" w:ascii="宋体" w:hAnsi="宋体" w:cs="宋体"/>
          <w:sz w:val="24"/>
          <w:highlight w:val="none"/>
          <w:lang w:val="en-US" w:eastAsia="zh-CN"/>
        </w:rPr>
        <w:t>磋商</w:t>
      </w:r>
      <w:r>
        <w:rPr>
          <w:rFonts w:hint="eastAsia" w:ascii="宋体" w:hAnsi="宋体" w:eastAsia="宋体" w:cs="宋体"/>
          <w:sz w:val="24"/>
          <w:highlight w:val="none"/>
        </w:rPr>
        <w:t>保证金</w:t>
      </w:r>
      <w:r>
        <w:rPr>
          <w:rFonts w:hint="eastAsia" w:ascii="宋体" w:hAnsi="宋体" w:eastAsia="宋体" w:cs="宋体"/>
          <w:sz w:val="24"/>
        </w:rPr>
        <w:t>等有关处理，愿意承担法律责任，给</w:t>
      </w:r>
      <w:r>
        <w:rPr>
          <w:rFonts w:hint="eastAsia" w:ascii="宋体" w:hAnsi="宋体" w:cs="宋体"/>
          <w:sz w:val="24"/>
          <w:lang w:val="en-US" w:eastAsia="zh-CN"/>
        </w:rPr>
        <w:t>采购人</w:t>
      </w:r>
      <w:r>
        <w:rPr>
          <w:rFonts w:hint="eastAsia" w:ascii="宋体" w:hAnsi="宋体" w:eastAsia="宋体" w:cs="宋体"/>
          <w:sz w:val="24"/>
        </w:rPr>
        <w:t>造成损失的，依法承担赔偿责任。</w:t>
      </w:r>
    </w:p>
    <w:p w14:paraId="7BE8440D">
      <w:pPr>
        <w:pStyle w:val="3"/>
        <w:spacing w:line="460" w:lineRule="exact"/>
        <w:ind w:firstLine="2160"/>
        <w:rPr>
          <w:rFonts w:hint="eastAsia" w:ascii="宋体" w:hAnsi="宋体" w:eastAsia="宋体" w:cs="宋体"/>
          <w:sz w:val="24"/>
        </w:rPr>
      </w:pPr>
    </w:p>
    <w:p w14:paraId="52360F29">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cs="宋体"/>
          <w:sz w:val="24"/>
          <w:lang w:val="en-US" w:eastAsia="zh-CN"/>
        </w:rPr>
        <w:t>供应商</w:t>
      </w:r>
      <w:r>
        <w:rPr>
          <w:rFonts w:hint="eastAsia" w:ascii="宋体" w:hAnsi="宋体" w:eastAsia="宋体" w:cs="宋体"/>
          <w:sz w:val="24"/>
          <w:lang w:eastAsia="zh-CN"/>
        </w:rPr>
        <w:t>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16737F7">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52DC4B68">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3592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6F6A703">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6DDCEE4F">
      <w:pPr>
        <w:autoSpaceDE w:val="0"/>
        <w:autoSpaceDN w:val="0"/>
        <w:adjustRightInd w:val="0"/>
        <w:spacing w:line="680" w:lineRule="exact"/>
        <w:ind w:right="480" w:firstLine="3240" w:firstLineChars="900"/>
        <w:rPr>
          <w:rFonts w:hint="eastAsia" w:ascii="宋体" w:hAnsi="宋体" w:eastAsia="宋体" w:cs="宋体"/>
          <w:kern w:val="1"/>
          <w:sz w:val="36"/>
          <w:szCs w:val="36"/>
        </w:rPr>
      </w:pPr>
    </w:p>
    <w:p w14:paraId="02794C64">
      <w:pPr>
        <w:pStyle w:val="4"/>
        <w:spacing w:line="360" w:lineRule="auto"/>
        <w:ind w:firstLine="562" w:firstLineChars="200"/>
        <w:jc w:val="left"/>
        <w:rPr>
          <w:rFonts w:hint="eastAsia" w:hAnsi="宋体" w:cs="宋体"/>
          <w:b/>
          <w:bCs/>
          <w:sz w:val="28"/>
          <w:szCs w:val="28"/>
          <w:highlight w:val="none"/>
        </w:rPr>
      </w:pPr>
    </w:p>
    <w:p w14:paraId="3E24D26C">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6DBD83D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7D0CEF3D">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E59975B">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61125B2C">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CF9833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0F74A20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30FA2AF1">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619A298C">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04C57CE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0711AF0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3A35381D">
      <w:pPr>
        <w:adjustRightInd w:val="0"/>
        <w:snapToGrid w:val="0"/>
        <w:spacing w:line="360" w:lineRule="auto"/>
        <w:ind w:firstLine="480" w:firstLineChars="200"/>
        <w:jc w:val="left"/>
        <w:rPr>
          <w:rFonts w:ascii="宋体" w:hAnsi="宋体" w:cs="宋体"/>
          <w:sz w:val="24"/>
          <w:highlight w:val="none"/>
        </w:rPr>
      </w:pPr>
    </w:p>
    <w:p w14:paraId="592CDD5F">
      <w:pPr>
        <w:spacing w:line="800" w:lineRule="exact"/>
        <w:ind w:right="-161" w:firstLine="1920" w:firstLineChars="800"/>
        <w:rPr>
          <w:rFonts w:ascii="宋体" w:hAnsi="宋体" w:cs="仿宋"/>
          <w:sz w:val="28"/>
          <w:szCs w:val="28"/>
          <w:highlight w:val="none"/>
        </w:rPr>
      </w:pPr>
      <w:r>
        <w:rPr>
          <w:rFonts w:hint="eastAsia" w:ascii="宋体" w:hAnsi="宋体" w:cs="宋体"/>
          <w:sz w:val="24"/>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626695E">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50C2F68B">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49F1372C">
      <w:pPr>
        <w:rPr>
          <w:rFonts w:ascii="宋体" w:hAnsi="宋体"/>
          <w:b/>
          <w:color w:val="000000"/>
          <w:sz w:val="36"/>
          <w:szCs w:val="20"/>
          <w:highlight w:val="none"/>
        </w:rPr>
      </w:pPr>
      <w:r>
        <w:rPr>
          <w:rFonts w:hint="eastAsia" w:ascii="宋体" w:hAnsi="宋体"/>
          <w:b/>
          <w:color w:val="000000"/>
          <w:sz w:val="36"/>
          <w:szCs w:val="20"/>
          <w:highlight w:val="none"/>
        </w:rPr>
        <w:br w:type="page"/>
      </w:r>
    </w:p>
    <w:p w14:paraId="0D61C306">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6435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319904CF">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50423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63EC975E">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w:t>
            </w:r>
            <w:r>
              <w:rPr>
                <w:rFonts w:hint="eastAsia" w:ascii="宋体" w:hAnsi="宋体" w:cs="宋体"/>
                <w:szCs w:val="21"/>
                <w:highlight w:val="none"/>
                <w:lang w:val="en-US" w:eastAsia="zh-CN"/>
              </w:rPr>
              <w:t>单位</w:t>
            </w:r>
            <w:r>
              <w:rPr>
                <w:rFonts w:hint="eastAsia" w:ascii="宋体" w:hAnsi="宋体" w:cs="宋体"/>
                <w:szCs w:val="21"/>
                <w:highlight w:val="none"/>
              </w:rPr>
              <w:t>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，本公司郑重承诺：在参加本项目投标之前不存在被依法禁止经</w:t>
            </w:r>
            <w:bookmarkStart w:id="1" w:name="_GoBack"/>
            <w:r>
              <w:rPr>
                <w:rFonts w:hint="eastAsia" w:ascii="宋体" w:hAnsi="宋体" w:cs="宋体"/>
                <w:szCs w:val="21"/>
                <w:highlight w:val="none"/>
              </w:rPr>
              <w:t>营行为、财产被接管或</w:t>
            </w:r>
            <w:bookmarkEnd w:id="1"/>
            <w:r>
              <w:rPr>
                <w:rFonts w:hint="eastAsia" w:ascii="宋体" w:hAnsi="宋体" w:cs="宋体"/>
                <w:szCs w:val="21"/>
                <w:highlight w:val="none"/>
              </w:rPr>
              <w:t xml:space="preserve">冻结的情况，如有隐瞒实情，愿承担一切责任及后果。 </w:t>
            </w:r>
          </w:p>
        </w:tc>
      </w:tr>
      <w:tr w14:paraId="548DF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5980B91B">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74" w:type="dxa"/>
            <w:vAlign w:val="center"/>
          </w:tcPr>
          <w:p w14:paraId="5E26F4B9">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ADA2348">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1024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7267E8C9">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1AC72AD3">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25F5E273">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CF23063">
      <w:pPr>
        <w:spacing w:line="360" w:lineRule="auto"/>
        <w:ind w:firstLine="843" w:firstLineChars="200"/>
        <w:jc w:val="left"/>
        <w:rPr>
          <w:rFonts w:ascii="宋体" w:hAnsi="宋体" w:cs="宋体"/>
          <w:b/>
          <w:sz w:val="42"/>
          <w:szCs w:val="42"/>
          <w:highlight w:val="none"/>
        </w:rPr>
      </w:pPr>
    </w:p>
    <w:p w14:paraId="536CAF86">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780FA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1B8C7CCD">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F6E0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3C3A2453">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w:t>
            </w:r>
            <w:r>
              <w:rPr>
                <w:rFonts w:hint="eastAsia" w:ascii="宋体" w:hAnsi="宋体" w:cs="宋体"/>
                <w:szCs w:val="21"/>
                <w:highlight w:val="none"/>
                <w:lang w:val="en-US" w:eastAsia="zh-CN"/>
              </w:rPr>
              <w:t>单位</w:t>
            </w:r>
            <w:r>
              <w:rPr>
                <w:rFonts w:hint="eastAsia" w:ascii="宋体" w:hAnsi="宋体" w:cs="宋体"/>
                <w:szCs w:val="21"/>
                <w:highlight w:val="none"/>
              </w:rPr>
              <w:t>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78DAE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6FC292F">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88" w:type="dxa"/>
            <w:vAlign w:val="center"/>
          </w:tcPr>
          <w:p w14:paraId="658E2AC9">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2337E993">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72A1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545933C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70B8F2DD">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7D27F3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5090D255">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7"/>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27A03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39662EE9">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3F3D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21E422EF">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w:t>
            </w:r>
            <w:r>
              <w:rPr>
                <w:rFonts w:hint="eastAsia" w:ascii="宋体" w:hAnsi="宋体" w:cs="宋体"/>
                <w:szCs w:val="21"/>
                <w:highlight w:val="none"/>
                <w:lang w:val="en-US" w:eastAsia="zh-CN"/>
              </w:rPr>
              <w:t>单位</w:t>
            </w:r>
            <w:r>
              <w:rPr>
                <w:rFonts w:hint="eastAsia" w:ascii="宋体" w:hAnsi="宋体" w:cs="宋体"/>
                <w:szCs w:val="21"/>
                <w:highlight w:val="none"/>
              </w:rPr>
              <w:t>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541C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59719F9E">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66" w:type="dxa"/>
            <w:vAlign w:val="center"/>
          </w:tcPr>
          <w:p w14:paraId="6C72A8CD">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46A6A067">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4015A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C375F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3BF376A1">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3077199F">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677DDF4A">
      <w:pPr>
        <w:spacing w:line="360" w:lineRule="auto"/>
        <w:ind w:firstLine="480" w:firstLineChars="200"/>
        <w:jc w:val="left"/>
        <w:rPr>
          <w:rFonts w:ascii="宋体" w:hAnsi="宋体" w:cs="宋体"/>
          <w:sz w:val="24"/>
          <w:szCs w:val="28"/>
          <w:highlight w:val="none"/>
        </w:rPr>
      </w:pPr>
    </w:p>
    <w:p w14:paraId="30900E65">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7"/>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24CB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170AD0C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7D1B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42CE1E3B">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w:t>
            </w:r>
            <w:r>
              <w:rPr>
                <w:rFonts w:hint="eastAsia" w:ascii="宋体" w:hAnsi="宋体" w:cs="宋体"/>
                <w:szCs w:val="21"/>
                <w:highlight w:val="none"/>
                <w:lang w:val="en-US" w:eastAsia="zh-CN"/>
              </w:rPr>
              <w:t>单位</w:t>
            </w:r>
            <w:r>
              <w:rPr>
                <w:rFonts w:hint="eastAsia" w:ascii="宋体" w:hAnsi="宋体" w:cs="宋体"/>
                <w:szCs w:val="21"/>
                <w:highlight w:val="none"/>
              </w:rPr>
              <w:t>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，本公司郑重承诺：参加本次投标提交的所有资格证明文件及业绩证明文件是真实的、有效的，如有虚假，愿承担一切责任及后果。</w:t>
            </w:r>
          </w:p>
        </w:tc>
      </w:tr>
      <w:tr w14:paraId="69B99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37C45B48">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534" w:type="dxa"/>
            <w:vAlign w:val="center"/>
          </w:tcPr>
          <w:p w14:paraId="4DD1581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7127662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4389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0A691AE2">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18F9740B">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5E192D2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7ACBF594"/>
    <w:p w14:paraId="5A78709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047108C"/>
    <w:rsid w:val="0D656ACC"/>
    <w:rsid w:val="10AC7805"/>
    <w:rsid w:val="382E50CA"/>
    <w:rsid w:val="50031F0B"/>
    <w:rsid w:val="50A907E0"/>
    <w:rsid w:val="58737918"/>
    <w:rsid w:val="6AAB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1403</Words>
  <Characters>1403</Characters>
  <Lines>0</Lines>
  <Paragraphs>0</Paragraphs>
  <TotalTime>2</TotalTime>
  <ScaleCrop>false</ScaleCrop>
  <LinksUpToDate>false</LinksUpToDate>
  <CharactersWithSpaces>1810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刘娜</cp:lastModifiedBy>
  <dcterms:modified xsi:type="dcterms:W3CDTF">2025-11-11T09:24:59Z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04D9C42A780B49728D783B7B35A70E6E</vt:lpwstr>
  </property>
  <property fmtid="{D5CDD505-2E9C-101B-9397-08002B2CF9AE}" pid="4" name="KSOTemplateDocerSaveRecord">
    <vt:lpwstr>eyJoZGlkIjoiN2VkZTM2ZWYyY2IyMTMyNjkxOTdiNzVlOWEzNDI3NGYiLCJ1c2VySWQiOiIyNTQ1Njg2MTMifQ==</vt:lpwstr>
  </property>
</Properties>
</file>