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3D79DD">
      <w:pPr>
        <w:pStyle w:val="4"/>
        <w:spacing w:line="480" w:lineRule="exact"/>
        <w:jc w:val="center"/>
        <w:outlineLvl w:val="0"/>
        <w:rPr>
          <w:rFonts w:hAnsi="宋体" w:cs="宋体"/>
          <w:b/>
          <w:sz w:val="32"/>
          <w:szCs w:val="32"/>
        </w:rPr>
      </w:pPr>
      <w:r>
        <w:rPr>
          <w:rFonts w:hint="eastAsia" w:hAnsi="宋体" w:cs="宋体"/>
          <w:b/>
          <w:sz w:val="32"/>
          <w:szCs w:val="32"/>
        </w:rPr>
        <w:t>供应商承诺书</w:t>
      </w:r>
    </w:p>
    <w:p w14:paraId="2D6D00E3">
      <w:pPr>
        <w:pStyle w:val="4"/>
        <w:spacing w:line="480" w:lineRule="exact"/>
        <w:ind w:firstLine="2409" w:firstLineChars="750"/>
        <w:rPr>
          <w:rFonts w:hint="eastAsia" w:hAnsi="宋体" w:cs="宋体"/>
          <w:b/>
          <w:sz w:val="32"/>
          <w:szCs w:val="32"/>
        </w:rPr>
      </w:pPr>
    </w:p>
    <w:p w14:paraId="6351D258">
      <w:pPr>
        <w:spacing w:line="360" w:lineRule="auto"/>
        <w:ind w:right="456"/>
        <w:jc w:val="center"/>
        <w:rPr>
          <w:rFonts w:hint="eastAsia" w:ascii="宋体" w:hAnsi="宋体" w:cs="宋体"/>
          <w:b/>
          <w:bCs/>
          <w:color w:val="000000"/>
          <w:sz w:val="28"/>
          <w:szCs w:val="28"/>
        </w:rPr>
      </w:pPr>
      <w:r>
        <w:rPr>
          <w:rFonts w:hint="eastAsia" w:ascii="宋体" w:hAnsi="宋体" w:cs="宋体"/>
          <w:b/>
          <w:bCs/>
          <w:color w:val="000000"/>
          <w:sz w:val="28"/>
          <w:szCs w:val="28"/>
          <w:lang w:val="en-US" w:eastAsia="zh-CN"/>
        </w:rPr>
        <w:t xml:space="preserve"> </w:t>
      </w:r>
      <w:bookmarkStart w:id="0" w:name="_GoBack"/>
      <w:bookmarkEnd w:id="0"/>
      <w:r>
        <w:rPr>
          <w:rFonts w:hint="eastAsia" w:ascii="宋体" w:hAnsi="宋体" w:cs="宋体"/>
          <w:b/>
          <w:bCs/>
          <w:color w:val="000000"/>
          <w:sz w:val="28"/>
          <w:szCs w:val="28"/>
        </w:rPr>
        <w:t>陕西省政府采购供应商拒绝政府采购领域商业贿赂承诺书Ⅰ</w:t>
      </w:r>
    </w:p>
    <w:p w14:paraId="60DF3E27">
      <w:pPr>
        <w:spacing w:line="360" w:lineRule="auto"/>
        <w:ind w:firstLine="360" w:firstLineChars="150"/>
        <w:rPr>
          <w:rFonts w:hint="eastAsia" w:ascii="宋体" w:hAnsi="宋体" w:cs="宋体"/>
          <w:color w:val="000000"/>
          <w:sz w:val="24"/>
          <w:szCs w:val="28"/>
        </w:rPr>
      </w:pPr>
    </w:p>
    <w:p w14:paraId="1F73EB8D">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56FBCA9D">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749B9766">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6FFD7956">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70266A1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4A38A0D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53BA29FA">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6CC0112C">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527D58CC">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8、尊重和接受政府采购监督管理部门的监督和政府采购代理机构招标采购要求，承担因违约行为给采购人造成的损失。</w:t>
      </w:r>
    </w:p>
    <w:p w14:paraId="754917FB">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796BC9C8">
      <w:pPr>
        <w:spacing w:line="360" w:lineRule="auto"/>
        <w:ind w:firstLine="480" w:firstLineChars="200"/>
        <w:rPr>
          <w:rFonts w:hint="eastAsia" w:ascii="宋体" w:hAnsi="宋体" w:cs="宋体"/>
          <w:sz w:val="24"/>
          <w:szCs w:val="28"/>
        </w:rPr>
      </w:pPr>
    </w:p>
    <w:p w14:paraId="14C3EB53">
      <w:pPr>
        <w:adjustRightInd w:val="0"/>
        <w:snapToGrid w:val="0"/>
        <w:spacing w:line="360" w:lineRule="auto"/>
        <w:ind w:firstLine="2160" w:firstLineChars="900"/>
        <w:rPr>
          <w:rFonts w:hint="eastAsia" w:ascii="宋体" w:hAnsi="宋体" w:eastAsia="宋体" w:cs="宋体"/>
          <w:bCs/>
          <w:color w:val="000000"/>
          <w:sz w:val="24"/>
          <w:szCs w:val="24"/>
          <w:highlight w:val="none"/>
          <w:lang w:eastAsia="zh-CN"/>
        </w:rPr>
      </w:pPr>
    </w:p>
    <w:p w14:paraId="1FC74A1F">
      <w:pPr>
        <w:adjustRightInd w:val="0"/>
        <w:snapToGrid w:val="0"/>
        <w:spacing w:line="360" w:lineRule="auto"/>
        <w:ind w:firstLine="2160" w:firstLineChars="9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07C32010">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30577618">
      <w:pPr>
        <w:adjustRightInd w:val="0"/>
        <w:snapToGrid w:val="0"/>
        <w:spacing w:line="360" w:lineRule="auto"/>
        <w:ind w:firstLine="2160" w:firstLineChars="9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1B1A59A0">
      <w:pPr>
        <w:pStyle w:val="4"/>
        <w:spacing w:line="360" w:lineRule="auto"/>
        <w:rPr>
          <w:rFonts w:hint="eastAsia" w:ascii="宋体" w:hAnsi="宋体" w:eastAsia="宋体" w:cs="宋体"/>
          <w:bCs/>
          <w:color w:val="000000"/>
          <w:sz w:val="24"/>
          <w:szCs w:val="24"/>
          <w:highlight w:val="none"/>
        </w:rPr>
      </w:pPr>
    </w:p>
    <w:p w14:paraId="75176AA9">
      <w:pPr>
        <w:spacing w:line="500" w:lineRule="exact"/>
        <w:ind w:firstLine="2160" w:firstLineChars="900"/>
        <w:jc w:val="both"/>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10CE0F68">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491D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ED191C4">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陕西乾畅工程项目管理有限公司</w:t>
            </w:r>
          </w:p>
        </w:tc>
      </w:tr>
      <w:tr w14:paraId="54BD2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1CC986E">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14:paraId="3D275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46286734">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588D845E">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378ED4F1">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6455D5DD">
            <w:pPr>
              <w:spacing w:line="360" w:lineRule="atLeast"/>
              <w:jc w:val="center"/>
              <w:rPr>
                <w:rFonts w:hint="eastAsia" w:ascii="宋体" w:hAnsi="宋体" w:cs="宋体"/>
                <w:sz w:val="24"/>
              </w:rPr>
            </w:pPr>
            <w:r>
              <w:rPr>
                <w:rFonts w:hint="eastAsia" w:ascii="宋体" w:hAnsi="宋体" w:cs="宋体"/>
                <w:sz w:val="24"/>
              </w:rPr>
              <w:t>日  期</w:t>
            </w:r>
          </w:p>
        </w:tc>
      </w:tr>
      <w:tr w14:paraId="235DE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B45A26E">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2DA3B049">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1C0FEE23">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7F4C3E14">
      <w:pPr>
        <w:spacing w:line="360" w:lineRule="atLeast"/>
        <w:rPr>
          <w:rFonts w:hint="eastAsia" w:ascii="宋体" w:hAnsi="宋体" w:cs="宋体"/>
          <w:b/>
          <w:sz w:val="42"/>
          <w:szCs w:val="42"/>
        </w:rPr>
      </w:pPr>
    </w:p>
    <w:p w14:paraId="3AC7D142">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5906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D6FDCF9">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陕西乾畅工程项目管理有限公司</w:t>
            </w:r>
          </w:p>
        </w:tc>
      </w:tr>
      <w:tr w14:paraId="7A16D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E4C14A5">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385BC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49AED52F">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6B7EC9FD">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35C0C148">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072381E8">
            <w:pPr>
              <w:spacing w:line="360" w:lineRule="atLeast"/>
              <w:jc w:val="center"/>
              <w:rPr>
                <w:rFonts w:hint="eastAsia" w:ascii="宋体" w:hAnsi="宋体" w:cs="宋体"/>
                <w:sz w:val="24"/>
              </w:rPr>
            </w:pPr>
            <w:r>
              <w:rPr>
                <w:rFonts w:hint="eastAsia" w:ascii="宋体" w:hAnsi="宋体" w:cs="宋体"/>
                <w:sz w:val="24"/>
              </w:rPr>
              <w:t>日  期</w:t>
            </w:r>
          </w:p>
        </w:tc>
      </w:tr>
      <w:tr w14:paraId="5F232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943CD6C">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579AA0E1">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63A37203">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278098D9">
      <w:pPr>
        <w:spacing w:line="360" w:lineRule="atLeast"/>
        <w:rPr>
          <w:rFonts w:hint="eastAsia" w:ascii="宋体" w:hAnsi="宋体" w:cs="宋体"/>
          <w:b/>
          <w:color w:val="000000"/>
          <w:sz w:val="32"/>
          <w:szCs w:val="32"/>
        </w:rPr>
      </w:pPr>
    </w:p>
    <w:p w14:paraId="1D7DC044">
      <w:pPr>
        <w:spacing w:line="360" w:lineRule="atLeast"/>
        <w:rPr>
          <w:rFonts w:hint="eastAsia" w:ascii="宋体" w:hAnsi="宋体" w:cs="宋体"/>
          <w:b/>
          <w:color w:val="000000"/>
          <w:sz w:val="32"/>
          <w:szCs w:val="32"/>
        </w:rPr>
      </w:pPr>
    </w:p>
    <w:p w14:paraId="73347BFC">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t>承诺书Ⅳ</w:t>
      </w:r>
    </w:p>
    <w:p w14:paraId="5E407B14">
      <w:pPr>
        <w:spacing w:line="360" w:lineRule="auto"/>
        <w:ind w:right="480"/>
        <w:rPr>
          <w:rFonts w:hint="eastAsia" w:ascii="宋体" w:hAnsi="宋体" w:cs="宋体"/>
          <w:sz w:val="24"/>
          <w:szCs w:val="28"/>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9008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F9C3316">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陕西乾畅工程项目管理有限公司</w:t>
            </w:r>
          </w:p>
        </w:tc>
      </w:tr>
      <w:tr w14:paraId="4D1DC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C1D749C">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14:paraId="76236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40176B7">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48C7B468">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7D03E2C5">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4040D485">
            <w:pPr>
              <w:spacing w:line="360" w:lineRule="atLeast"/>
              <w:jc w:val="center"/>
              <w:rPr>
                <w:rFonts w:hint="eastAsia" w:ascii="宋体" w:hAnsi="宋体" w:cs="宋体"/>
                <w:sz w:val="24"/>
              </w:rPr>
            </w:pPr>
            <w:r>
              <w:rPr>
                <w:rFonts w:hint="eastAsia" w:ascii="宋体" w:hAnsi="宋体" w:cs="宋体"/>
                <w:sz w:val="24"/>
              </w:rPr>
              <w:t>日   期</w:t>
            </w:r>
          </w:p>
        </w:tc>
      </w:tr>
      <w:tr w14:paraId="5909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28786BB0">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3723AD1D">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13F81391">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007DBE1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963C5C"/>
    <w:rsid w:val="18893D8F"/>
    <w:rsid w:val="1BAF29DC"/>
    <w:rsid w:val="2AD52E64"/>
    <w:rsid w:val="2F7013AD"/>
    <w:rsid w:val="33F6401E"/>
    <w:rsid w:val="3C277297"/>
    <w:rsid w:val="527821A3"/>
    <w:rsid w:val="66501015"/>
    <w:rsid w:val="7BF81ADB"/>
    <w:rsid w:val="7D006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0"/>
    <w:pPr>
      <w:spacing w:line="240" w:lineRule="auto"/>
      <w:ind w:firstLine="420" w:firstLineChars="100"/>
    </w:pPr>
    <w:rPr>
      <w:rFonts w:ascii="Times New Roman" w:hAnsi="Times New Roman"/>
      <w:sz w:val="18"/>
      <w:szCs w:val="18"/>
    </w:rPr>
  </w:style>
  <w:style w:type="paragraph" w:styleId="3">
    <w:name w:val="Body Text"/>
    <w:basedOn w:val="1"/>
    <w:next w:val="1"/>
    <w:qFormat/>
    <w:uiPriority w:val="0"/>
    <w:rPr>
      <w:color w:val="993300"/>
      <w:sz w:val="24"/>
    </w:rPr>
  </w:style>
  <w:style w:type="paragraph" w:styleId="4">
    <w:name w:val="Plain Text"/>
    <w:basedOn w:val="1"/>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2025-09-08T12:50:16Z</dcterms:created>
  <dc:creator>赵磊</dc:creator>
  <cp:lastModifiedBy>赵磊</cp:lastModifiedBy>
  <dcterms:modified xsi:type="dcterms:W3CDTF">2025-09-08T12:51:09Z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eyJoZGlkIjoiMWMzOWNhZDQ2YmY4NWJlZjI3NTVmYmRiZmZjMzgxZTMiLCJ1c2VySWQiOiI0ODE1MzEwNjcifQ==</vt:lpwstr>
  </property>
  <property fmtid="{D5CDD505-2E9C-101B-9397-08002B2CF9AE}" pid="4" name="ICV">
    <vt:lpwstr>3BD8FC29196D4DDFA59185E4BEBC1B5D_12</vt:lpwstr>
  </property>
</Properties>
</file>