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6511"/>
      <w:r>
        <w:rPr>
          <w:rFonts w:hint="eastAsia" w:cs="宋体"/>
          <w:lang w:val="en-US" w:eastAsia="zh-CN"/>
        </w:rPr>
        <w:t>培训及</w:t>
      </w:r>
      <w:r>
        <w:rPr>
          <w:rFonts w:hint="eastAsia" w:ascii="宋体" w:hAnsi="宋体" w:eastAsia="宋体" w:cs="宋体"/>
          <w:lang w:val="en-US" w:eastAsia="zh-CN"/>
        </w:rPr>
        <w:t>售后服务</w:t>
      </w:r>
      <w:bookmarkEnd w:id="0"/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4D0D068B"/>
    <w:rsid w:val="5940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admin</cp:lastModifiedBy>
  <dcterms:modified xsi:type="dcterms:W3CDTF">2025-06-11T11:50:55Z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eyJoZGlkIjoiN2FmNmNhNDBlZmVmZDI2YmEwY2ExNjQ4NGUyMWVhZmEifQ==</vt:lpwstr>
  </property>
</Properties>
</file>