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F3B842">
      <w:pPr>
        <w:pageBreakBefore w:val="0"/>
        <w:numPr>
          <w:ilvl w:val="0"/>
          <w:numId w:val="0"/>
        </w:numPr>
        <w:kinsoku/>
        <w:wordWrap/>
        <w:topLinePunct w:val="0"/>
        <w:bidi w:val="0"/>
        <w:adjustRightInd/>
        <w:snapToGrid w:val="0"/>
        <w:spacing w:line="440" w:lineRule="exact"/>
        <w:ind w:leftChars="0"/>
        <w:jc w:val="center"/>
        <w:textAlignment w:val="auto"/>
        <w:rPr>
          <w:rFonts w:hint="eastAsia" w:ascii="宋体" w:hAnsi="宋体" w:cs="宋体"/>
          <w:b/>
          <w:bCs/>
          <w:sz w:val="28"/>
          <w:szCs w:val="21"/>
        </w:rPr>
      </w:pPr>
      <w:r>
        <w:rPr>
          <w:rFonts w:hint="eastAsia" w:hAnsi="宋体" w:cs="宋体"/>
          <w:b/>
          <w:bCs/>
          <w:sz w:val="40"/>
          <w:szCs w:val="40"/>
          <w:highlight w:val="none"/>
          <w:lang w:val="en-US" w:eastAsia="zh-CN"/>
        </w:rPr>
        <w:t>承诺书（格式自拟）</w:t>
      </w:r>
    </w:p>
    <w:p w14:paraId="30167EA9">
      <w:pPr>
        <w:pageBreakBefore w:val="0"/>
        <w:kinsoku/>
        <w:wordWrap/>
        <w:bidi w:val="0"/>
        <w:adjustRightInd/>
        <w:spacing w:line="440" w:lineRule="exact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1</w:t>
      </w:r>
      <w:r>
        <w:rPr>
          <w:rFonts w:hint="eastAsia" w:ascii="宋体" w:hAnsi="宋体" w:cs="宋体"/>
          <w:sz w:val="24"/>
        </w:rPr>
        <w:t>）按时足额发放农民工工资；</w:t>
      </w:r>
    </w:p>
    <w:p w14:paraId="60CD26E2">
      <w:pPr>
        <w:pageBreakBefore w:val="0"/>
        <w:kinsoku/>
        <w:wordWrap/>
        <w:bidi w:val="0"/>
        <w:adjustRightInd/>
        <w:spacing w:line="440" w:lineRule="exact"/>
        <w:ind w:firstLine="480" w:firstLineChars="20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2</w:t>
      </w:r>
      <w:r>
        <w:rPr>
          <w:rFonts w:hint="eastAsia" w:ascii="宋体" w:hAnsi="宋体" w:cs="宋体"/>
          <w:sz w:val="24"/>
        </w:rPr>
        <w:t>）</w:t>
      </w:r>
      <w:r>
        <w:rPr>
          <w:rFonts w:hint="eastAsia" w:ascii="宋体" w:hAnsi="宋体" w:cs="宋体"/>
          <w:sz w:val="24"/>
          <w:highlight w:val="none"/>
        </w:rPr>
        <w:t>不转包、</w:t>
      </w:r>
      <w:r>
        <w:rPr>
          <w:rFonts w:hint="eastAsia" w:ascii="宋体" w:hAnsi="宋体" w:cs="宋体"/>
          <w:sz w:val="24"/>
          <w:highlight w:val="none"/>
          <w:lang w:eastAsia="zh-CN"/>
        </w:rPr>
        <w:t>不</w:t>
      </w:r>
      <w:r>
        <w:rPr>
          <w:rFonts w:hint="eastAsia" w:ascii="宋体" w:hAnsi="宋体" w:cs="宋体"/>
          <w:sz w:val="24"/>
          <w:highlight w:val="none"/>
        </w:rPr>
        <w:t>分包</w:t>
      </w:r>
      <w:r>
        <w:rPr>
          <w:rFonts w:hint="eastAsia" w:ascii="宋体" w:hAnsi="宋体" w:cs="宋体"/>
          <w:sz w:val="24"/>
        </w:rPr>
        <w:t>；</w:t>
      </w:r>
    </w:p>
    <w:p w14:paraId="4CFBCC58">
      <w:pPr>
        <w:pageBreakBefore w:val="0"/>
        <w:kinsoku/>
        <w:wordWrap/>
        <w:bidi w:val="0"/>
        <w:adjustRightInd/>
        <w:spacing w:line="440" w:lineRule="exact"/>
        <w:ind w:firstLine="480" w:firstLineChars="200"/>
        <w:textAlignment w:val="auto"/>
        <w:rPr>
          <w:rFonts w:hint="eastAsia" w:ascii="宋体" w:hAnsi="宋体" w:cs="宋体"/>
          <w:sz w:val="24"/>
          <w:highlight w:val="none"/>
          <w:lang w:eastAsia="zh-CN"/>
        </w:rPr>
      </w:pP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3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sz w:val="24"/>
          <w:highlight w:val="none"/>
          <w:lang w:val="en-US" w:eastAsia="zh-CN"/>
        </w:rPr>
        <w:t>对付款方式、</w:t>
      </w:r>
      <w:r>
        <w:rPr>
          <w:rFonts w:hint="eastAsia" w:ascii="宋体" w:hAnsi="宋体" w:cs="宋体"/>
          <w:b w:val="0"/>
          <w:bCs/>
          <w:sz w:val="24"/>
          <w:highlight w:val="none"/>
          <w:lang w:val="en-US" w:eastAsia="zh-CN"/>
        </w:rPr>
        <w:t>计划</w:t>
      </w:r>
      <w:r>
        <w:rPr>
          <w:rFonts w:hint="eastAsia" w:ascii="宋体" w:hAnsi="宋体" w:eastAsia="宋体" w:cs="宋体"/>
          <w:b w:val="0"/>
          <w:bCs/>
          <w:sz w:val="24"/>
          <w:highlight w:val="none"/>
          <w:lang w:val="en-US" w:eastAsia="zh-CN"/>
        </w:rPr>
        <w:t>工期、磋商有效期</w:t>
      </w:r>
      <w:r>
        <w:rPr>
          <w:rFonts w:hint="eastAsia" w:ascii="宋体" w:hAnsi="宋体" w:cs="宋体"/>
          <w:b w:val="0"/>
          <w:bCs/>
          <w:sz w:val="24"/>
          <w:highlight w:val="none"/>
          <w:lang w:val="en-US" w:eastAsia="zh-CN"/>
        </w:rPr>
        <w:t>、质量标准</w:t>
      </w:r>
      <w:r>
        <w:rPr>
          <w:rFonts w:hint="eastAsia" w:ascii="宋体" w:hAnsi="宋体" w:eastAsia="宋体" w:cs="宋体"/>
          <w:b w:val="0"/>
          <w:bCs/>
          <w:sz w:val="24"/>
          <w:highlight w:val="none"/>
          <w:lang w:val="en-US" w:eastAsia="zh-CN"/>
        </w:rPr>
        <w:t>的承诺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。</w:t>
      </w:r>
    </w:p>
    <w:p w14:paraId="54E963E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left="6" w:firstLine="560"/>
      </w:pPr>
      <w:r>
        <w:separator/>
      </w:r>
    </w:p>
  </w:endnote>
  <w:endnote w:type="continuationSeparator" w:id="1">
    <w:p>
      <w:pPr>
        <w:spacing w:line="240" w:lineRule="auto"/>
        <w:ind w:left="6"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left="6" w:firstLine="560"/>
      </w:pPr>
      <w:r>
        <w:separator/>
      </w:r>
    </w:p>
  </w:footnote>
  <w:footnote w:type="continuationSeparator" w:id="1">
    <w:p>
      <w:pPr>
        <w:spacing w:before="0" w:after="0" w:line="360" w:lineRule="auto"/>
        <w:ind w:left="6"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34A43C5A"/>
    <w:rsid w:val="1E2A55D9"/>
    <w:rsid w:val="2F2A703C"/>
    <w:rsid w:val="34190265"/>
    <w:rsid w:val="34A43C5A"/>
    <w:rsid w:val="4D671BE9"/>
    <w:rsid w:val="683C49EB"/>
    <w:rsid w:val="78E41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50" w:beforeLines="50" w:after="50" w:afterLines="50" w:line="360" w:lineRule="auto"/>
      <w:ind w:left="2" w:leftChars="2" w:firstLine="200" w:firstLineChars="20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note text"/>
    <w:basedOn w:val="1"/>
    <w:next w:val="3"/>
    <w:qFormat/>
    <w:uiPriority w:val="0"/>
    <w:pPr>
      <w:snapToGrid w:val="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63</Characters>
  <Lines>0</Lines>
  <Paragraphs>0</Paragraphs>
  <TotalTime>0</TotalTime>
  <ScaleCrop>false</ScaleCrop>
  <LinksUpToDate>false</LinksUpToDate>
  <CharactersWithSpaces>63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2022-11-13T06:08:00Z</dcterms:created>
  <dc:creator>Da琳程。</dc:creator>
  <cp:lastModifiedBy>念念</cp:lastModifiedBy>
  <dcterms:modified xsi:type="dcterms:W3CDTF">2025-06-06T07:11:14Z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91B2AE4441AD4418908F2F9CBD0B9E4A</vt:lpwstr>
  </property>
  <property fmtid="{D5CDD505-2E9C-101B-9397-08002B2CF9AE}" pid="4" name="KSOTemplateDocerSaveRecord">
    <vt:lpwstr>eyJoZGlkIjoiN2E4MWQ1ZjAwZGU1ZjY0MDE2YmU5Mzk5Mzc1NDE1NmUiLCJ1c2VySWQiOiIzNDczMDgyMjIifQ==</vt:lpwstr>
  </property>
</Properties>
</file>