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31" w:firstLineChars="1000"/>
        <w:rPr>
          <w:rFonts w:hint="eastAsia" w:ascii="仿宋" w:hAnsi="仿宋" w:eastAsia="仿宋" w:cs="仿宋"/>
          <w:b/>
          <w:bCs/>
          <w:spacing w:val="11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11"/>
          <w:kern w:val="2"/>
          <w:sz w:val="28"/>
          <w:szCs w:val="28"/>
          <w:lang w:val="en-US" w:eastAsia="zh-CN" w:bidi="ar-SA"/>
        </w:rPr>
        <w:t>技术响应/偏离表</w:t>
      </w:r>
    </w:p>
    <w:p>
      <w:pPr>
        <w:pStyle w:val="4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outlineLvl w:val="0"/>
        <w:rPr>
          <w:rFonts w:hint="eastAsia" w:ascii="仿宋" w:hAnsi="仿宋" w:eastAsia="仿宋" w:cs="仿宋"/>
          <w:spacing w:val="11"/>
          <w:szCs w:val="24"/>
        </w:rPr>
      </w:pPr>
      <w:r>
        <w:rPr>
          <w:rFonts w:hint="eastAsia" w:ascii="仿宋" w:hAnsi="仿宋" w:eastAsia="仿宋" w:cs="仿宋"/>
          <w:spacing w:val="11"/>
          <w:szCs w:val="24"/>
        </w:rPr>
        <w:t>项目名称</w:t>
      </w:r>
      <w:r>
        <w:rPr>
          <w:rFonts w:hint="eastAsia" w:ascii="仿宋" w:hAnsi="仿宋" w:eastAsia="仿宋" w:cs="仿宋"/>
          <w:spacing w:val="11"/>
          <w:szCs w:val="24"/>
          <w:lang w:val="en-US" w:eastAsia="zh-CN"/>
        </w:rPr>
        <w:t>+标段</w:t>
      </w:r>
      <w:bookmarkStart w:id="1" w:name="_GoBack"/>
      <w:bookmarkEnd w:id="1"/>
      <w:r>
        <w:rPr>
          <w:rFonts w:hint="eastAsia" w:ascii="仿宋" w:hAnsi="仿宋" w:eastAsia="仿宋" w:cs="仿宋"/>
          <w:spacing w:val="11"/>
          <w:szCs w:val="24"/>
        </w:rPr>
        <w:t>：</w:t>
      </w:r>
      <w:r>
        <w:rPr>
          <w:rFonts w:hint="eastAsia" w:ascii="仿宋" w:hAnsi="仿宋" w:eastAsia="仿宋" w:cs="仿宋"/>
          <w:spacing w:val="11"/>
          <w:szCs w:val="24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项目编号：</w:t>
      </w:r>
    </w:p>
    <w:tbl>
      <w:tblPr>
        <w:tblStyle w:val="5"/>
        <w:tblW w:w="83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843"/>
        <w:gridCol w:w="2155"/>
        <w:gridCol w:w="1980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序号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要求</w:t>
            </w: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技术响应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响应/偏离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....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供应商签章（盖章）：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日期：</w:t>
      </w:r>
    </w:p>
    <w:p>
      <w:pPr>
        <w:pStyle w:val="3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注：1.技术条款若有偏离，则填写并说明偏离原因；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2.技术条款若全部响应，则在上表任何位置填写“技术条款全部响应”；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3.“响应/偏离”栏内填写</w:t>
      </w:r>
      <w:bookmarkStart w:id="0" w:name="OLE_LINK16"/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“响应正偏离、负偏离”，在“说明”栏内写偏离原因</w:t>
      </w:r>
      <w:bookmarkEnd w:id="0"/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，偏离结果以评委会最终认定为准。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C505E2E"/>
    <w:rsid w:val="6C50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Date"/>
    <w:basedOn w:val="1"/>
    <w:next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2025-07-16T02:42:00Z</dcterms:created>
  <dc:creator>左左</dc:creator>
  <cp:lastModifiedBy>左左</cp:lastModifiedBy>
  <dcterms:modified xsi:type="dcterms:W3CDTF">2025-07-16T02:42:31Z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B97FDD9CF1D746E9886E61EB242CE055_11</vt:lpwstr>
  </property>
</Properties>
</file>