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60A24">
      <w:pPr>
        <w:ind w:firstLine="2377" w:firstLineChars="740"/>
        <w:rPr>
          <w:rFonts w:hint="eastAsia" w:ascii="宋体" w:hAnsi="宋体"/>
          <w:b/>
          <w:bCs/>
          <w:color w:val="000000"/>
          <w:sz w:val="32"/>
          <w:szCs w:val="32"/>
          <w:lang w:val="en-US" w:eastAsia="zh-CN"/>
        </w:rPr>
      </w:pPr>
      <w:r>
        <w:rPr>
          <w:rFonts w:hint="eastAsia" w:ascii="宋体" w:hAnsi="宋体"/>
          <w:b/>
          <w:bCs/>
          <w:color w:val="000000"/>
          <w:kern w:val="2"/>
          <w:sz w:val="32"/>
          <w:szCs w:val="32"/>
          <w:lang w:val="en-US" w:eastAsia="zh-CN" w:bidi="ar-SA"/>
        </w:rPr>
        <w:t>磋商方案及施工组织设计</w:t>
      </w:r>
    </w:p>
    <w:p w14:paraId="112F759F">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1、依照磋商文件“工程量清单”及“磋商办法”编制磋商方案</w:t>
      </w:r>
    </w:p>
    <w:p w14:paraId="14590981">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2、供应商认为有必要说明的其他问题。</w:t>
      </w:r>
    </w:p>
    <w:p w14:paraId="05758B10">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注意：磋商方案是磋商小组对磋商响应文件进行评分的重要依据，请结合本项目竞争性磋商采购文件中关于采购项目要求及磋商办法进行认真编制。</w:t>
      </w:r>
    </w:p>
    <w:p w14:paraId="20E24BCD">
      <w:pPr>
        <w:pStyle w:val="3"/>
        <w:jc w:val="center"/>
        <w:rPr>
          <w:rFonts w:hint="eastAsia" w:ascii="宋体" w:hAnsi="宋体"/>
          <w:b/>
          <w:bCs/>
          <w:color w:val="000000"/>
          <w:sz w:val="32"/>
          <w:szCs w:val="32"/>
          <w:lang w:val="en-US" w:eastAsia="zh-CN"/>
        </w:rPr>
      </w:pPr>
    </w:p>
    <w:p w14:paraId="5BAD7DA4">
      <w:pPr>
        <w:spacing w:line="360" w:lineRule="auto"/>
        <w:ind w:firstLine="240" w:firstLineChars="100"/>
        <w:rPr>
          <w:rFonts w:hint="eastAsia" w:ascii="宋体" w:hAnsi="宋体"/>
          <w:sz w:val="24"/>
          <w:szCs w:val="36"/>
        </w:rPr>
      </w:pPr>
    </w:p>
    <w:p w14:paraId="5F8283B8">
      <w:pPr>
        <w:spacing w:line="360" w:lineRule="auto"/>
        <w:ind w:firstLine="240" w:firstLineChars="100"/>
        <w:rPr>
          <w:rFonts w:hint="eastAsia" w:ascii="宋体" w:hAnsi="宋体"/>
          <w:sz w:val="24"/>
          <w:szCs w:val="36"/>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52615471">
      <w:pPr>
        <w:spacing w:before="280" w:after="290" w:line="360" w:lineRule="exact"/>
        <w:jc w:val="both"/>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附表一：拟投入本工程的主要施工设备表</w:t>
      </w:r>
    </w:p>
    <w:tbl>
      <w:tblPr>
        <w:tblStyle w:val="4"/>
        <w:tblW w:w="0" w:type="auto"/>
        <w:jc w:val="center"/>
        <w:tblLayout w:type="fixed"/>
        <w:tblCellMar>
          <w:top w:w="0" w:type="dxa"/>
          <w:left w:w="108" w:type="dxa"/>
          <w:bottom w:w="0" w:type="dxa"/>
          <w:right w:w="108" w:type="dxa"/>
        </w:tblCellMar>
      </w:tblPr>
      <w:tblGrid>
        <w:gridCol w:w="717"/>
        <w:gridCol w:w="1176"/>
        <w:gridCol w:w="791"/>
        <w:gridCol w:w="812"/>
        <w:gridCol w:w="812"/>
        <w:gridCol w:w="838"/>
        <w:gridCol w:w="1170"/>
        <w:gridCol w:w="835"/>
        <w:gridCol w:w="939"/>
        <w:gridCol w:w="835"/>
      </w:tblGrid>
      <w:tr w14:paraId="3129AEA5">
        <w:tblPrEx>
          <w:tblCellMar>
            <w:top w:w="0" w:type="dxa"/>
            <w:left w:w="108" w:type="dxa"/>
            <w:bottom w:w="0" w:type="dxa"/>
            <w:right w:w="108" w:type="dxa"/>
          </w:tblCellMar>
        </w:tblPrEx>
        <w:trPr>
          <w:trHeight w:val="91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center"/>
          </w:tcPr>
          <w:p w14:paraId="41678A74">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序号</w:t>
            </w:r>
          </w:p>
        </w:tc>
        <w:tc>
          <w:tcPr>
            <w:tcW w:w="1176" w:type="dxa"/>
            <w:tcBorders>
              <w:top w:val="single" w:color="auto" w:sz="4" w:space="0"/>
              <w:left w:val="nil"/>
              <w:bottom w:val="single" w:color="auto" w:sz="4" w:space="0"/>
              <w:right w:val="single" w:color="auto" w:sz="4" w:space="0"/>
            </w:tcBorders>
            <w:noWrap w:val="0"/>
            <w:vAlign w:val="center"/>
          </w:tcPr>
          <w:p w14:paraId="46F99560">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设备名称</w:t>
            </w:r>
          </w:p>
        </w:tc>
        <w:tc>
          <w:tcPr>
            <w:tcW w:w="791" w:type="dxa"/>
            <w:tcBorders>
              <w:top w:val="single" w:color="auto" w:sz="4" w:space="0"/>
              <w:left w:val="nil"/>
              <w:bottom w:val="single" w:color="auto" w:sz="4" w:space="0"/>
              <w:right w:val="single" w:color="auto" w:sz="4" w:space="0"/>
            </w:tcBorders>
            <w:noWrap w:val="0"/>
            <w:vAlign w:val="center"/>
          </w:tcPr>
          <w:p w14:paraId="2365040F">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型号</w:t>
            </w:r>
          </w:p>
          <w:p w14:paraId="6ACF0AA4">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规格</w:t>
            </w:r>
          </w:p>
        </w:tc>
        <w:tc>
          <w:tcPr>
            <w:tcW w:w="812" w:type="dxa"/>
            <w:tcBorders>
              <w:top w:val="single" w:color="auto" w:sz="4" w:space="0"/>
              <w:left w:val="nil"/>
              <w:bottom w:val="single" w:color="auto" w:sz="4" w:space="0"/>
              <w:right w:val="single" w:color="auto" w:sz="4" w:space="0"/>
            </w:tcBorders>
            <w:noWrap w:val="0"/>
            <w:vAlign w:val="center"/>
          </w:tcPr>
          <w:p w14:paraId="314C0541">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数量</w:t>
            </w:r>
          </w:p>
        </w:tc>
        <w:tc>
          <w:tcPr>
            <w:tcW w:w="812" w:type="dxa"/>
            <w:tcBorders>
              <w:top w:val="single" w:color="auto" w:sz="4" w:space="0"/>
              <w:left w:val="nil"/>
              <w:bottom w:val="single" w:color="auto" w:sz="4" w:space="0"/>
              <w:right w:val="single" w:color="auto" w:sz="4" w:space="0"/>
            </w:tcBorders>
            <w:noWrap w:val="0"/>
            <w:vAlign w:val="center"/>
          </w:tcPr>
          <w:p w14:paraId="23BB9C6D">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国别</w:t>
            </w:r>
          </w:p>
          <w:p w14:paraId="1721C299">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产地</w:t>
            </w:r>
          </w:p>
        </w:tc>
        <w:tc>
          <w:tcPr>
            <w:tcW w:w="838" w:type="dxa"/>
            <w:tcBorders>
              <w:top w:val="single" w:color="auto" w:sz="4" w:space="0"/>
              <w:left w:val="nil"/>
              <w:bottom w:val="single" w:color="auto" w:sz="4" w:space="0"/>
              <w:right w:val="single" w:color="auto" w:sz="4" w:space="0"/>
            </w:tcBorders>
            <w:noWrap w:val="0"/>
            <w:vAlign w:val="center"/>
          </w:tcPr>
          <w:p w14:paraId="6BA77179">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制造</w:t>
            </w:r>
          </w:p>
          <w:p w14:paraId="0D479A92">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年份</w:t>
            </w:r>
          </w:p>
        </w:tc>
        <w:tc>
          <w:tcPr>
            <w:tcW w:w="1170" w:type="dxa"/>
            <w:tcBorders>
              <w:top w:val="single" w:color="auto" w:sz="4" w:space="0"/>
              <w:left w:val="nil"/>
              <w:bottom w:val="single" w:color="auto" w:sz="4" w:space="0"/>
              <w:right w:val="single" w:color="auto" w:sz="4" w:space="0"/>
            </w:tcBorders>
            <w:noWrap w:val="0"/>
            <w:vAlign w:val="center"/>
          </w:tcPr>
          <w:p w14:paraId="13D579D1">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额定</w:t>
            </w:r>
          </w:p>
          <w:p w14:paraId="45BE1887">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功率</w:t>
            </w:r>
          </w:p>
          <w:p w14:paraId="06A54D23">
            <w:pPr>
              <w:jc w:val="center"/>
              <w:outlineLvl w:val="9"/>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eastAsia="zh-CN"/>
              </w:rPr>
              <w:t>（</w:t>
            </w:r>
            <w:r>
              <w:rPr>
                <w:rFonts w:hint="eastAsia" w:ascii="宋体" w:hAnsi="宋体" w:eastAsia="宋体" w:cs="宋体"/>
                <w:b w:val="0"/>
                <w:bCs/>
                <w:sz w:val="24"/>
                <w:highlight w:val="none"/>
              </w:rPr>
              <w:t>kW</w:t>
            </w:r>
            <w:r>
              <w:rPr>
                <w:rFonts w:hint="eastAsia" w:ascii="宋体" w:hAnsi="宋体" w:eastAsia="宋体" w:cs="宋体"/>
                <w:b w:val="0"/>
                <w:bCs/>
                <w:sz w:val="24"/>
                <w:highlight w:val="none"/>
                <w:lang w:eastAsia="zh-CN"/>
              </w:rPr>
              <w:t>）</w:t>
            </w:r>
          </w:p>
        </w:tc>
        <w:tc>
          <w:tcPr>
            <w:tcW w:w="835" w:type="dxa"/>
            <w:tcBorders>
              <w:top w:val="single" w:color="auto" w:sz="4" w:space="0"/>
              <w:left w:val="nil"/>
              <w:bottom w:val="single" w:color="auto" w:sz="4" w:space="0"/>
              <w:right w:val="single" w:color="auto" w:sz="4" w:space="0"/>
            </w:tcBorders>
            <w:noWrap w:val="0"/>
            <w:vAlign w:val="center"/>
          </w:tcPr>
          <w:p w14:paraId="25111EAB">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生产</w:t>
            </w:r>
          </w:p>
          <w:p w14:paraId="71179CEE">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能力</w:t>
            </w:r>
          </w:p>
        </w:tc>
        <w:tc>
          <w:tcPr>
            <w:tcW w:w="939" w:type="dxa"/>
            <w:tcBorders>
              <w:top w:val="single" w:color="auto" w:sz="4" w:space="0"/>
              <w:left w:val="nil"/>
              <w:bottom w:val="single" w:color="auto" w:sz="4" w:space="0"/>
              <w:right w:val="single" w:color="auto" w:sz="4" w:space="0"/>
            </w:tcBorders>
            <w:noWrap w:val="0"/>
            <w:vAlign w:val="center"/>
          </w:tcPr>
          <w:p w14:paraId="41AC3094">
            <w:pP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用于施</w:t>
            </w:r>
          </w:p>
          <w:p w14:paraId="36A3BEB6">
            <w:pP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工部位</w:t>
            </w:r>
          </w:p>
        </w:tc>
        <w:tc>
          <w:tcPr>
            <w:tcW w:w="835" w:type="dxa"/>
            <w:tcBorders>
              <w:top w:val="single" w:color="auto" w:sz="4" w:space="0"/>
              <w:left w:val="nil"/>
              <w:bottom w:val="single" w:color="auto" w:sz="4" w:space="0"/>
              <w:right w:val="single" w:color="auto" w:sz="4" w:space="0"/>
            </w:tcBorders>
            <w:noWrap w:val="0"/>
            <w:vAlign w:val="center"/>
          </w:tcPr>
          <w:p w14:paraId="6365084E">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备注</w:t>
            </w:r>
          </w:p>
        </w:tc>
      </w:tr>
      <w:tr w14:paraId="1F517DF1">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79F1B356">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1CA16992">
            <w:pPr>
              <w:spacing w:line="360" w:lineRule="auto"/>
              <w:ind w:firstLine="480" w:firstLineChars="200"/>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740E393F">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2B1F971">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89ACF19">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2221EC89">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2F5BACA4">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36747D7">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78018A3E">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54A1BC61">
            <w:pPr>
              <w:spacing w:line="360" w:lineRule="auto"/>
              <w:outlineLvl w:val="9"/>
              <w:rPr>
                <w:rFonts w:hint="eastAsia" w:ascii="宋体" w:hAnsi="宋体" w:eastAsia="宋体" w:cs="宋体"/>
                <w:b w:val="0"/>
                <w:bCs/>
                <w:sz w:val="24"/>
                <w:highlight w:val="none"/>
              </w:rPr>
            </w:pPr>
          </w:p>
        </w:tc>
      </w:tr>
      <w:tr w14:paraId="7D444B7D">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34B9B276">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4DEFDD60">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2EBF6E44">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1BBFAF8E">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57B037A">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070865FE">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78BA4DB0">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5F7B174C">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0C8DD3BA">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37CBEAB4">
            <w:pPr>
              <w:spacing w:line="360" w:lineRule="auto"/>
              <w:outlineLvl w:val="9"/>
              <w:rPr>
                <w:rFonts w:hint="eastAsia" w:ascii="宋体" w:hAnsi="宋体" w:eastAsia="宋体" w:cs="宋体"/>
                <w:b w:val="0"/>
                <w:bCs/>
                <w:sz w:val="24"/>
                <w:highlight w:val="none"/>
              </w:rPr>
            </w:pPr>
          </w:p>
        </w:tc>
      </w:tr>
      <w:tr w14:paraId="514AD018">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0DF15EE5">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2CB2B106">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05084993">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3098559">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4532B977">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02A8BDBC">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4867AB5F">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018F9386">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1C71F429">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5AAA5381">
            <w:pPr>
              <w:spacing w:line="360" w:lineRule="auto"/>
              <w:outlineLvl w:val="9"/>
              <w:rPr>
                <w:rFonts w:hint="eastAsia" w:ascii="宋体" w:hAnsi="宋体" w:eastAsia="宋体" w:cs="宋体"/>
                <w:b w:val="0"/>
                <w:bCs/>
                <w:sz w:val="24"/>
                <w:highlight w:val="none"/>
              </w:rPr>
            </w:pPr>
          </w:p>
        </w:tc>
      </w:tr>
      <w:tr w14:paraId="40F7CFC0">
        <w:tblPrEx>
          <w:tblCellMar>
            <w:top w:w="0" w:type="dxa"/>
            <w:left w:w="108" w:type="dxa"/>
            <w:bottom w:w="0" w:type="dxa"/>
            <w:right w:w="108" w:type="dxa"/>
          </w:tblCellMar>
        </w:tblPrEx>
        <w:trPr>
          <w:trHeight w:val="72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44AE1867">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22934D5B">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458991B1">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521AFC3A">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2B4E326">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20839A58">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25A597E4">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078BD7CD">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7BFA29B0">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32C64446">
            <w:pPr>
              <w:spacing w:line="360" w:lineRule="auto"/>
              <w:outlineLvl w:val="9"/>
              <w:rPr>
                <w:rFonts w:hint="eastAsia" w:ascii="宋体" w:hAnsi="宋体" w:eastAsia="宋体" w:cs="宋体"/>
                <w:b w:val="0"/>
                <w:bCs/>
                <w:sz w:val="24"/>
                <w:highlight w:val="none"/>
              </w:rPr>
            </w:pPr>
          </w:p>
        </w:tc>
      </w:tr>
      <w:tr w14:paraId="112E402A">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0159D9B1">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1C373340">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395BEC53">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431F1CF">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8560D6C">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5F961263">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6EB328EA">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EEC4C03">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68613BAE">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9AF3D5A">
            <w:pPr>
              <w:spacing w:line="360" w:lineRule="auto"/>
              <w:outlineLvl w:val="9"/>
              <w:rPr>
                <w:rFonts w:hint="eastAsia" w:ascii="宋体" w:hAnsi="宋体" w:eastAsia="宋体" w:cs="宋体"/>
                <w:b w:val="0"/>
                <w:bCs/>
                <w:sz w:val="24"/>
                <w:highlight w:val="none"/>
              </w:rPr>
            </w:pPr>
          </w:p>
        </w:tc>
      </w:tr>
      <w:tr w14:paraId="0477608F">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5EE6675C">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1F4CE3F6">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44CF64D5">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B4B1EE1">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44DD814D">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50CEA920">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0B68019F">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D6C3BCE">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508D2512">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76061AD">
            <w:pPr>
              <w:spacing w:line="360" w:lineRule="auto"/>
              <w:outlineLvl w:val="9"/>
              <w:rPr>
                <w:rFonts w:hint="eastAsia" w:ascii="宋体" w:hAnsi="宋体" w:eastAsia="宋体" w:cs="宋体"/>
                <w:b w:val="0"/>
                <w:bCs/>
                <w:sz w:val="24"/>
                <w:highlight w:val="none"/>
              </w:rPr>
            </w:pPr>
          </w:p>
        </w:tc>
      </w:tr>
      <w:tr w14:paraId="71D305D6">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79F04304">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62B0DFA4">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43D9D3D0">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80217E0">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8E8BD44">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5DA723D1">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563DBA07">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21312049">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D16C93C">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487006AA">
            <w:pPr>
              <w:spacing w:line="360" w:lineRule="auto"/>
              <w:outlineLvl w:val="9"/>
              <w:rPr>
                <w:rFonts w:hint="eastAsia" w:ascii="宋体" w:hAnsi="宋体" w:eastAsia="宋体" w:cs="宋体"/>
                <w:b w:val="0"/>
                <w:bCs/>
                <w:sz w:val="24"/>
                <w:highlight w:val="none"/>
              </w:rPr>
            </w:pPr>
          </w:p>
        </w:tc>
      </w:tr>
      <w:tr w14:paraId="6CB1EFB6">
        <w:tblPrEx>
          <w:tblCellMar>
            <w:top w:w="0" w:type="dxa"/>
            <w:left w:w="108" w:type="dxa"/>
            <w:bottom w:w="0" w:type="dxa"/>
            <w:right w:w="108" w:type="dxa"/>
          </w:tblCellMar>
        </w:tblPrEx>
        <w:trPr>
          <w:trHeight w:val="72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1F0DA195">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2FB55953">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39CC506E">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140AFE99">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DF6A2E7">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783A946A">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54201134">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05DE0C24">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3806C530">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1B9BA0E">
            <w:pPr>
              <w:spacing w:line="360" w:lineRule="auto"/>
              <w:outlineLvl w:val="9"/>
              <w:rPr>
                <w:rFonts w:hint="eastAsia" w:ascii="宋体" w:hAnsi="宋体" w:eastAsia="宋体" w:cs="宋体"/>
                <w:b w:val="0"/>
                <w:bCs/>
                <w:sz w:val="24"/>
                <w:highlight w:val="none"/>
              </w:rPr>
            </w:pPr>
          </w:p>
        </w:tc>
      </w:tr>
      <w:tr w14:paraId="2465319A">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62B6F2DC">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5164859A">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2A79F71C">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78F0B21C">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A909DE5">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4B1D7439">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0B67792F">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0D6C3A90">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054BAB3">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4B3DCC34">
            <w:pPr>
              <w:spacing w:line="360" w:lineRule="auto"/>
              <w:outlineLvl w:val="9"/>
              <w:rPr>
                <w:rFonts w:hint="eastAsia" w:ascii="宋体" w:hAnsi="宋体" w:eastAsia="宋体" w:cs="宋体"/>
                <w:b w:val="0"/>
                <w:bCs/>
                <w:sz w:val="24"/>
                <w:highlight w:val="none"/>
              </w:rPr>
            </w:pPr>
          </w:p>
        </w:tc>
      </w:tr>
      <w:tr w14:paraId="4F483BA8">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0AAAD27E">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7C3CEA15">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5C5FB88A">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BBE3012">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16367525">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0679C467">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613F92C8">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34DC805F">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034D2622">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E0EF556">
            <w:pPr>
              <w:spacing w:line="360" w:lineRule="auto"/>
              <w:outlineLvl w:val="9"/>
              <w:rPr>
                <w:rFonts w:hint="eastAsia" w:ascii="宋体" w:hAnsi="宋体" w:eastAsia="宋体" w:cs="宋体"/>
                <w:b w:val="0"/>
                <w:bCs/>
                <w:sz w:val="24"/>
                <w:highlight w:val="none"/>
              </w:rPr>
            </w:pPr>
          </w:p>
        </w:tc>
      </w:tr>
      <w:tr w14:paraId="0D4FD656">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31A52875">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281FCCA5">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6339190E">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7E28377">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DC7E6FE">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1B585F88">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42D95596">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186A763">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295608F0">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EBBE830">
            <w:pPr>
              <w:spacing w:line="360" w:lineRule="auto"/>
              <w:outlineLvl w:val="9"/>
              <w:rPr>
                <w:rFonts w:hint="eastAsia" w:ascii="宋体" w:hAnsi="宋体" w:eastAsia="宋体" w:cs="宋体"/>
                <w:b w:val="0"/>
                <w:bCs/>
                <w:sz w:val="24"/>
                <w:highlight w:val="none"/>
              </w:rPr>
            </w:pPr>
          </w:p>
        </w:tc>
      </w:tr>
      <w:tr w14:paraId="22273895">
        <w:tblPrEx>
          <w:tblCellMar>
            <w:top w:w="0" w:type="dxa"/>
            <w:left w:w="108" w:type="dxa"/>
            <w:bottom w:w="0" w:type="dxa"/>
            <w:right w:w="108" w:type="dxa"/>
          </w:tblCellMar>
        </w:tblPrEx>
        <w:trPr>
          <w:trHeight w:val="72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53522484">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7DAEE6DC">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1E2C5A90">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2F44A28">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8FA42D1">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2DC18B28">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0B7848BF">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5AAB537">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606756B3">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180096CF">
            <w:pPr>
              <w:spacing w:line="360" w:lineRule="auto"/>
              <w:outlineLvl w:val="9"/>
              <w:rPr>
                <w:rFonts w:hint="eastAsia" w:ascii="宋体" w:hAnsi="宋体" w:eastAsia="宋体" w:cs="宋体"/>
                <w:b w:val="0"/>
                <w:bCs/>
                <w:sz w:val="24"/>
                <w:highlight w:val="none"/>
              </w:rPr>
            </w:pPr>
          </w:p>
        </w:tc>
      </w:tr>
    </w:tbl>
    <w:p w14:paraId="6A62FAFA">
      <w:pPr>
        <w:outlineLvl w:val="9"/>
        <w:rPr>
          <w:rFonts w:hint="eastAsia" w:ascii="宋体" w:hAnsi="宋体" w:eastAsia="宋体" w:cs="宋体"/>
          <w:b w:val="0"/>
          <w:bCs/>
          <w:highlight w:val="none"/>
        </w:rPr>
      </w:pPr>
      <w:r>
        <w:rPr>
          <w:rFonts w:hint="eastAsia" w:ascii="宋体" w:hAnsi="宋体" w:eastAsia="宋体" w:cs="宋体"/>
          <w:b w:val="0"/>
          <w:bCs/>
          <w:highlight w:val="none"/>
        </w:rPr>
        <w:t xml:space="preserve"> </w:t>
      </w:r>
    </w:p>
    <w:p w14:paraId="315C7250">
      <w:pPr>
        <w:spacing w:before="280" w:after="290" w:line="40" w:lineRule="exact"/>
        <w:jc w:val="left"/>
        <w:outlineLvl w:val="9"/>
        <w:rPr>
          <w:rFonts w:hint="eastAsia" w:ascii="宋体" w:hAnsi="宋体" w:eastAsia="宋体" w:cs="宋体"/>
          <w:b w:val="0"/>
          <w:bCs/>
          <w:szCs w:val="21"/>
          <w:highlight w:val="none"/>
        </w:rPr>
      </w:pPr>
    </w:p>
    <w:p w14:paraId="2FD9C237">
      <w:pPr>
        <w:widowControl w:val="0"/>
        <w:jc w:val="both"/>
        <w:outlineLvl w:val="9"/>
        <w:rPr>
          <w:rFonts w:hint="eastAsia" w:ascii="宋体" w:hAnsi="宋体" w:eastAsia="宋体" w:cs="宋体"/>
          <w:b w:val="0"/>
          <w:bCs/>
          <w:kern w:val="2"/>
          <w:sz w:val="28"/>
          <w:szCs w:val="21"/>
          <w:highlight w:val="none"/>
          <w:lang w:val="en-US" w:eastAsia="zh-CN" w:bidi="ar-SA"/>
        </w:rPr>
      </w:pPr>
    </w:p>
    <w:p w14:paraId="0056E70A">
      <w:pPr>
        <w:outlineLvl w:val="9"/>
        <w:rPr>
          <w:rFonts w:hint="eastAsia" w:ascii="Times New Roman" w:hAnsi="Times New Roman" w:eastAsia="宋体" w:cs="Times New Roman"/>
          <w:highlight w:val="none"/>
        </w:rPr>
      </w:pPr>
    </w:p>
    <w:p w14:paraId="0B5C48FD">
      <w:pPr>
        <w:widowControl w:val="0"/>
        <w:jc w:val="both"/>
        <w:outlineLvl w:val="9"/>
        <w:rPr>
          <w:rFonts w:hint="eastAsia" w:ascii="Times New Roman" w:hAnsi="Times New Roman" w:eastAsia="宋体" w:cs="Times New Roman"/>
          <w:kern w:val="2"/>
          <w:sz w:val="28"/>
          <w:szCs w:val="24"/>
          <w:highlight w:val="none"/>
          <w:lang w:val="en-US" w:eastAsia="zh-CN" w:bidi="ar-SA"/>
        </w:rPr>
      </w:pPr>
    </w:p>
    <w:p w14:paraId="60C86E5A">
      <w:pPr>
        <w:spacing w:before="280" w:after="290" w:line="360" w:lineRule="exact"/>
        <w:jc w:val="center"/>
        <w:outlineLvl w:val="9"/>
        <w:rPr>
          <w:rFonts w:hint="eastAsia" w:ascii="宋体" w:hAnsi="宋体" w:eastAsia="宋体" w:cs="宋体"/>
          <w:b w:val="0"/>
          <w:bCs/>
          <w:sz w:val="24"/>
          <w:highlight w:val="none"/>
        </w:rPr>
      </w:pPr>
    </w:p>
    <w:p w14:paraId="67C6E5A4">
      <w:pPr>
        <w:spacing w:before="280" w:after="290" w:line="360" w:lineRule="exact"/>
        <w:jc w:val="both"/>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附表</w:t>
      </w:r>
      <w:r>
        <w:rPr>
          <w:rFonts w:hint="eastAsia" w:ascii="宋体" w:hAnsi="宋体" w:eastAsia="宋体" w:cs="宋体"/>
          <w:b w:val="0"/>
          <w:bCs/>
          <w:sz w:val="24"/>
          <w:highlight w:val="none"/>
          <w:lang w:val="en-US" w:eastAsia="zh-CN"/>
        </w:rPr>
        <w:t>二</w:t>
      </w:r>
      <w:r>
        <w:rPr>
          <w:rFonts w:hint="eastAsia" w:ascii="宋体" w:hAnsi="宋体" w:eastAsia="宋体" w:cs="宋体"/>
          <w:b w:val="0"/>
          <w:bCs/>
          <w:sz w:val="24"/>
          <w:highlight w:val="none"/>
        </w:rPr>
        <w:t>：劳动力计划表</w:t>
      </w:r>
    </w:p>
    <w:p w14:paraId="09686744">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单位：人</w:t>
      </w:r>
    </w:p>
    <w:tbl>
      <w:tblPr>
        <w:tblStyle w:val="4"/>
        <w:tblW w:w="9252" w:type="dxa"/>
        <w:tblInd w:w="0" w:type="dxa"/>
        <w:tblLayout w:type="fixed"/>
        <w:tblCellMar>
          <w:top w:w="0" w:type="dxa"/>
          <w:left w:w="108" w:type="dxa"/>
          <w:bottom w:w="0" w:type="dxa"/>
          <w:right w:w="108" w:type="dxa"/>
        </w:tblCellMar>
      </w:tblPr>
      <w:tblGrid>
        <w:gridCol w:w="1227"/>
        <w:gridCol w:w="1146"/>
        <w:gridCol w:w="1146"/>
        <w:gridCol w:w="1146"/>
        <w:gridCol w:w="1146"/>
        <w:gridCol w:w="1146"/>
        <w:gridCol w:w="1146"/>
        <w:gridCol w:w="1149"/>
      </w:tblGrid>
      <w:tr w14:paraId="269CCEF2">
        <w:tblPrEx>
          <w:tblCellMar>
            <w:top w:w="0" w:type="dxa"/>
            <w:left w:w="108" w:type="dxa"/>
            <w:bottom w:w="0" w:type="dxa"/>
            <w:right w:w="108" w:type="dxa"/>
          </w:tblCellMar>
        </w:tblPrEx>
        <w:trPr>
          <w:trHeight w:val="907" w:hRule="atLeast"/>
        </w:trPr>
        <w:tc>
          <w:tcPr>
            <w:tcW w:w="1227" w:type="dxa"/>
            <w:tcBorders>
              <w:top w:val="inset" w:color="auto" w:sz="6" w:space="0"/>
              <w:left w:val="inset" w:color="auto" w:sz="6" w:space="0"/>
              <w:bottom w:val="inset" w:color="auto" w:sz="6" w:space="0"/>
              <w:right w:val="inset" w:color="auto" w:sz="6" w:space="0"/>
            </w:tcBorders>
            <w:noWrap w:val="0"/>
            <w:vAlign w:val="center"/>
          </w:tcPr>
          <w:p w14:paraId="42105984">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工种</w:t>
            </w:r>
          </w:p>
        </w:tc>
        <w:tc>
          <w:tcPr>
            <w:tcW w:w="8025" w:type="dxa"/>
            <w:gridSpan w:val="7"/>
            <w:tcBorders>
              <w:top w:val="inset" w:color="auto" w:sz="6" w:space="0"/>
              <w:left w:val="single" w:color="auto" w:sz="0" w:space="0"/>
              <w:bottom w:val="inset" w:color="auto" w:sz="6" w:space="0"/>
              <w:right w:val="inset" w:color="auto" w:sz="6" w:space="0"/>
            </w:tcBorders>
            <w:noWrap w:val="0"/>
            <w:vAlign w:val="center"/>
          </w:tcPr>
          <w:p w14:paraId="36853D17">
            <w:pPr>
              <w:spacing w:line="360" w:lineRule="auto"/>
              <w:ind w:firstLine="480" w:firstLineChars="200"/>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按工程施工阶段投入劳动力情况</w:t>
            </w:r>
          </w:p>
        </w:tc>
      </w:tr>
      <w:tr w14:paraId="4E7A8802">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7339F18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4EEB16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F5FFE0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001E68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2BBB70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36F7C9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CD2B895">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0F410530">
            <w:pPr>
              <w:spacing w:line="360" w:lineRule="auto"/>
              <w:ind w:firstLine="480" w:firstLineChars="200"/>
              <w:outlineLvl w:val="9"/>
              <w:rPr>
                <w:rFonts w:hint="eastAsia" w:ascii="宋体" w:hAnsi="宋体" w:eastAsia="宋体" w:cs="宋体"/>
                <w:b w:val="0"/>
                <w:bCs/>
                <w:sz w:val="24"/>
                <w:highlight w:val="none"/>
              </w:rPr>
            </w:pPr>
          </w:p>
        </w:tc>
      </w:tr>
      <w:tr w14:paraId="22216DEF">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6E4F707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26ACE8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3D6978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F54182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133289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0E6A36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22DE755">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1C5722D">
            <w:pPr>
              <w:spacing w:line="360" w:lineRule="auto"/>
              <w:ind w:firstLine="480" w:firstLineChars="200"/>
              <w:outlineLvl w:val="9"/>
              <w:rPr>
                <w:rFonts w:hint="eastAsia" w:ascii="宋体" w:hAnsi="宋体" w:eastAsia="宋体" w:cs="宋体"/>
                <w:b w:val="0"/>
                <w:bCs/>
                <w:sz w:val="24"/>
                <w:highlight w:val="none"/>
              </w:rPr>
            </w:pPr>
          </w:p>
        </w:tc>
      </w:tr>
      <w:tr w14:paraId="3A799E04">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71EDDC3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165085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85FCD1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8A2EC6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D4B243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A276C0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6B4A5B7">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2F5A839D">
            <w:pPr>
              <w:spacing w:line="360" w:lineRule="auto"/>
              <w:ind w:firstLine="480" w:firstLineChars="200"/>
              <w:outlineLvl w:val="9"/>
              <w:rPr>
                <w:rFonts w:hint="eastAsia" w:ascii="宋体" w:hAnsi="宋体" w:eastAsia="宋体" w:cs="宋体"/>
                <w:b w:val="0"/>
                <w:bCs/>
                <w:sz w:val="24"/>
                <w:highlight w:val="none"/>
              </w:rPr>
            </w:pPr>
          </w:p>
        </w:tc>
      </w:tr>
      <w:tr w14:paraId="56228085">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1A3C4D7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8D664D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4E4BD6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F3B0EE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526B2B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D4338E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8E54A5C">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809BAC9">
            <w:pPr>
              <w:spacing w:line="360" w:lineRule="auto"/>
              <w:ind w:firstLine="480" w:firstLineChars="200"/>
              <w:outlineLvl w:val="9"/>
              <w:rPr>
                <w:rFonts w:hint="eastAsia" w:ascii="宋体" w:hAnsi="宋体" w:eastAsia="宋体" w:cs="宋体"/>
                <w:b w:val="0"/>
                <w:bCs/>
                <w:sz w:val="24"/>
                <w:highlight w:val="none"/>
              </w:rPr>
            </w:pPr>
          </w:p>
        </w:tc>
      </w:tr>
      <w:tr w14:paraId="1CEF4D8E">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1269F6A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3490CD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DEB624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8AAC2D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8954AE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2B4C52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FB02029">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01764F27">
            <w:pPr>
              <w:spacing w:line="360" w:lineRule="auto"/>
              <w:ind w:firstLine="480" w:firstLineChars="200"/>
              <w:outlineLvl w:val="9"/>
              <w:rPr>
                <w:rFonts w:hint="eastAsia" w:ascii="宋体" w:hAnsi="宋体" w:eastAsia="宋体" w:cs="宋体"/>
                <w:b w:val="0"/>
                <w:bCs/>
                <w:sz w:val="24"/>
                <w:highlight w:val="none"/>
              </w:rPr>
            </w:pPr>
          </w:p>
        </w:tc>
      </w:tr>
      <w:tr w14:paraId="472D7BBA">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7219418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FCC8E4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1B319A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BD631D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AE3B01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1B7D27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14C8158">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B025A57">
            <w:pPr>
              <w:spacing w:line="360" w:lineRule="auto"/>
              <w:ind w:firstLine="480" w:firstLineChars="200"/>
              <w:outlineLvl w:val="9"/>
              <w:rPr>
                <w:rFonts w:hint="eastAsia" w:ascii="宋体" w:hAnsi="宋体" w:eastAsia="宋体" w:cs="宋体"/>
                <w:b w:val="0"/>
                <w:bCs/>
                <w:sz w:val="24"/>
                <w:highlight w:val="none"/>
              </w:rPr>
            </w:pPr>
          </w:p>
        </w:tc>
      </w:tr>
      <w:tr w14:paraId="395EB9F5">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66FF8C4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4C87B9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5D2F15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BF3265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0DB41A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E9A48E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EC4776B">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72700C90">
            <w:pPr>
              <w:spacing w:line="360" w:lineRule="auto"/>
              <w:ind w:firstLine="480" w:firstLineChars="200"/>
              <w:outlineLvl w:val="9"/>
              <w:rPr>
                <w:rFonts w:hint="eastAsia" w:ascii="宋体" w:hAnsi="宋体" w:eastAsia="宋体" w:cs="宋体"/>
                <w:b w:val="0"/>
                <w:bCs/>
                <w:sz w:val="24"/>
                <w:highlight w:val="none"/>
              </w:rPr>
            </w:pPr>
          </w:p>
        </w:tc>
      </w:tr>
      <w:tr w14:paraId="41970D84">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4D03816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B31CBB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E36999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A54053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85D2A1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C91020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8B5FA57">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6287D2D">
            <w:pPr>
              <w:spacing w:line="360" w:lineRule="auto"/>
              <w:ind w:firstLine="480" w:firstLineChars="200"/>
              <w:outlineLvl w:val="9"/>
              <w:rPr>
                <w:rFonts w:hint="eastAsia" w:ascii="宋体" w:hAnsi="宋体" w:eastAsia="宋体" w:cs="宋体"/>
                <w:b w:val="0"/>
                <w:bCs/>
                <w:sz w:val="24"/>
                <w:highlight w:val="none"/>
              </w:rPr>
            </w:pPr>
          </w:p>
        </w:tc>
      </w:tr>
      <w:tr w14:paraId="2BB6024C">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6016CE1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F959E0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4798FF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C37FAD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8972ED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8D5A7D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9D67BF6">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3F944DD1">
            <w:pPr>
              <w:spacing w:line="360" w:lineRule="auto"/>
              <w:ind w:firstLine="480" w:firstLineChars="200"/>
              <w:outlineLvl w:val="9"/>
              <w:rPr>
                <w:rFonts w:hint="eastAsia" w:ascii="宋体" w:hAnsi="宋体" w:eastAsia="宋体" w:cs="宋体"/>
                <w:b w:val="0"/>
                <w:bCs/>
                <w:sz w:val="24"/>
                <w:highlight w:val="none"/>
              </w:rPr>
            </w:pPr>
          </w:p>
        </w:tc>
      </w:tr>
      <w:tr w14:paraId="685B32C5">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746DD3B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D3B569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31B694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293F1A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703745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A29AFE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8ADF5E2">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2133BA74">
            <w:pPr>
              <w:spacing w:line="360" w:lineRule="auto"/>
              <w:ind w:firstLine="480" w:firstLineChars="200"/>
              <w:outlineLvl w:val="9"/>
              <w:rPr>
                <w:rFonts w:hint="eastAsia" w:ascii="宋体" w:hAnsi="宋体" w:eastAsia="宋体" w:cs="宋体"/>
                <w:b w:val="0"/>
                <w:bCs/>
                <w:sz w:val="24"/>
                <w:highlight w:val="none"/>
              </w:rPr>
            </w:pPr>
          </w:p>
        </w:tc>
      </w:tr>
      <w:tr w14:paraId="2437B220">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4F52C7E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0B90A4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2817AE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AFA98A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67B572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93A8D0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76B7B7D">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29337520">
            <w:pPr>
              <w:spacing w:line="360" w:lineRule="auto"/>
              <w:ind w:firstLine="480" w:firstLineChars="200"/>
              <w:outlineLvl w:val="9"/>
              <w:rPr>
                <w:rFonts w:hint="eastAsia" w:ascii="宋体" w:hAnsi="宋体" w:eastAsia="宋体" w:cs="宋体"/>
                <w:b w:val="0"/>
                <w:bCs/>
                <w:sz w:val="24"/>
                <w:highlight w:val="none"/>
              </w:rPr>
            </w:pPr>
          </w:p>
        </w:tc>
      </w:tr>
      <w:tr w14:paraId="3DB52DC1">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79135FB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88F88F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6B9042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E614D3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B3BAD9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AAF104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3AEAA1E">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06B6BF18">
            <w:pPr>
              <w:spacing w:line="360" w:lineRule="auto"/>
              <w:ind w:firstLine="480" w:firstLineChars="200"/>
              <w:outlineLvl w:val="9"/>
              <w:rPr>
                <w:rFonts w:hint="eastAsia" w:ascii="宋体" w:hAnsi="宋体" w:eastAsia="宋体" w:cs="宋体"/>
                <w:b w:val="0"/>
                <w:bCs/>
                <w:sz w:val="24"/>
                <w:highlight w:val="none"/>
              </w:rPr>
            </w:pPr>
          </w:p>
        </w:tc>
      </w:tr>
      <w:tr w14:paraId="65611512">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CC2DE5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FD9A61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D9EE59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254FC3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B43732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304C94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02EDE63">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B9E0780">
            <w:pPr>
              <w:spacing w:line="360" w:lineRule="auto"/>
              <w:ind w:firstLine="480" w:firstLineChars="200"/>
              <w:outlineLvl w:val="9"/>
              <w:rPr>
                <w:rFonts w:hint="eastAsia" w:ascii="宋体" w:hAnsi="宋体" w:eastAsia="宋体" w:cs="宋体"/>
                <w:b w:val="0"/>
                <w:bCs/>
                <w:sz w:val="24"/>
                <w:highlight w:val="none"/>
              </w:rPr>
            </w:pPr>
          </w:p>
        </w:tc>
      </w:tr>
      <w:tr w14:paraId="58416550">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6424F3A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CFF2F3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DC6D4D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44BBE2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FF3AE8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D08B29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75A89A4">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DFDA7D6">
            <w:pPr>
              <w:spacing w:line="360" w:lineRule="auto"/>
              <w:ind w:firstLine="480" w:firstLineChars="200"/>
              <w:outlineLvl w:val="9"/>
              <w:rPr>
                <w:rFonts w:hint="eastAsia" w:ascii="宋体" w:hAnsi="宋体" w:eastAsia="宋体" w:cs="宋体"/>
                <w:b w:val="0"/>
                <w:bCs/>
                <w:sz w:val="24"/>
                <w:highlight w:val="none"/>
              </w:rPr>
            </w:pPr>
          </w:p>
        </w:tc>
      </w:tr>
      <w:tr w14:paraId="5E1280E1">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23D444A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5FFA66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57DBC2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EE1840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27AC94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9C87D4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C8D0B73">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06C318AC">
            <w:pPr>
              <w:spacing w:line="360" w:lineRule="auto"/>
              <w:ind w:firstLine="480" w:firstLineChars="200"/>
              <w:outlineLvl w:val="9"/>
              <w:rPr>
                <w:rFonts w:hint="eastAsia" w:ascii="宋体" w:hAnsi="宋体" w:eastAsia="宋体" w:cs="宋体"/>
                <w:b w:val="0"/>
                <w:bCs/>
                <w:sz w:val="24"/>
                <w:highlight w:val="none"/>
              </w:rPr>
            </w:pPr>
          </w:p>
        </w:tc>
      </w:tr>
      <w:tr w14:paraId="077BDEB7">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773C60E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282376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C354B1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610272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17A9E0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101DC4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0AEF3E0">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DF8A8DE">
            <w:pPr>
              <w:spacing w:line="360" w:lineRule="auto"/>
              <w:ind w:firstLine="480" w:firstLineChars="200"/>
              <w:outlineLvl w:val="9"/>
              <w:rPr>
                <w:rFonts w:hint="eastAsia" w:ascii="宋体" w:hAnsi="宋体" w:eastAsia="宋体" w:cs="宋体"/>
                <w:b w:val="0"/>
                <w:bCs/>
                <w:sz w:val="24"/>
                <w:highlight w:val="none"/>
              </w:rPr>
            </w:pPr>
          </w:p>
        </w:tc>
      </w:tr>
      <w:tr w14:paraId="2A4FE886">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394F6C7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B57D58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6BA0E9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0E8370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90E94A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E30969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942393B">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2030D25">
            <w:pPr>
              <w:spacing w:line="360" w:lineRule="auto"/>
              <w:ind w:firstLine="480" w:firstLineChars="200"/>
              <w:outlineLvl w:val="9"/>
              <w:rPr>
                <w:rFonts w:hint="eastAsia" w:ascii="宋体" w:hAnsi="宋体" w:eastAsia="宋体" w:cs="宋体"/>
                <w:b w:val="0"/>
                <w:bCs/>
                <w:sz w:val="24"/>
                <w:highlight w:val="none"/>
              </w:rPr>
            </w:pPr>
          </w:p>
        </w:tc>
      </w:tr>
      <w:tr w14:paraId="3F52EEBB">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CB8149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3B7BA1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1A565E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A697F5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8ABBC7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EC31E6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4F5EB65">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2364C43D">
            <w:pPr>
              <w:spacing w:line="360" w:lineRule="auto"/>
              <w:ind w:firstLine="480" w:firstLineChars="200"/>
              <w:outlineLvl w:val="9"/>
              <w:rPr>
                <w:rFonts w:hint="eastAsia" w:ascii="宋体" w:hAnsi="宋体" w:eastAsia="宋体" w:cs="宋体"/>
                <w:b w:val="0"/>
                <w:bCs/>
                <w:sz w:val="24"/>
                <w:highlight w:val="none"/>
              </w:rPr>
            </w:pPr>
          </w:p>
        </w:tc>
      </w:tr>
    </w:tbl>
    <w:p w14:paraId="7BC65BEF">
      <w:pPr>
        <w:widowControl/>
        <w:jc w:val="center"/>
        <w:outlineLvl w:val="9"/>
        <w:rPr>
          <w:rFonts w:hint="eastAsia" w:ascii="宋体" w:hAnsi="宋体" w:eastAsia="宋体" w:cs="宋体"/>
          <w:b w:val="0"/>
          <w:bCs/>
          <w:kern w:val="0"/>
          <w:sz w:val="36"/>
          <w:szCs w:val="20"/>
          <w:highlight w:val="none"/>
          <w:lang w:val="en-US" w:eastAsia="zh-CN" w:bidi="ar-SA"/>
        </w:rPr>
      </w:pPr>
    </w:p>
    <w:p w14:paraId="21FCF2BC">
      <w:pPr>
        <w:widowControl/>
        <w:jc w:val="center"/>
        <w:outlineLvl w:val="9"/>
        <w:rPr>
          <w:rFonts w:hint="eastAsia" w:ascii="宋体" w:hAnsi="宋体" w:eastAsia="宋体" w:cs="宋体"/>
          <w:b w:val="0"/>
          <w:bCs/>
          <w:kern w:val="0"/>
          <w:sz w:val="36"/>
          <w:szCs w:val="20"/>
          <w:highlight w:val="none"/>
          <w:lang w:val="en-US" w:eastAsia="zh-CN" w:bidi="ar-SA"/>
        </w:rPr>
      </w:pPr>
    </w:p>
    <w:p w14:paraId="2572CBF0">
      <w:pPr>
        <w:widowControl/>
        <w:jc w:val="center"/>
        <w:outlineLvl w:val="9"/>
        <w:rPr>
          <w:rFonts w:hint="eastAsia" w:ascii="宋体" w:hAnsi="宋体" w:eastAsia="宋体" w:cs="宋体"/>
          <w:b w:val="0"/>
          <w:bCs/>
          <w:kern w:val="0"/>
          <w:sz w:val="36"/>
          <w:szCs w:val="20"/>
          <w:highlight w:val="none"/>
          <w:lang w:val="en-US" w:eastAsia="zh-CN" w:bidi="ar-SA"/>
        </w:rPr>
      </w:pPr>
    </w:p>
    <w:p w14:paraId="68D49518">
      <w:pPr>
        <w:pStyle w:val="6"/>
        <w:rPr>
          <w:rFonts w:hint="eastAsia" w:hAnsi="宋体"/>
          <w:b/>
          <w:bCs/>
          <w:kern w:val="2"/>
          <w:sz w:val="32"/>
          <w:szCs w:val="32"/>
          <w:lang w:val="en-US" w:eastAsia="zh-CN" w:bidi="ar-SA"/>
        </w:rPr>
      </w:pPr>
    </w:p>
    <w:p w14:paraId="11575DA9">
      <w:pPr>
        <w:pStyle w:val="6"/>
        <w:jc w:val="left"/>
        <w:rPr>
          <w:rFonts w:hint="eastAsia" w:ascii="宋体" w:hAnsi="宋体" w:eastAsia="宋体" w:cs="宋体"/>
          <w:b w:val="0"/>
          <w:bCs/>
          <w:kern w:val="2"/>
          <w:sz w:val="24"/>
          <w:szCs w:val="24"/>
          <w:highlight w:val="none"/>
          <w:lang w:val="en-US" w:eastAsia="zh-CN" w:bidi="ar-SA"/>
        </w:rPr>
      </w:pPr>
    </w:p>
    <w:p w14:paraId="11B7514B">
      <w:pPr>
        <w:pStyle w:val="2"/>
        <w:pageBreakBefore w:val="0"/>
        <w:kinsoku/>
        <w:wordWrap/>
        <w:bidi w:val="0"/>
        <w:adjustRightInd/>
        <w:spacing w:line="440" w:lineRule="exact"/>
        <w:ind w:left="0" w:leftChars="0" w:firstLine="0" w:firstLineChars="0"/>
        <w:textAlignment w:val="auto"/>
        <w:rPr>
          <w:rFonts w:ascii="宋体" w:hAnsi="宋体" w:eastAsia="宋体"/>
          <w:sz w:val="28"/>
          <w:szCs w:val="28"/>
        </w:rPr>
      </w:pPr>
      <w:r>
        <w:rPr>
          <w:rFonts w:hint="eastAsia" w:ascii="宋体" w:hAnsi="宋体" w:eastAsia="宋体" w:cs="宋体"/>
          <w:b w:val="0"/>
          <w:bCs/>
          <w:kern w:val="2"/>
          <w:sz w:val="24"/>
          <w:szCs w:val="24"/>
          <w:highlight w:val="none"/>
          <w:lang w:val="en-US" w:eastAsia="zh-CN" w:bidi="ar-SA"/>
        </w:rPr>
        <w:t>附表三：施工进度计划表</w:t>
      </w:r>
    </w:p>
    <w:p w14:paraId="3782F5E9">
      <w:pPr>
        <w:pageBreakBefore w:val="0"/>
        <w:kinsoku/>
        <w:wordWrap/>
        <w:bidi w:val="0"/>
        <w:adjustRightInd/>
        <w:spacing w:before="50" w:beforeLines="50" w:after="50" w:afterLines="50" w:line="440" w:lineRule="exact"/>
        <w:ind w:left="0" w:leftChars="0" w:firstLine="480" w:firstLineChars="200"/>
        <w:textAlignment w:val="auto"/>
        <w:rPr>
          <w:rFonts w:hint="eastAsia" w:ascii="宋体" w:hAnsi="宋体" w:eastAsia="宋体" w:cs="Times New Roman"/>
          <w:sz w:val="24"/>
          <w:szCs w:val="20"/>
        </w:rPr>
      </w:pPr>
      <w:r>
        <w:rPr>
          <w:rFonts w:hint="eastAsia" w:ascii="宋体" w:hAnsi="宋体" w:eastAsia="宋体" w:cs="Times New Roman"/>
          <w:sz w:val="24"/>
          <w:szCs w:val="20"/>
        </w:rPr>
        <w:t>1．</w:t>
      </w:r>
      <w:r>
        <w:rPr>
          <w:rFonts w:hint="eastAsia" w:ascii="宋体" w:hAnsi="宋体" w:eastAsia="宋体" w:cs="Times New Roman"/>
          <w:sz w:val="24"/>
          <w:szCs w:val="20"/>
          <w:lang w:eastAsia="zh-CN"/>
        </w:rPr>
        <w:t>供应商</w:t>
      </w:r>
      <w:r>
        <w:rPr>
          <w:rFonts w:hint="eastAsia" w:ascii="宋体" w:hAnsi="宋体" w:eastAsia="宋体" w:cs="Times New Roman"/>
          <w:sz w:val="24"/>
          <w:szCs w:val="20"/>
        </w:rPr>
        <w:t>应递交施工进度网络图或施工进度表，说明按</w:t>
      </w:r>
      <w:r>
        <w:rPr>
          <w:rFonts w:hint="eastAsia" w:ascii="宋体" w:hAnsi="宋体" w:eastAsia="宋体" w:cs="Times New Roman"/>
          <w:sz w:val="24"/>
          <w:szCs w:val="20"/>
          <w:lang w:eastAsia="zh-CN"/>
        </w:rPr>
        <w:t>磋商文件</w:t>
      </w:r>
      <w:r>
        <w:rPr>
          <w:rFonts w:hint="eastAsia" w:ascii="宋体" w:hAnsi="宋体" w:eastAsia="宋体" w:cs="Times New Roman"/>
          <w:sz w:val="24"/>
          <w:szCs w:val="20"/>
        </w:rPr>
        <w:t>要求的计划工期进行施工的各个关键日期。</w:t>
      </w:r>
    </w:p>
    <w:p w14:paraId="3B5F72DE">
      <w:pPr>
        <w:pageBreakBefore w:val="0"/>
        <w:kinsoku/>
        <w:wordWrap/>
        <w:bidi w:val="0"/>
        <w:adjustRightInd/>
        <w:spacing w:before="50" w:beforeLines="50" w:after="50" w:afterLines="50" w:line="440" w:lineRule="exact"/>
        <w:ind w:left="0" w:leftChars="0" w:firstLine="480" w:firstLineChars="200"/>
        <w:textAlignment w:val="auto"/>
        <w:rPr>
          <w:rFonts w:hint="eastAsia" w:ascii="宋体" w:hAnsi="宋体" w:eastAsia="宋体" w:cs="Times New Roman"/>
          <w:sz w:val="24"/>
          <w:szCs w:val="20"/>
        </w:rPr>
      </w:pPr>
      <w:r>
        <w:rPr>
          <w:rFonts w:hint="eastAsia" w:ascii="宋体" w:hAnsi="宋体" w:eastAsia="宋体" w:cs="Times New Roman"/>
          <w:sz w:val="24"/>
          <w:szCs w:val="20"/>
        </w:rPr>
        <w:t>2．施工进度表可采用网络图或横道图表示。</w:t>
      </w:r>
    </w:p>
    <w:p w14:paraId="4A228FD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F1DEA"/>
    <w:rsid w:val="494F1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iPriority w:val="99"/>
    <w:pPr>
      <w:tabs>
        <w:tab w:val="center" w:pos="4153"/>
        <w:tab w:val="right" w:pos="8306"/>
      </w:tabs>
      <w:snapToGrid w:val="0"/>
      <w:jc w:val="left"/>
    </w:pPr>
    <w:rPr>
      <w:sz w:val="18"/>
      <w:szCs w:val="18"/>
    </w:rPr>
  </w:style>
  <w:style w:type="paragraph" w:customStyle="1" w:styleId="6">
    <w:name w:val="目录"/>
    <w:basedOn w:val="1"/>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2025-07-28T06:50:00Z</dcterms:created>
  <dc:creator>浮生若梦</dc:creator>
  <cp:lastModifiedBy>浮生若梦</cp:lastModifiedBy>
  <dcterms:modified xsi:type="dcterms:W3CDTF">2025-07-28T06:50:22Z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B287DC1456284D29AAA21942B5ADA5E2_11</vt:lpwstr>
  </property>
  <property fmtid="{D5CDD505-2E9C-101B-9397-08002B2CF9AE}" pid="4" name="KSOTemplateDocerSaveRecord">
    <vt:lpwstr>eyJoZGlkIjoiOTg4NmZkNzA3ZmM4NjBiNWM0MDU0ZTc4NDc5MzliYWUiLCJ1c2VySWQiOiIyNTY1NzQ2MDcifQ==</vt:lpwstr>
  </property>
</Properties>
</file>