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B5F012">
      <w:pPr>
        <w:pStyle w:val="5"/>
        <w:rPr>
          <w:rFonts w:hint="eastAsia" w:ascii="宋体" w:hAnsi="宋体" w:eastAsia="宋体" w:cs="仿宋"/>
          <w:b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仿宋"/>
          <w:b/>
          <w:kern w:val="2"/>
          <w:sz w:val="30"/>
          <w:szCs w:val="30"/>
          <w:lang w:val="en-US" w:eastAsia="zh-CN" w:bidi="ar-SA"/>
        </w:rPr>
        <w:t>承诺书</w:t>
      </w:r>
    </w:p>
    <w:p w14:paraId="73CBEC4D">
      <w:pPr>
        <w:spacing w:line="360" w:lineRule="auto"/>
        <w:jc w:val="center"/>
        <w:rPr>
          <w:rFonts w:hint="eastAsia" w:hAnsi="宋体" w:cs="宋体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b w:val="0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hAnsi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格式自拟</w:t>
      </w:r>
      <w:r>
        <w:rPr>
          <w:rFonts w:hint="eastAsia" w:hAnsi="宋体" w:cs="宋体"/>
          <w:b w:val="0"/>
          <w:bCs/>
          <w:color w:val="auto"/>
          <w:sz w:val="24"/>
          <w:szCs w:val="24"/>
          <w:highlight w:val="none"/>
          <w:lang w:eastAsia="zh-CN"/>
        </w:rPr>
        <w:t>）</w:t>
      </w:r>
    </w:p>
    <w:p w14:paraId="1D35A11A">
      <w:pPr>
        <w:spacing w:line="560" w:lineRule="exact"/>
        <w:ind w:firstLine="432" w:firstLineChars="180"/>
        <w:rPr>
          <w:rFonts w:hint="eastAsia" w:ascii="宋体" w:hAnsi="宋体" w:cs="宋体"/>
          <w:b w:val="0"/>
          <w:bCs/>
          <w:color w:val="auto"/>
          <w:sz w:val="24"/>
          <w:highlight w:val="none"/>
          <w:lang w:val="en-US" w:eastAsia="zh-CN"/>
        </w:rPr>
      </w:pPr>
    </w:p>
    <w:p w14:paraId="508A0E95">
      <w:pPr>
        <w:spacing w:line="560" w:lineRule="exact"/>
        <w:ind w:firstLine="432" w:firstLineChars="180"/>
        <w:rPr>
          <w:rFonts w:hint="eastAsia" w:ascii="宋体" w:hAnsi="宋体" w:eastAsia="宋体" w:cs="宋体"/>
          <w:b w:val="0"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 w:val="0"/>
          <w:bCs/>
          <w:color w:val="auto"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color w:val="auto"/>
          <w:sz w:val="24"/>
          <w:highlight w:val="none"/>
        </w:rPr>
        <w:t>、对农民工工资支付方面的承诺；</w:t>
      </w:r>
    </w:p>
    <w:p w14:paraId="02637371">
      <w:pPr>
        <w:spacing w:line="560" w:lineRule="exact"/>
        <w:ind w:firstLine="432" w:firstLineChars="180"/>
        <w:rPr>
          <w:rFonts w:hint="eastAsia" w:ascii="宋体" w:hAnsi="宋体" w:eastAsia="宋体" w:cs="宋体"/>
          <w:b w:val="0"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 w:val="0"/>
          <w:bCs/>
          <w:color w:val="auto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highlight w:val="none"/>
        </w:rPr>
        <w:t>、不转包、不分包的承诺；</w:t>
      </w:r>
    </w:p>
    <w:p w14:paraId="3ADC82A9">
      <w:pPr>
        <w:spacing w:line="560" w:lineRule="exact"/>
        <w:ind w:firstLine="432" w:firstLineChars="180"/>
        <w:rPr>
          <w:rFonts w:hint="eastAsia" w:ascii="宋体" w:hAnsi="宋体" w:eastAsia="宋体" w:cs="宋体"/>
          <w:b w:val="0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auto"/>
          <w:sz w:val="24"/>
          <w:highlight w:val="none"/>
          <w:lang w:val="en-US" w:eastAsia="zh-CN"/>
        </w:rPr>
        <w:t>、对付款方式、工期、磋商有效期的承诺。</w:t>
      </w:r>
    </w:p>
    <w:p w14:paraId="0C2B1420">
      <w:pPr>
        <w:pStyle w:val="2"/>
        <w:rPr>
          <w:rFonts w:hint="default"/>
          <w:lang w:val="en-US" w:eastAsia="zh-CN"/>
        </w:rPr>
      </w:pPr>
    </w:p>
    <w:p w14:paraId="7B520604">
      <w:pPr>
        <w:rPr>
          <w:rFonts w:hint="default"/>
          <w:lang w:val="en-US" w:eastAsia="zh-CN"/>
        </w:rPr>
      </w:pPr>
    </w:p>
    <w:p w14:paraId="3D9C844D">
      <w:pPr>
        <w:pStyle w:val="2"/>
        <w:rPr>
          <w:rFonts w:hint="default"/>
          <w:lang w:val="en-US" w:eastAsia="zh-CN"/>
        </w:rPr>
      </w:pPr>
    </w:p>
    <w:p w14:paraId="0FD78B0B">
      <w:pPr>
        <w:rPr>
          <w:rFonts w:hint="default"/>
          <w:lang w:val="en-US" w:eastAsia="zh-CN"/>
        </w:rPr>
      </w:pPr>
    </w:p>
    <w:p w14:paraId="5720E13E">
      <w:pPr>
        <w:pStyle w:val="2"/>
        <w:rPr>
          <w:rFonts w:hint="default"/>
          <w:lang w:val="en-US" w:eastAsia="zh-CN"/>
        </w:rPr>
      </w:pPr>
    </w:p>
    <w:p w14:paraId="4E2AFDE1">
      <w:pPr>
        <w:rPr>
          <w:rFonts w:hint="default"/>
          <w:lang w:val="en-US" w:eastAsia="zh-CN"/>
        </w:rPr>
      </w:pPr>
    </w:p>
    <w:p w14:paraId="0077D599">
      <w:pPr>
        <w:pStyle w:val="2"/>
        <w:rPr>
          <w:rFonts w:hint="default"/>
          <w:lang w:val="en-US" w:eastAsia="zh-CN"/>
        </w:rPr>
      </w:pPr>
    </w:p>
    <w:p w14:paraId="212752A5">
      <w:pPr>
        <w:rPr>
          <w:rFonts w:hint="default"/>
          <w:lang w:val="en-US" w:eastAsia="zh-CN"/>
        </w:rPr>
      </w:pPr>
    </w:p>
    <w:p w14:paraId="57BBA6E5">
      <w:pPr>
        <w:wordWrap w:val="0"/>
        <w:ind w:right="700" w:firstLine="307" w:firstLineChars="128"/>
        <w:jc w:val="center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供应商</w:t>
      </w: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全称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none"/>
        </w:rPr>
        <w:t>（</w:t>
      </w:r>
      <w:r>
        <w:rPr>
          <w:rFonts w:hint="eastAsia" w:ascii="宋体" w:hAnsi="宋体" w:cs="宋体"/>
          <w:b w:val="0"/>
          <w:bCs/>
          <w:sz w:val="24"/>
          <w:szCs w:val="24"/>
          <w:highlight w:val="none"/>
          <w:u w:val="none"/>
          <w:lang w:eastAsia="zh-CN"/>
        </w:rPr>
        <w:t>公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none"/>
        </w:rPr>
        <w:t>章）</w:t>
      </w:r>
    </w:p>
    <w:p w14:paraId="47F23BBF">
      <w:pPr>
        <w:ind w:firstLine="307" w:firstLineChars="128"/>
        <w:jc w:val="right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22BB422D">
      <w:pPr>
        <w:ind w:firstLine="307" w:firstLineChars="128"/>
        <w:jc w:val="right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12620CF0">
      <w:pPr>
        <w:pStyle w:val="2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 xml:space="preserve">            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日  期：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 xml:space="preserve">月 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日</w:t>
      </w:r>
    </w:p>
    <w:p w14:paraId="1337B1F9">
      <w:pPr>
        <w:spacing w:line="360" w:lineRule="auto"/>
        <w:jc w:val="center"/>
        <w:rPr>
          <w:rFonts w:hint="eastAsia" w:ascii="宋体" w:hAnsi="宋体" w:cs="仿宋"/>
          <w:b/>
          <w:sz w:val="30"/>
          <w:szCs w:val="30"/>
          <w:lang w:val="en-US" w:eastAsia="zh-CN"/>
        </w:rPr>
      </w:pPr>
    </w:p>
    <w:p w14:paraId="55B0FA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984C85"/>
    <w:rsid w:val="0598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sz w:val="28"/>
    </w:rPr>
  </w:style>
  <w:style w:type="paragraph" w:customStyle="1" w:styleId="5">
    <w:name w:val="目录"/>
    <w:basedOn w:val="1"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2025-07-28T06:41:00Z</dcterms:created>
  <dc:creator>浮生若梦</dc:creator>
  <cp:lastModifiedBy>浮生若梦</cp:lastModifiedBy>
  <dcterms:modified xsi:type="dcterms:W3CDTF">2025-07-28T06:41:24Z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CCF449C277D6444687EA5C4206D856A5_11</vt:lpwstr>
  </property>
  <property fmtid="{D5CDD505-2E9C-101B-9397-08002B2CF9AE}" pid="4" name="KSOTemplateDocerSaveRecord">
    <vt:lpwstr>eyJoZGlkIjoiOTg4NmZkNzA3ZmM4NjBiNWM0MDU0ZTc4NDc5MzliYWUiLCJ1c2VySWQiOiIyNTY1NzQ2MDcifQ==</vt:lpwstr>
  </property>
</Properties>
</file>