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A45999">
      <w:pPr>
        <w:keepNext w:val="0"/>
        <w:keepLines w:val="0"/>
        <w:widowControl/>
        <w:suppressLineNumbers w:val="0"/>
        <w:jc w:val="left"/>
      </w:pPr>
      <w:r>
        <w:rPr>
          <w:rFonts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其他应说明的事项 </w:t>
      </w:r>
    </w:p>
    <w:p w14:paraId="1D48AB51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 xml:space="preserve">1、依据招标文件要求，投标人认为有必要说明的其他内容。 </w:t>
      </w:r>
    </w:p>
    <w:p w14:paraId="38D4D25D">
      <w:pPr>
        <w:keepNext w:val="0"/>
        <w:keepLines w:val="0"/>
        <w:widowControl/>
        <w:suppressLineNumbers w:val="0"/>
        <w:jc w:val="left"/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2、其他可以证明投标人实力的文件。</w:t>
      </w:r>
    </w:p>
    <w:p w14:paraId="77DD3F19"/>
    <w:p w14:paraId="30A675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828F7"/>
    <w:rsid w:val="43B8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2025-08-08T09:40:00Z</dcterms:created>
  <dc:creator>鑫源硕</dc:creator>
  <cp:lastModifiedBy>鑫源硕</cp:lastModifiedBy>
  <dcterms:modified xsi:type="dcterms:W3CDTF">2025-08-08T09:40:28Z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A3E5F465276B4EC299F7504B64032122_11</vt:lpwstr>
  </property>
  <property fmtid="{D5CDD505-2E9C-101B-9397-08002B2CF9AE}" pid="4" name="KSOTemplateDocerSaveRecord">
    <vt:lpwstr>eyJoZGlkIjoiODBmNzlkOGRkZTJkZjkwYzgwZWE5MmI3NTg5OTM1YTQiLCJ1c2VySWQiOiIxNDczODM3OTgwIn0=</vt:lpwstr>
  </property>
</Properties>
</file>