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DAE12">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4CA77D4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1、合法注册的企业提供营业执照（有统一社会信用代码）并附企业年度报告；事业法人提供事业单位法人证书、组织机构代码证书；其他组织应提供合法证明文件；自然人提供身份证；</w:t>
      </w:r>
    </w:p>
    <w:p w14:paraId="41B7E85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2、法定代表人授权委托书（附法定代表人、被授权人身份证复印件并加盖公章）；法定代表人参加投标只须提供法定代表人身份证明（附法定代表人身份证复印件并加盖公章）</w:t>
      </w:r>
      <w:r>
        <w:rPr>
          <w:rFonts w:hint="eastAsia" w:cs="宋体"/>
          <w:kern w:val="0"/>
          <w:sz w:val="24"/>
          <w:szCs w:val="24"/>
          <w:highlight w:val="none"/>
          <w:lang w:val="en-US" w:eastAsia="zh-CN"/>
        </w:rPr>
        <w:t>；</w:t>
      </w:r>
    </w:p>
    <w:p w14:paraId="52FD87D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3、须具备市政公用工程施工总承包三级及以上资质；</w:t>
      </w:r>
    </w:p>
    <w:p w14:paraId="46E12D7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4、须具有建设行政主管部门核发有效的安全生产许可证； </w:t>
      </w:r>
    </w:p>
    <w:p w14:paraId="0B0D88E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14:paraId="42B386B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6、提供2024年经审计的财务报告（成立时间至提交磋商响应文件截止时间不足一年的可提供成立后任意时段的财务报表）； </w:t>
      </w:r>
    </w:p>
    <w:p w14:paraId="1D7E937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7、须提供依法缴纳税收的良好记录（提供投标截止时间前六个月内任意一个月份的缴费凭据复印件并加盖单位公章或其他相关证明资料）； </w:t>
      </w:r>
    </w:p>
    <w:p w14:paraId="4181974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8、须提供依法缴纳社会保障资金（养老保险）的良好记录（提供投标截止时间前六个月内任意一个月份的缴费凭据复印件并加盖单位公章或其他相关证明资料）；</w:t>
      </w:r>
    </w:p>
    <w:p w14:paraId="6EAC4B1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14:paraId="5B8FDD9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10、提供近三年内在经营活动中无重大违法记录的书面声明； </w:t>
      </w:r>
    </w:p>
    <w:p w14:paraId="542475B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11、提供磋商保证金银行转账凭证及基本账户信息证明资料复印件或金融机构、担保机构出具的保函复印件，复印件均须加盖公章； </w:t>
      </w:r>
    </w:p>
    <w:p w14:paraId="497FB814">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12、单位负责人为同一人或者存在直接控股、管理关系的不同供应商，不得参加同一合同项下的政府采购活动的书面声明； </w:t>
      </w:r>
    </w:p>
    <w:p w14:paraId="4596846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8"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13、提供具备履行本合同所必需的设备和专业技术能力的说明及承诺。</w:t>
      </w:r>
    </w:p>
    <w:p w14:paraId="16CFBE89">
      <w:pPr>
        <w:keepNext w:val="0"/>
        <w:keepLines w:val="0"/>
        <w:pageBreakBefore w:val="0"/>
        <w:kinsoku/>
        <w:wordWrap/>
        <w:overflowPunct/>
        <w:topLinePunct w:val="0"/>
        <w:autoSpaceDE w:val="0"/>
        <w:autoSpaceDN/>
        <w:bidi w:val="0"/>
        <w:adjustRightInd/>
        <w:snapToGrid/>
        <w:spacing w:line="408" w:lineRule="auto"/>
        <w:ind w:firstLine="482" w:firstLineChars="200"/>
        <w:textAlignment w:val="auto"/>
        <w:rPr>
          <w:rFonts w:ascii="宋体" w:hAnsi="宋体"/>
          <w:sz w:val="24"/>
          <w:highlight w:val="none"/>
        </w:rPr>
      </w:pPr>
      <w:r>
        <w:rPr>
          <w:rFonts w:hint="eastAsia" w:ascii="宋体" w:hAnsi="宋体"/>
          <w:b/>
          <w:bCs/>
          <w:sz w:val="24"/>
        </w:rPr>
        <w:t>注：</w:t>
      </w:r>
      <w:r>
        <w:rPr>
          <w:rFonts w:hint="eastAsia" w:ascii="宋体" w:hAnsi="宋体"/>
          <w:b/>
          <w:bCs/>
          <w:sz w:val="24"/>
          <w:highlight w:val="none"/>
        </w:rPr>
        <w:t>磋商响应文件中附以上证件的复印件（或扫描件）并加盖公章。</w:t>
      </w:r>
    </w:p>
    <w:p w14:paraId="596E2904">
      <w:pPr>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br w:type="page"/>
      </w:r>
      <w:r>
        <w:rPr>
          <w:rFonts w:hint="eastAsia" w:ascii="宋体" w:hAnsi="宋体"/>
          <w:b w:val="0"/>
          <w:bCs w:val="0"/>
          <w:kern w:val="2"/>
          <w:sz w:val="28"/>
          <w:szCs w:val="28"/>
          <w:highlight w:val="none"/>
          <w:lang w:val="en-US" w:eastAsia="zh-CN" w:bidi="ar-SA"/>
        </w:rPr>
        <w:t>格式1：</w:t>
      </w:r>
    </w:p>
    <w:p w14:paraId="4204D86C">
      <w:pPr>
        <w:pStyle w:val="13"/>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2D366398">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52ABAA45">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80" w:firstLineChars="200"/>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p>
    <w:p w14:paraId="454C4CCE">
      <w:pPr>
        <w:pageBreakBefore w:val="0"/>
        <w:kinsoku/>
        <w:wordWrap/>
        <w:bidi w:val="0"/>
        <w:adjustRightInd/>
        <w:spacing w:line="440" w:lineRule="exact"/>
        <w:textAlignment w:val="auto"/>
        <w:rPr>
          <w:rFonts w:hint="eastAsia" w:ascii="宋体" w:hAnsi="宋体"/>
          <w:sz w:val="24"/>
        </w:rPr>
      </w:pPr>
    </w:p>
    <w:tbl>
      <w:tblPr>
        <w:tblStyle w:val="8"/>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5"/>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155"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6468757F">
      <w:pPr>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br w:type="page"/>
      </w:r>
    </w:p>
    <w:p w14:paraId="3F18AF9E">
      <w:pPr>
        <w:spacing w:line="360" w:lineRule="auto"/>
        <w:jc w:val="both"/>
        <w:rPr>
          <w:rFonts w:hint="eastAsia" w:ascii="宋体" w:hAnsi="宋体"/>
          <w:b w:val="0"/>
          <w:bCs w:val="0"/>
          <w:kern w:val="2"/>
          <w:sz w:val="32"/>
          <w:szCs w:val="32"/>
          <w:lang w:val="en-US" w:eastAsia="zh-CN" w:bidi="ar-SA"/>
        </w:rPr>
      </w:pPr>
      <w:r>
        <w:rPr>
          <w:rFonts w:hint="eastAsia" w:ascii="宋体" w:hAnsi="宋体"/>
          <w:b w:val="0"/>
          <w:bCs w:val="0"/>
          <w:kern w:val="2"/>
          <w:sz w:val="28"/>
          <w:szCs w:val="28"/>
          <w:highlight w:val="none"/>
          <w:lang w:val="en-US" w:eastAsia="zh-CN" w:bidi="ar-SA"/>
        </w:rPr>
        <w:t>格式3</w:t>
      </w:r>
      <w:r>
        <w:rPr>
          <w:rFonts w:hint="eastAsia" w:ascii="宋体" w:hAnsi="宋体"/>
          <w:b w:val="0"/>
          <w:bCs w:val="0"/>
          <w:kern w:val="2"/>
          <w:sz w:val="32"/>
          <w:szCs w:val="32"/>
          <w:lang w:val="en-US" w:eastAsia="zh-CN" w:bidi="ar-SA"/>
        </w:rPr>
        <w:t>：</w:t>
      </w:r>
    </w:p>
    <w:p w14:paraId="6A222523">
      <w:pPr>
        <w:spacing w:line="360" w:lineRule="auto"/>
        <w:jc w:val="center"/>
        <w:rPr>
          <w:rFonts w:hint="eastAsia" w:ascii="宋体" w:hAnsi="宋体"/>
          <w:b/>
          <w:bCs/>
          <w:kern w:val="2"/>
          <w:sz w:val="32"/>
          <w:szCs w:val="32"/>
          <w:lang w:val="en-US" w:eastAsia="zh-CN" w:bidi="ar-SA"/>
        </w:rPr>
      </w:pPr>
      <w:r>
        <w:rPr>
          <w:rFonts w:hint="eastAsia" w:ascii="宋体" w:hAnsi="宋体"/>
          <w:b/>
          <w:bCs/>
          <w:kern w:val="2"/>
          <w:sz w:val="32"/>
          <w:szCs w:val="32"/>
          <w:lang w:val="en-US" w:eastAsia="zh-CN" w:bidi="ar-SA"/>
        </w:rPr>
        <w:t>近三年内在经营活动中无重大违法记录的书面声明</w:t>
      </w:r>
    </w:p>
    <w:p w14:paraId="0567B315">
      <w:pPr>
        <w:rPr>
          <w:rFonts w:hint="eastAsia"/>
        </w:rPr>
      </w:pPr>
    </w:p>
    <w:p w14:paraId="22F8EB2A">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209B17AD">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w:t>
      </w:r>
      <w:r>
        <w:rPr>
          <w:rFonts w:hint="eastAsia" w:ascii="宋体" w:hAnsi="宋体"/>
          <w:sz w:val="24"/>
          <w:lang w:val="en-US" w:eastAsia="zh-CN"/>
        </w:rPr>
        <w:t>郑</w:t>
      </w:r>
      <w:r>
        <w:rPr>
          <w:rFonts w:hint="eastAsia" w:ascii="宋体" w:hAnsi="宋体"/>
          <w:sz w:val="24"/>
        </w:rPr>
        <w:t>重承诺：</w:t>
      </w:r>
    </w:p>
    <w:p w14:paraId="5AEAA918">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2A0B8BA1">
      <w:pPr>
        <w:spacing w:line="360" w:lineRule="auto"/>
        <w:ind w:firstLine="480"/>
        <w:rPr>
          <w:rFonts w:hint="eastAsia" w:ascii="宋体" w:hAnsi="宋体"/>
          <w:sz w:val="24"/>
        </w:rPr>
      </w:pPr>
    </w:p>
    <w:p w14:paraId="353172E6">
      <w:pPr>
        <w:spacing w:line="360" w:lineRule="auto"/>
        <w:ind w:firstLine="480"/>
        <w:rPr>
          <w:rFonts w:hint="eastAsia" w:ascii="宋体" w:hAnsi="宋体"/>
          <w:sz w:val="24"/>
        </w:rPr>
      </w:pPr>
    </w:p>
    <w:p w14:paraId="16AD58DD">
      <w:pPr>
        <w:spacing w:line="360" w:lineRule="auto"/>
        <w:ind w:firstLine="480"/>
        <w:rPr>
          <w:rFonts w:hint="eastAsia" w:ascii="宋体" w:hAnsi="宋体"/>
          <w:sz w:val="24"/>
        </w:rPr>
      </w:pPr>
    </w:p>
    <w:p w14:paraId="2B49FA3F">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34537A52">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33B7E9B8">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3CE864E5">
      <w:pPr>
        <w:spacing w:line="360" w:lineRule="auto"/>
        <w:ind w:firstLine="480"/>
        <w:rPr>
          <w:rFonts w:hint="eastAsia" w:ascii="宋体" w:hAnsi="宋体"/>
          <w:sz w:val="24"/>
        </w:rPr>
      </w:pPr>
    </w:p>
    <w:p w14:paraId="2642BA9A">
      <w:pPr>
        <w:spacing w:line="360" w:lineRule="auto"/>
        <w:jc w:val="center"/>
        <w:rPr>
          <w:rFonts w:hint="eastAsia" w:ascii="宋体" w:hAnsi="宋体"/>
          <w:b/>
          <w:bCs/>
          <w:kern w:val="2"/>
          <w:sz w:val="32"/>
          <w:szCs w:val="32"/>
          <w:lang w:val="en-US" w:eastAsia="zh-CN" w:bidi="ar-SA"/>
        </w:rPr>
      </w:pPr>
    </w:p>
    <w:p w14:paraId="297DD1A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5DF531BD">
      <w:pPr>
        <w:rPr>
          <w:rFonts w:hint="eastAsia" w:ascii="宋体" w:hAnsi="宋体" w:eastAsia="宋体" w:cs="Times New Roman"/>
          <w:color w:val="000000"/>
          <w:kern w:val="0"/>
          <w:sz w:val="28"/>
          <w:szCs w:val="28"/>
          <w:lang w:val="en-US" w:eastAsia="zh-CN"/>
        </w:rPr>
      </w:pPr>
      <w:r>
        <w:rPr>
          <w:rFonts w:hint="eastAsia" w:ascii="宋体" w:hAnsi="宋体"/>
          <w:b w:val="0"/>
          <w:bCs w:val="0"/>
          <w:kern w:val="2"/>
          <w:sz w:val="28"/>
          <w:szCs w:val="28"/>
          <w:highlight w:val="none"/>
          <w:lang w:val="en-US" w:eastAsia="zh-CN" w:bidi="ar-SA"/>
        </w:rPr>
        <w:t>格式4：</w:t>
      </w:r>
    </w:p>
    <w:p w14:paraId="23E781EA">
      <w:pPr>
        <w:jc w:val="center"/>
        <w:rPr>
          <w:rFonts w:hint="eastAsia" w:ascii="Times New Roman" w:hAnsi="宋体" w:eastAsia="宋体" w:cs="Times New Roman"/>
          <w:color w:val="000000"/>
          <w:kern w:val="0"/>
          <w:sz w:val="28"/>
          <w:szCs w:val="28"/>
          <w:lang w:val="en-US" w:eastAsia="zh-CN"/>
        </w:rPr>
      </w:pPr>
    </w:p>
    <w:p w14:paraId="4F78ECA7">
      <w:pPr>
        <w:spacing w:line="360" w:lineRule="auto"/>
        <w:jc w:val="center"/>
        <w:rPr>
          <w:rFonts w:hint="eastAsia" w:ascii="Times New Roman" w:hAnsi="宋体" w:eastAsia="宋体" w:cs="Times New Roman"/>
          <w:b/>
          <w:bCs/>
          <w:color w:val="000000"/>
          <w:kern w:val="0"/>
          <w:sz w:val="28"/>
          <w:szCs w:val="28"/>
          <w:lang w:val="en-US" w:eastAsia="zh-CN"/>
        </w:rPr>
      </w:pPr>
    </w:p>
    <w:p w14:paraId="55329AA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689D971C">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0E3A2A2">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none"/>
          <w:lang w:eastAsia="zh-CN"/>
        </w:rPr>
        <w:t>”</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3F716927">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w:t>
      </w:r>
      <w:r>
        <w:rPr>
          <w:rFonts w:hint="eastAsia" w:ascii="宋体" w:hAnsi="宋体" w:eastAsia="宋体" w:cs="宋体"/>
          <w:color w:val="000000"/>
          <w:kern w:val="0"/>
          <w:sz w:val="24"/>
          <w:szCs w:val="24"/>
          <w:lang w:val="en-US" w:eastAsia="zh-CN"/>
        </w:rPr>
        <w:t>他</w:t>
      </w:r>
      <w:r>
        <w:rPr>
          <w:rFonts w:hint="eastAsia" w:ascii="宋体" w:hAnsi="宋体" w:eastAsia="宋体" w:cs="宋体"/>
          <w:color w:val="000000"/>
          <w:kern w:val="0"/>
          <w:sz w:val="24"/>
          <w:szCs w:val="24"/>
        </w:rPr>
        <w:t>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61EDBD0D">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AAEF859">
      <w:pPr>
        <w:widowControl w:val="0"/>
        <w:jc w:val="both"/>
        <w:rPr>
          <w:rFonts w:hint="eastAsia" w:ascii="宋体" w:hAnsi="宋体" w:eastAsia="宋体" w:cs="宋体"/>
          <w:color w:val="000000"/>
          <w:kern w:val="0"/>
          <w:sz w:val="24"/>
          <w:szCs w:val="24"/>
          <w:lang w:val="en-US" w:eastAsia="zh-CN" w:bidi="ar-SA"/>
        </w:rPr>
      </w:pPr>
    </w:p>
    <w:p w14:paraId="3EBF6119">
      <w:pPr>
        <w:widowControl w:val="0"/>
        <w:jc w:val="both"/>
        <w:rPr>
          <w:rFonts w:hint="eastAsia" w:ascii="宋体" w:hAnsi="宋体" w:eastAsia="宋体" w:cs="宋体"/>
          <w:color w:val="000000"/>
          <w:kern w:val="0"/>
          <w:sz w:val="24"/>
          <w:szCs w:val="24"/>
          <w:lang w:val="en-US" w:eastAsia="zh-CN" w:bidi="ar-SA"/>
        </w:rPr>
      </w:pPr>
    </w:p>
    <w:p w14:paraId="53544444">
      <w:pPr>
        <w:widowControl w:val="0"/>
        <w:jc w:val="both"/>
        <w:rPr>
          <w:rFonts w:hint="eastAsia" w:ascii="宋体" w:hAnsi="宋体" w:eastAsia="宋体" w:cs="宋体"/>
          <w:color w:val="000000"/>
          <w:kern w:val="0"/>
          <w:sz w:val="24"/>
          <w:szCs w:val="24"/>
          <w:lang w:val="en-US" w:eastAsia="zh-CN" w:bidi="ar-SA"/>
        </w:rPr>
      </w:pPr>
    </w:p>
    <w:p w14:paraId="63FFD7F7">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23A4015">
      <w:pPr>
        <w:spacing w:line="360" w:lineRule="auto"/>
        <w:ind w:firstLine="1200"/>
        <w:rPr>
          <w:rFonts w:hint="eastAsia" w:ascii="宋体" w:hAnsi="宋体" w:eastAsia="宋体" w:cs="宋体"/>
          <w:color w:val="000000"/>
          <w:kern w:val="1"/>
          <w:sz w:val="24"/>
          <w:szCs w:val="36"/>
        </w:rPr>
      </w:pPr>
    </w:p>
    <w:p w14:paraId="1416A85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48C32E1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6D5230AB">
      <w:pPr>
        <w:spacing w:line="360" w:lineRule="auto"/>
        <w:ind w:right="600" w:firstLine="3360"/>
        <w:rPr>
          <w:rFonts w:hint="eastAsia" w:ascii="宋体" w:hAnsi="宋体" w:eastAsia="宋体" w:cs="宋体"/>
          <w:color w:val="000000"/>
          <w:kern w:val="1"/>
          <w:sz w:val="24"/>
          <w:szCs w:val="36"/>
        </w:rPr>
      </w:pPr>
    </w:p>
    <w:p w14:paraId="0650833E">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18380050">
      <w:pPr>
        <w:widowControl w:val="0"/>
        <w:jc w:val="left"/>
        <w:rPr>
          <w:rFonts w:hint="eastAsia" w:ascii="Times New Roman" w:hAnsi="Times New Roman" w:eastAsia="宋体" w:cs="Times New Roman"/>
          <w:color w:val="000000"/>
          <w:kern w:val="1"/>
          <w:sz w:val="18"/>
          <w:szCs w:val="18"/>
          <w:lang w:val="en-US" w:eastAsia="zh-CN" w:bidi="ar-SA"/>
        </w:rPr>
      </w:pPr>
    </w:p>
    <w:p w14:paraId="3DA058C9">
      <w:pPr>
        <w:widowControl w:val="0"/>
        <w:jc w:val="left"/>
        <w:rPr>
          <w:rFonts w:hint="eastAsia" w:ascii="Times New Roman" w:hAnsi="Times New Roman" w:eastAsia="宋体" w:cs="Times New Roman"/>
          <w:color w:val="000000"/>
          <w:kern w:val="1"/>
          <w:sz w:val="18"/>
          <w:szCs w:val="18"/>
          <w:lang w:val="en-US" w:eastAsia="zh-CN" w:bidi="ar-SA"/>
        </w:rPr>
      </w:pPr>
    </w:p>
    <w:p w14:paraId="7355000C">
      <w:pPr>
        <w:widowControl w:val="0"/>
        <w:jc w:val="left"/>
        <w:rPr>
          <w:rFonts w:hint="eastAsia" w:ascii="Times New Roman" w:hAnsi="Times New Roman" w:eastAsia="宋体" w:cs="Times New Roman"/>
          <w:color w:val="000000"/>
          <w:kern w:val="1"/>
          <w:sz w:val="18"/>
          <w:szCs w:val="18"/>
          <w:lang w:val="en-US" w:eastAsia="zh-CN" w:bidi="ar-SA"/>
        </w:rPr>
      </w:pPr>
    </w:p>
    <w:p w14:paraId="6B7C9340">
      <w:pPr>
        <w:widowControl w:val="0"/>
        <w:jc w:val="left"/>
        <w:rPr>
          <w:rFonts w:hint="eastAsia" w:ascii="Times New Roman" w:hAnsi="Times New Roman" w:eastAsia="宋体" w:cs="Times New Roman"/>
          <w:color w:val="000000"/>
          <w:kern w:val="1"/>
          <w:sz w:val="18"/>
          <w:szCs w:val="18"/>
          <w:lang w:val="en-US" w:eastAsia="zh-CN" w:bidi="ar-SA"/>
        </w:rPr>
      </w:pPr>
    </w:p>
    <w:p w14:paraId="6A9E1397">
      <w:pPr>
        <w:widowControl w:val="0"/>
        <w:jc w:val="left"/>
        <w:rPr>
          <w:rFonts w:hint="eastAsia" w:ascii="Times New Roman" w:hAnsi="Times New Roman" w:eastAsia="宋体" w:cs="Times New Roman"/>
          <w:color w:val="000000"/>
          <w:kern w:val="1"/>
          <w:sz w:val="18"/>
          <w:szCs w:val="18"/>
          <w:lang w:val="en-US" w:eastAsia="zh-CN" w:bidi="ar-SA"/>
        </w:rPr>
      </w:pPr>
    </w:p>
    <w:p w14:paraId="47104B2B">
      <w:pPr>
        <w:widowControl w:val="0"/>
        <w:jc w:val="left"/>
        <w:rPr>
          <w:rFonts w:hint="eastAsia" w:ascii="Times New Roman" w:hAnsi="Times New Roman" w:eastAsia="宋体" w:cs="Times New Roman"/>
          <w:color w:val="000000"/>
          <w:kern w:val="1"/>
          <w:sz w:val="18"/>
          <w:szCs w:val="18"/>
          <w:lang w:val="en-US" w:eastAsia="zh-CN" w:bidi="ar-SA"/>
        </w:rPr>
      </w:pPr>
    </w:p>
    <w:p w14:paraId="4E91BA21">
      <w:pPr>
        <w:widowControl w:val="0"/>
        <w:jc w:val="left"/>
        <w:rPr>
          <w:rFonts w:hint="eastAsia" w:ascii="Times New Roman" w:hAnsi="Times New Roman" w:eastAsia="宋体" w:cs="Times New Roman"/>
          <w:color w:val="000000"/>
          <w:kern w:val="1"/>
          <w:sz w:val="18"/>
          <w:szCs w:val="18"/>
          <w:lang w:val="en-US" w:eastAsia="zh-CN" w:bidi="ar-SA"/>
        </w:rPr>
      </w:pPr>
    </w:p>
    <w:p w14:paraId="7F91AF18">
      <w:pPr>
        <w:widowControl w:val="0"/>
        <w:jc w:val="left"/>
        <w:rPr>
          <w:rFonts w:hint="eastAsia" w:ascii="Times New Roman" w:hAnsi="Times New Roman" w:eastAsia="宋体" w:cs="Times New Roman"/>
          <w:color w:val="000000"/>
          <w:kern w:val="1"/>
          <w:sz w:val="18"/>
          <w:szCs w:val="18"/>
          <w:lang w:val="en-US" w:eastAsia="zh-CN" w:bidi="ar-SA"/>
        </w:rPr>
      </w:pPr>
    </w:p>
    <w:p w14:paraId="39E020CD">
      <w:pPr>
        <w:widowControl w:val="0"/>
        <w:jc w:val="left"/>
        <w:rPr>
          <w:rFonts w:hint="eastAsia" w:ascii="Times New Roman" w:hAnsi="Times New Roman" w:eastAsia="宋体" w:cs="Times New Roman"/>
          <w:color w:val="000000"/>
          <w:kern w:val="1"/>
          <w:sz w:val="18"/>
          <w:szCs w:val="18"/>
          <w:lang w:val="en-US" w:eastAsia="zh-CN" w:bidi="ar-SA"/>
        </w:rPr>
      </w:pPr>
    </w:p>
    <w:p w14:paraId="3FB188C0">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3F056885">
      <w:pPr>
        <w:rPr>
          <w:rFonts w:hint="eastAsia" w:ascii="宋体" w:hAnsi="宋体" w:eastAsia="宋体" w:cs="Times New Roman"/>
          <w:color w:val="000000"/>
          <w:kern w:val="0"/>
          <w:sz w:val="32"/>
          <w:szCs w:val="32"/>
          <w:lang w:val="en-US" w:eastAsia="zh-CN"/>
        </w:rPr>
      </w:pPr>
      <w:r>
        <w:rPr>
          <w:rFonts w:hint="eastAsia" w:ascii="宋体" w:hAnsi="宋体"/>
          <w:b w:val="0"/>
          <w:bCs w:val="0"/>
          <w:kern w:val="2"/>
          <w:sz w:val="28"/>
          <w:szCs w:val="28"/>
          <w:highlight w:val="none"/>
          <w:lang w:val="en-US" w:eastAsia="zh-CN" w:bidi="ar-SA"/>
        </w:rPr>
        <w:t>格式5</w:t>
      </w:r>
      <w:r>
        <w:rPr>
          <w:rFonts w:hint="eastAsia" w:ascii="宋体" w:hAnsi="宋体" w:eastAsia="宋体" w:cs="Times New Roman"/>
          <w:color w:val="000000"/>
          <w:kern w:val="0"/>
          <w:sz w:val="32"/>
          <w:szCs w:val="32"/>
          <w:lang w:val="en-US" w:eastAsia="zh-CN"/>
        </w:rPr>
        <w:t>：</w:t>
      </w:r>
    </w:p>
    <w:p w14:paraId="3260E6E0">
      <w:pPr>
        <w:keepNext/>
        <w:keepLines/>
        <w:widowControl w:val="0"/>
        <w:spacing w:before="0" w:after="0" w:line="240" w:lineRule="auto"/>
        <w:jc w:val="center"/>
        <w:outlineLvl w:val="9"/>
        <w:rPr>
          <w:rFonts w:hint="eastAsia" w:ascii="宋体" w:hAnsi="宋体" w:eastAsia="宋体" w:cs="宋体"/>
          <w:b/>
          <w:bCs/>
          <w:color w:val="000000"/>
          <w:kern w:val="44"/>
          <w:sz w:val="28"/>
          <w:szCs w:val="16"/>
          <w:highlight w:val="none"/>
          <w:lang w:val="en-US" w:eastAsia="zh-CN" w:bidi="ar-SA"/>
        </w:rPr>
      </w:pPr>
      <w:bookmarkStart w:id="0" w:name="_Toc15853"/>
      <w:bookmarkStart w:id="1" w:name="_Toc20550"/>
      <w:bookmarkStart w:id="2" w:name="_Toc12599"/>
    </w:p>
    <w:bookmarkEnd w:id="0"/>
    <w:bookmarkEnd w:id="1"/>
    <w:bookmarkEnd w:id="2"/>
    <w:p w14:paraId="31E2A0AB">
      <w:pPr>
        <w:pStyle w:val="11"/>
        <w:keepNext/>
        <w:keepLines/>
        <w:rPr>
          <w:rFonts w:hint="eastAsia" w:ascii="宋体" w:hAnsi="宋体" w:eastAsia="宋体" w:cs="宋体"/>
          <w:b/>
          <w:bCs/>
          <w:color w:val="000000"/>
          <w:kern w:val="44"/>
          <w:sz w:val="32"/>
          <w:szCs w:val="18"/>
          <w:highlight w:val="none"/>
        </w:rPr>
      </w:pPr>
      <w:bookmarkStart w:id="3" w:name="_Toc22852"/>
      <w:bookmarkStart w:id="4" w:name="_Toc15285"/>
      <w:bookmarkStart w:id="5" w:name="_Toc789"/>
      <w:bookmarkStart w:id="6" w:name="_Toc1361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75B89658">
      <w:pPr>
        <w:spacing w:line="360" w:lineRule="auto"/>
        <w:rPr>
          <w:rFonts w:hint="eastAsia" w:ascii="宋体" w:hAnsi="宋体" w:cs="仿宋"/>
          <w:sz w:val="24"/>
          <w:u w:val="single"/>
          <w:lang w:eastAsia="zh-CN"/>
        </w:rPr>
      </w:pPr>
    </w:p>
    <w:p w14:paraId="1709E8DE">
      <w:pPr>
        <w:spacing w:line="360" w:lineRule="auto"/>
        <w:rPr>
          <w:rFonts w:hint="eastAsia" w:ascii="宋体" w:hAnsi="宋体" w:eastAsia="宋体" w:cs="宋体"/>
          <w:sz w:val="24"/>
        </w:rPr>
      </w:pPr>
      <w:r>
        <w:rPr>
          <w:rFonts w:hint="eastAsia" w:ascii="宋体" w:hAnsi="宋体" w:cs="宋体"/>
          <w:color w:val="000000"/>
          <w:kern w:val="0"/>
          <w:sz w:val="24"/>
          <w:szCs w:val="24"/>
          <w:u w:val="single"/>
          <w:lang w:val="en-US" w:eastAsia="zh-CN"/>
        </w:rPr>
        <w:t xml:space="preserve">                  </w:t>
      </w:r>
      <w:r>
        <w:rPr>
          <w:rFonts w:hint="eastAsia" w:ascii="宋体" w:hAnsi="宋体" w:cs="宋体"/>
          <w:color w:val="000000"/>
          <w:kern w:val="0"/>
          <w:sz w:val="24"/>
          <w:szCs w:val="24"/>
          <w:u w:val="none"/>
          <w:lang w:val="en-US" w:eastAsia="zh-CN"/>
        </w:rPr>
        <w:t>（采购人名称）</w:t>
      </w:r>
      <w:r>
        <w:rPr>
          <w:rFonts w:hint="eastAsia" w:ascii="宋体" w:hAnsi="宋体" w:eastAsia="宋体" w:cs="宋体"/>
          <w:sz w:val="24"/>
        </w:rPr>
        <w:t>：</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cs="宋体"/>
          <w:sz w:val="24"/>
          <w:highlight w:val="none"/>
        </w:rPr>
      </w:pPr>
      <w:bookmarkStart w:id="7" w:name="_GoBack"/>
      <w:bookmarkEnd w:id="7"/>
      <w:r>
        <w:rPr>
          <w:rFonts w:hint="eastAsia" w:ascii="宋体" w:hAnsi="宋体" w:eastAsia="宋体" w:cs="宋体"/>
          <w:sz w:val="24"/>
          <w:szCs w:val="24"/>
          <w:highlight w:val="none"/>
        </w:rPr>
        <w:t>特此承诺！</w:t>
      </w:r>
    </w:p>
    <w:p w14:paraId="196F2F21">
      <w:pPr>
        <w:pStyle w:val="12"/>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p>
    <w:p w14:paraId="7705FA66">
      <w:pPr>
        <w:pStyle w:val="6"/>
        <w:rPr>
          <w:rFonts w:hint="eastAsia"/>
        </w:rPr>
      </w:pPr>
    </w:p>
    <w:p w14:paraId="189CFAFF">
      <w:pPr>
        <w:pStyle w:val="6"/>
        <w:rPr>
          <w:rFonts w:hint="eastAsia"/>
        </w:rPr>
      </w:pPr>
    </w:p>
    <w:p w14:paraId="33E343F8">
      <w:pPr>
        <w:pStyle w:val="6"/>
        <w:rPr>
          <w:rFonts w:hint="eastAsia"/>
        </w:rPr>
      </w:pPr>
    </w:p>
    <w:p w14:paraId="3DB340FB">
      <w:pPr>
        <w:pStyle w:val="6"/>
        <w:rPr>
          <w:rFonts w:hint="eastAsia"/>
        </w:rPr>
      </w:pPr>
    </w:p>
    <w:p w14:paraId="6CD05007">
      <w:pPr>
        <w:pStyle w:val="6"/>
        <w:rPr>
          <w:rFonts w:hint="eastAsia"/>
        </w:rPr>
      </w:pPr>
    </w:p>
    <w:p w14:paraId="1C45CF55">
      <w:pPr>
        <w:widowControl w:val="0"/>
        <w:jc w:val="left"/>
        <w:rPr>
          <w:rFonts w:hint="eastAsia" w:ascii="Times New Roman" w:hAnsi="Times New Roman" w:eastAsia="宋体" w:cs="Times New Roman"/>
          <w:color w:val="000000"/>
          <w:kern w:val="1"/>
          <w:sz w:val="18"/>
          <w:szCs w:val="18"/>
          <w:lang w:val="en-US" w:eastAsia="zh-CN" w:bidi="ar-SA"/>
        </w:rPr>
      </w:pPr>
    </w:p>
    <w:p w14:paraId="67F96822">
      <w:pPr>
        <w:widowControl w:val="0"/>
        <w:jc w:val="left"/>
        <w:rPr>
          <w:rFonts w:hint="eastAsia" w:ascii="Times New Roman" w:hAnsi="Times New Roman" w:eastAsia="宋体" w:cs="Times New Roman"/>
          <w:color w:val="000000"/>
          <w:kern w:val="1"/>
          <w:sz w:val="18"/>
          <w:szCs w:val="18"/>
          <w:lang w:val="en-US" w:eastAsia="zh-CN" w:bidi="ar-SA"/>
        </w:rPr>
      </w:pPr>
    </w:p>
    <w:p w14:paraId="3604D431">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027823AD">
      <w:pPr>
        <w:spacing w:line="360" w:lineRule="auto"/>
        <w:ind w:firstLine="1200"/>
        <w:rPr>
          <w:rFonts w:hint="eastAsia" w:ascii="宋体" w:hAnsi="宋体" w:eastAsia="宋体" w:cs="宋体"/>
          <w:color w:val="000000"/>
          <w:kern w:val="1"/>
          <w:sz w:val="24"/>
          <w:szCs w:val="36"/>
        </w:rPr>
      </w:pPr>
    </w:p>
    <w:p w14:paraId="10053D8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C3DE7D0">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61A0F2FD">
      <w:pPr>
        <w:spacing w:line="360" w:lineRule="auto"/>
        <w:ind w:right="600" w:firstLine="3360"/>
        <w:rPr>
          <w:rFonts w:hint="eastAsia" w:ascii="宋体" w:hAnsi="宋体" w:eastAsia="宋体" w:cs="宋体"/>
          <w:color w:val="000000"/>
          <w:kern w:val="1"/>
          <w:sz w:val="24"/>
          <w:szCs w:val="36"/>
        </w:rPr>
      </w:pPr>
    </w:p>
    <w:p w14:paraId="7C216050">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4D268706">
      <w:pPr>
        <w:widowControl/>
        <w:jc w:val="center"/>
        <w:outlineLvl w:val="9"/>
        <w:rPr>
          <w:rFonts w:hint="eastAsia" w:ascii="宋体" w:hAnsi="宋体" w:eastAsia="宋体" w:cs="Times New Roman"/>
          <w:b/>
          <w:color w:val="000000"/>
          <w:sz w:val="36"/>
          <w:szCs w:val="20"/>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B3061"/>
    <w:rsid w:val="359B3061"/>
    <w:rsid w:val="35B64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outlineLvl w:val="0"/>
    </w:pPr>
  </w:style>
  <w:style w:type="paragraph" w:styleId="4">
    <w:name w:val="heading 2"/>
    <w:basedOn w:val="1"/>
    <w:next w:val="5"/>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5">
    <w:name w:val="Normal Indent"/>
    <w:basedOn w:val="1"/>
    <w:qFormat/>
    <w:uiPriority w:val="99"/>
    <w:pPr>
      <w:ind w:firstLine="420"/>
    </w:pPr>
    <w:rPr>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1 + 宋体 小二 居中 段前: 15.6 磅 段后: 23.4 磅 行距: 单倍行距"/>
    <w:basedOn w:val="3"/>
    <w:qFormat/>
    <w:uiPriority w:val="0"/>
    <w:pPr>
      <w:spacing w:before="0" w:after="0" w:line="240" w:lineRule="auto"/>
      <w:jc w:val="center"/>
    </w:pPr>
    <w:rPr>
      <w:rFonts w:ascii="宋体" w:hAnsi="宋体" w:cs="宋体"/>
      <w:sz w:val="36"/>
      <w:szCs w:val="20"/>
    </w:rPr>
  </w:style>
  <w:style w:type="paragraph" w:customStyle="1" w:styleId="12">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3">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1990</Words>
  <Characters>2032</Characters>
  <Lines>0</Lines>
  <Paragraphs>0</Paragraphs>
  <TotalTime>0</TotalTime>
  <ScaleCrop>false</ScaleCrop>
  <LinksUpToDate>false</LinksUpToDate>
  <CharactersWithSpaces>3242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2025-07-18T00:52:00Z</dcterms:created>
  <dc:creator>你若安好 那还了得</dc:creator>
  <cp:lastModifiedBy>你若安好 那还了得</cp:lastModifiedBy>
  <dcterms:modified xsi:type="dcterms:W3CDTF">2025-08-25T08:56:52Z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110C58D1361D41238D77464609442351_11</vt:lpwstr>
  </property>
  <property fmtid="{D5CDD505-2E9C-101B-9397-08002B2CF9AE}" pid="4" name="KSOTemplateDocerSaveRecord">
    <vt:lpwstr>eyJoZGlkIjoiNmVhNmZiNGExYzhlNDVmOGE2N2IyODFmNThiNGY2NjEiLCJ1c2VySWQiOiI1NDMzMDAyMTgifQ==</vt:lpwstr>
  </property>
</Properties>
</file>