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AB460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政 府 采 购 合 同</w:t>
      </w:r>
    </w:p>
    <w:p w14:paraId="3B2CE742"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（参考格式）</w:t>
      </w:r>
    </w:p>
    <w:p w14:paraId="06B923D6"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5F20933">
      <w:pPr>
        <w:spacing w:before="120" w:line="360" w:lineRule="auto"/>
        <w:ind w:firstLine="2626" w:firstLineChars="1090"/>
        <w:rPr>
          <w:rFonts w:hint="eastAsia" w:ascii="仿宋" w:hAnsi="仿宋" w:eastAsia="仿宋" w:cs="仿宋"/>
          <w:sz w:val="24"/>
          <w:szCs w:val="24"/>
        </w:rPr>
      </w:pPr>
      <w:bookmarkStart w:id="0" w:name="_Toc109543216"/>
      <w:bookmarkStart w:id="1" w:name="_Toc109542396"/>
      <w:r>
        <w:rPr>
          <w:rFonts w:hint="eastAsia" w:ascii="仿宋" w:hAnsi="仿宋" w:eastAsia="仿宋" w:cs="仿宋"/>
          <w:b/>
          <w:bCs/>
          <w:sz w:val="24"/>
          <w:szCs w:val="24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 w14:paraId="332F1E3A">
      <w:pPr>
        <w:pStyle w:val="4"/>
        <w:spacing w:before="120" w:line="360" w:lineRule="auto"/>
        <w:ind w:firstLine="0"/>
        <w:rPr>
          <w:rFonts w:hint="eastAsia" w:ascii="仿宋" w:hAnsi="仿宋" w:eastAsia="仿宋" w:cs="仿宋"/>
          <w:sz w:val="24"/>
          <w:szCs w:val="24"/>
        </w:rPr>
      </w:pPr>
    </w:p>
    <w:p w14:paraId="7D54AE1D">
      <w:pPr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163A1AD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</w:t>
      </w:r>
    </w:p>
    <w:p w14:paraId="4F826288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DD82257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采购内容：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</w:t>
      </w:r>
    </w:p>
    <w:p w14:paraId="466D5DE2">
      <w:pPr>
        <w:pStyle w:val="5"/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FA153DE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p w14:paraId="72802614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2804373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成交供应商：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</w:t>
      </w:r>
    </w:p>
    <w:p w14:paraId="2D513ABC">
      <w:pPr>
        <w:spacing w:before="120" w:line="360" w:lineRule="auto"/>
        <w:ind w:firstLine="843" w:firstLineChars="3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63294BC5">
      <w:pPr>
        <w:spacing w:before="120" w:line="360" w:lineRule="auto"/>
        <w:ind w:firstLine="843" w:firstLineChars="3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6163A8B5">
      <w:pPr>
        <w:ind w:firstLine="841" w:firstLineChars="34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签署日期：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　　　　　　　　　　　　　             </w:t>
      </w:r>
    </w:p>
    <w:p w14:paraId="4C53A11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01CCE93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3799BE9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F5CB02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甲方：</w:t>
      </w:r>
    </w:p>
    <w:p w14:paraId="6F69677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乙方：</w:t>
      </w:r>
    </w:p>
    <w:p w14:paraId="66FC1F0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1AF336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一、合同内容: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。具体采购内容以磋商文件和响应文件为准。</w:t>
      </w:r>
    </w:p>
    <w:p w14:paraId="0ADB1E75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 w14:paraId="34FED2DD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三、合同结算</w:t>
      </w:r>
    </w:p>
    <w:p w14:paraId="5927EE10"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1、结算方式：</w:t>
      </w:r>
    </w:p>
    <w:p w14:paraId="562532EF"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2、结算单位：由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cs="仿宋"/>
          <w:sz w:val="24"/>
          <w:szCs w:val="24"/>
          <w:u w:val="single"/>
          <w:lang w:val="en-US" w:eastAsia="zh-CN"/>
        </w:rPr>
        <w:t>采购人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负责结算，乙方开具付款金额等额发票交甲方。</w:t>
      </w:r>
    </w:p>
    <w:p w14:paraId="0FB98969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四、服务期</w:t>
      </w:r>
    </w:p>
    <w:p w14:paraId="08E5AD01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五、质量保证</w:t>
      </w:r>
    </w:p>
    <w:p w14:paraId="2BD1462A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六、服务内容</w:t>
      </w:r>
    </w:p>
    <w:p w14:paraId="0B3B9CF6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七、验收</w:t>
      </w:r>
    </w:p>
    <w:p w14:paraId="14D765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1、由甲方组织或委托相关部门进行验收。</w:t>
      </w:r>
    </w:p>
    <w:p w14:paraId="5A9B1CC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2、验收依据：</w:t>
      </w:r>
    </w:p>
    <w:p w14:paraId="7265285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2-1、合同文本、合同附件、磋商文件和响应文件。</w:t>
      </w:r>
    </w:p>
    <w:p w14:paraId="1751A337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2-2、国内相应的行业标准、规范。</w:t>
      </w:r>
    </w:p>
    <w:p w14:paraId="11D74E15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</w:t>
      </w:r>
    </w:p>
    <w:p w14:paraId="0F52498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按《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szCs w:val="24"/>
        </w:rPr>
        <w:t>》中的相关条款执行。</w:t>
      </w:r>
    </w:p>
    <w:p w14:paraId="723F99B2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九、合同组成</w:t>
      </w:r>
    </w:p>
    <w:p w14:paraId="60C5210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1、国家相关规范及标准</w:t>
      </w:r>
    </w:p>
    <w:p w14:paraId="5CCF47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2、合同文件</w:t>
      </w:r>
    </w:p>
    <w:p w14:paraId="6FDF31A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3、成交通知书</w:t>
      </w:r>
    </w:p>
    <w:p w14:paraId="15C8DDE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4、磋商文件</w:t>
      </w:r>
    </w:p>
    <w:p w14:paraId="60F45D7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5、响应文件</w:t>
      </w:r>
    </w:p>
    <w:p w14:paraId="59ED6E69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十、合同生效及其它</w:t>
      </w:r>
    </w:p>
    <w:p w14:paraId="1838935B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4702E1B9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2、本合同正本一式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份，甲方、乙方双方分别执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备案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份。</w:t>
      </w:r>
    </w:p>
    <w:p w14:paraId="1534CDCC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 w14:paraId="7C52234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4、生效时间：   年  月  日</w:t>
      </w:r>
    </w:p>
    <w:p w14:paraId="16470A14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AC72E13">
        <w:trPr>
          <w:jc w:val="center"/>
        </w:trPr>
        <w:tc>
          <w:tcPr>
            <w:tcW w:w="4643" w:type="dxa"/>
            <w:noWrap w:val="0"/>
            <w:vAlign w:val="top"/>
          </w:tcPr>
          <w:p w14:paraId="04322DFD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51B58C40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5B62A356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25789594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567E1474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21B48A0B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20F388F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7A271BB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4FC8A68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1B6CB54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21D2D71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1A02C3F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</w:tr>
    </w:tbl>
    <w:p w14:paraId="202951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81924A2"/>
    <w:rsid w:val="281924A2"/>
    <w:rsid w:val="67F858E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left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index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453</Words>
  <Characters>457</Characters>
  <Lines>0</Lines>
  <Paragraphs>0</Paragraphs>
  <TotalTime>0</TotalTime>
  <ScaleCrop>false</ScaleCrop>
  <LinksUpToDate>false</LinksUpToDate>
  <CharactersWithSpaces>686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2024-03-11T05:25:00Z</dcterms:created>
  <dc:creator>admin</dc:creator>
  <cp:lastModifiedBy>罐子</cp:lastModifiedBy>
  <dcterms:modified xsi:type="dcterms:W3CDTF">2025-07-29T02:39:26Z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5EDFD48180BC45A18C4ACD41EC390EB4_11</vt:lpwstr>
  </property>
  <property fmtid="{D5CDD505-2E9C-101B-9397-08002B2CF9AE}" pid="4" name="KSOTemplateDocerSaveRecord">
    <vt:lpwstr>eyJoZGlkIjoiZmNmYzdlNjZlNDgxMDAwOTg3OTA5OTZjMmM3YjVjYWUiLCJ1c2VySWQiOiI3MDYxOTg3OTAifQ==</vt:lpwstr>
  </property>
</Properties>
</file>