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供应商特定资格要求</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rPr>
        <w:t xml:space="preserve">合法注册的企业提供营业执照（有统一社会信用代码）并附企业年度报告；事业法人提供事业单位法人证书、组织机构代码证书；其他组织应提供合法证明文件；自然人提供身份证；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kern w:val="0"/>
          <w:sz w:val="24"/>
          <w:szCs w:val="24"/>
          <w:lang w:val="en-US" w:eastAsia="zh-CN"/>
        </w:rPr>
        <w:t xml:space="preserve">  （2）法定代表人授权委托书（附法定代表人、被授权人身份证复印件或扫描件）；法定代表人参加投标只须提供法定代表人身份证明（附法定代表人身份证复印件或扫描件）； </w:t>
      </w:r>
      <w:r>
        <w:rPr>
          <w:rFonts w:hint="eastAsia" w:ascii="宋体" w:hAnsi="宋体" w:eastAsia="宋体" w:cs="宋体"/>
          <w:sz w:val="24"/>
          <w:szCs w:val="24"/>
        </w:rPr>
        <w:br w:type="textWrapping"/>
      </w:r>
      <w:r>
        <w:rPr>
          <w:rFonts w:hint="eastAsia" w:ascii="宋体" w:hAnsi="宋体" w:eastAsia="宋体" w:cs="宋体"/>
          <w:sz w:val="24"/>
          <w:szCs w:val="24"/>
        </w:rPr>
        <w:t xml:space="preserve">    （3）</w:t>
      </w:r>
      <w:r>
        <w:rPr>
          <w:rFonts w:hint="eastAsia" w:ascii="宋体" w:hAnsi="宋体" w:eastAsia="宋体" w:cs="宋体"/>
          <w:kern w:val="0"/>
          <w:sz w:val="24"/>
          <w:szCs w:val="24"/>
          <w:lang w:val="en-US" w:eastAsia="zh-CN"/>
        </w:rPr>
        <w:t xml:space="preserve">须具备建筑工程施工总承包三级及以上资质；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（4）具有建设行政主管部门核发有效的安全生产许可证；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（5）拟派项目经理须具备建筑工程注册建造师二级及以上资格和有效的安全生产考核证书，须提供项目经理无在建工程的相关证明材料或承诺书；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（6）提供2024年经审计的财务报告（成立时间至提交磋商响应文件截止时间不足一年的可提供成立后任意时段的财务报表）；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（7）提供依法缴纳税收的良好记录（提供递交磋商响应文件截止时间前六个月内任意一个月份的缴纳凭据复印件并加盖单位公章。依法免税或开标前一年内零申报的供应商应提供相关证明文件）；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（8）提供依法缴纳社会保障资金的良好记录（提供递交磋商响应文件截止时间前六个月内任意一个月份的缴纳凭据复印件并加盖单位公章。依法不需要缴纳社会保障资金的供应商应提供相关证明文件）；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（10）提供近三年内在经营活动中无重大违法记录的书面声明；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（11）a.提供磋商保证金转账凭证和基本存款账户信息证明资料复印件或扫描件；b.提供金融机构、担保机构出具的保函复印件或扫描件。以上两种方式二选一，复印件或扫描件均须加盖公章； </w:t>
      </w:r>
      <w:r>
        <w:rPr>
          <w:rFonts w:hint="eastAsia" w:ascii="宋体" w:hAnsi="宋体" w:eastAsia="宋体" w:cs="宋体"/>
          <w:kern w:val="0"/>
          <w:sz w:val="24"/>
          <w:szCs w:val="24"/>
          <w:lang w:val="en-US" w:eastAsia="zh-CN"/>
        </w:rPr>
        <w:br w:type="textWrapping"/>
      </w:r>
      <w:r>
        <w:rPr>
          <w:rFonts w:hint="eastAsia" w:ascii="宋体" w:hAnsi="宋体" w:eastAsia="宋体" w:cs="宋体"/>
          <w:kern w:val="0"/>
          <w:sz w:val="24"/>
          <w:szCs w:val="24"/>
          <w:lang w:val="en-US" w:eastAsia="zh-CN"/>
        </w:rPr>
        <w:t xml:space="preserve">    （12）提供单位负责人为同一人或者存在直接控股、管理关系的不同供应商，不得参加同一合同项下的政府采购活动的书面声明； </w:t>
      </w:r>
      <w:r>
        <w:rPr>
          <w:rFonts w:hint="eastAsia" w:ascii="宋体" w:hAnsi="宋体" w:eastAsia="宋体" w:cs="宋体"/>
          <w:kern w:val="0"/>
          <w:sz w:val="24"/>
          <w:szCs w:val="24"/>
          <w:lang w:val="en-US" w:eastAsia="zh-CN"/>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w:t>
      </w:r>
      <w:r>
        <w:rPr>
          <w:rFonts w:hint="eastAsia" w:ascii="宋体" w:hAnsi="宋体" w:eastAsia="宋体" w:cs="宋体"/>
          <w:sz w:val="24"/>
          <w:szCs w:val="24"/>
          <w:lang w:val="en-US" w:eastAsia="zh-CN"/>
        </w:rPr>
        <w:t xml:space="preserve">提供具有履行本合同所必需的设备和专业技术能力的说明及承诺；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（14）</w:t>
      </w:r>
      <w:r>
        <w:rPr>
          <w:rFonts w:hint="eastAsia" w:ascii="宋体" w:hAnsi="宋体" w:eastAsia="宋体" w:cs="宋体"/>
          <w:sz w:val="24"/>
          <w:szCs w:val="24"/>
          <w:lang w:val="en-US" w:eastAsia="zh-CN"/>
        </w:rPr>
        <w:t xml:space="preserve">本项目专门面向中小企业采购，供应商提供《中小企业声明函》。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2"/>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2"/>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b/>
          <w:sz w:val="40"/>
          <w:szCs w:val="40"/>
          <w:lang w:val="en-US" w:eastAsia="zh-CN"/>
        </w:rPr>
        <w:t>1-1</w:t>
      </w: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3"/>
        <w:pageBreakBefore w:val="0"/>
        <w:wordWrap/>
        <w:bidi w:val="0"/>
        <w:adjustRightInd/>
        <w:spacing w:line="440" w:lineRule="exact"/>
        <w:textAlignment w:val="auto"/>
      </w:pPr>
    </w:p>
    <w:tbl>
      <w:tblPr>
        <w:tblStyle w:val="10"/>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3"/>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3"/>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3"/>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2"/>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102E1487">
      <w:pPr>
        <w:pStyle w:val="15"/>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1C02A49D">
      <w:pPr>
        <w:pStyle w:val="12"/>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2"/>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val="en-US" w:eastAsia="zh-CN"/>
        </w:rPr>
        <w:t>1-2</w:t>
      </w: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9"/>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E98A9F0">
      <w:pPr>
        <w:pStyle w:val="15"/>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8"/>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8"/>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8"/>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3"/>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3"/>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3"/>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3"/>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3"/>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3"/>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3"/>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bookmarkStart w:id="2" w:name="_GoBack"/>
      <w:bookmarkEnd w:id="2"/>
      <w:r>
        <w:rPr>
          <w:rFonts w:hint="eastAsia" w:ascii="宋体" w:hAnsi="宋体"/>
          <w:b w:val="0"/>
          <w:bCs w:val="0"/>
          <w:kern w:val="2"/>
          <w:sz w:val="28"/>
          <w:szCs w:val="28"/>
          <w:highlight w:val="none"/>
          <w:lang w:val="en-US" w:eastAsia="zh-CN" w:bidi="ar-SA"/>
        </w:rPr>
        <w:t>：</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3"/>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3"/>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3"/>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3"/>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3"/>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8"/>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04640F1"/>
    <w:rsid w:val="21262AC3"/>
    <w:rsid w:val="212F35D3"/>
    <w:rsid w:val="216A0884"/>
    <w:rsid w:val="22356D36"/>
    <w:rsid w:val="22AE6F25"/>
    <w:rsid w:val="279D58CC"/>
    <w:rsid w:val="294C32E2"/>
    <w:rsid w:val="2B7E34FB"/>
    <w:rsid w:val="337A7511"/>
    <w:rsid w:val="366978AF"/>
    <w:rsid w:val="37305FF2"/>
    <w:rsid w:val="37F0752F"/>
    <w:rsid w:val="3E970590"/>
    <w:rsid w:val="47452C8D"/>
    <w:rsid w:val="4C104A9E"/>
    <w:rsid w:val="4C7B6967"/>
    <w:rsid w:val="4D0530AF"/>
    <w:rsid w:val="4DC76F6F"/>
    <w:rsid w:val="4E6A1991"/>
    <w:rsid w:val="4F711F5F"/>
    <w:rsid w:val="52D92680"/>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2"/>
    <w:basedOn w:val="1"/>
    <w:next w:val="5"/>
    <w:qFormat/>
    <w:uiPriority w:val="99"/>
    <w:pPr>
      <w:keepNext/>
      <w:keepLines/>
      <w:spacing w:line="413" w:lineRule="auto"/>
      <w:jc w:val="center"/>
      <w:outlineLvl w:val="1"/>
    </w:pPr>
    <w:rPr>
      <w:rFonts w:ascii="Arial" w:hAnsi="Arial"/>
      <w:b/>
      <w:sz w:val="28"/>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sz w:val="28"/>
    </w:rPr>
  </w:style>
  <w:style w:type="paragraph" w:styleId="5">
    <w:name w:val="Normal Indent"/>
    <w:basedOn w:val="1"/>
    <w:qFormat/>
    <w:uiPriority w:val="99"/>
    <w:pPr>
      <w:ind w:firstLine="420"/>
    </w:pPr>
    <w:rPr>
      <w:szCs w:val="20"/>
    </w:rPr>
  </w:style>
  <w:style w:type="paragraph" w:styleId="6">
    <w:name w:val="Body Text Indent"/>
    <w:basedOn w:val="1"/>
    <w:next w:val="1"/>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Body Text First Indent 2"/>
    <w:basedOn w:val="6"/>
    <w:next w:val="7"/>
    <w:autoRedefine/>
    <w:qFormat/>
    <w:uiPriority w:val="0"/>
    <w:pPr>
      <w:ind w:firstLine="420" w:firstLineChars="200"/>
    </w:p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sz w:val="28"/>
      <w:szCs w:val="20"/>
    </w:rPr>
  </w:style>
  <w:style w:type="paragraph" w:customStyle="1" w:styleId="13">
    <w:name w:val="List Paragraph"/>
    <w:basedOn w:val="1"/>
    <w:autoRedefine/>
    <w:unhideWhenUsed/>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2423</Words>
  <Characters>2476</Characters>
  <Lines>0</Lines>
  <Paragraphs>0</Paragraphs>
  <TotalTime>0</TotalTime>
  <ScaleCrop>false</ScaleCrop>
  <LinksUpToDate>false</LinksUpToDate>
  <CharactersWithSpaces>3743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阿拉蕾</cp:lastModifiedBy>
  <dcterms:modified xsi:type="dcterms:W3CDTF">2025-09-28T06:21:26Z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440A8BA5E5CF4120A77FEA7E6BA6D232</vt:lpwstr>
  </property>
  <property fmtid="{D5CDD505-2E9C-101B-9397-08002B2CF9AE}" pid="4" name="KSOTemplateDocerSaveRecord">
    <vt:lpwstr>eyJoZGlkIjoiN2Q0MjRhMWIzNzg3NTk1N2FmMTdjZmQ3ZTIxZDU0OTEiLCJ1c2VySWQiOiIzOTU5NzQ3MDcifQ==</vt:lpwstr>
  </property>
</Properties>
</file>