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E88BA"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其他应说明的事项 </w:t>
      </w:r>
    </w:p>
    <w:p w14:paraId="6FDF31CA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1、依据采购文件要求，供应商认为有必要说明的其他内容。 </w:t>
      </w:r>
    </w:p>
    <w:p w14:paraId="5827C7F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2、其他可以证明供应商实力的文件。</w:t>
      </w:r>
    </w:p>
    <w:p w14:paraId="2296987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F7E63"/>
    <w:rsid w:val="0D4F0C4B"/>
    <w:rsid w:val="29CF1D8D"/>
    <w:rsid w:val="39B86E44"/>
    <w:rsid w:val="4CFE0B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2025-06-18T04:28:44Z</dcterms:created>
  <dc:creator>admin</dc:creator>
  <cp:lastModifiedBy>小龙</cp:lastModifiedBy>
  <dcterms:modified xsi:type="dcterms:W3CDTF">2025-08-18T10:05:15Z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eyJoZGlkIjoiY2ZjYzk5OTAzOTg5ZjNiOTNkMGY3NTQ5YzJiNTYxZjIifQ==</vt:lpwstr>
  </property>
  <property fmtid="{D5CDD505-2E9C-101B-9397-08002B2CF9AE}" pid="4" name="ICV">
    <vt:lpwstr>E95768882F18435AB907D09D1E4109D7_13</vt:lpwstr>
  </property>
</Properties>
</file>