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41622">
      <w:pPr>
        <w:spacing w:after="120" w:afterLines="50" w:line="360" w:lineRule="auto"/>
        <w:jc w:val="center"/>
        <w:outlineLvl w:val="0"/>
        <w:rPr>
          <w:rFonts w:hint="default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分项报价表</w:t>
      </w:r>
    </w:p>
    <w:tbl>
      <w:tblPr>
        <w:tblStyle w:val="7"/>
        <w:tblW w:w="84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7"/>
        <w:gridCol w:w="652"/>
        <w:gridCol w:w="1269"/>
        <w:gridCol w:w="1144"/>
        <w:gridCol w:w="1617"/>
        <w:gridCol w:w="894"/>
        <w:gridCol w:w="1119"/>
        <w:gridCol w:w="1235"/>
      </w:tblGrid>
      <w:tr w14:paraId="4BBB39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3" w:hRule="atLeast"/>
        </w:trPr>
        <w:tc>
          <w:tcPr>
            <w:tcW w:w="5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A17ADB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产品</w:t>
            </w:r>
          </w:p>
          <w:p w14:paraId="6C1ADAE1">
            <w:pPr>
              <w:snapToGrid w:val="0"/>
              <w:jc w:val="center"/>
            </w:pPr>
            <w:r>
              <w:rPr>
                <w:rFonts w:hint="eastAsia" w:ascii="宋体" w:hAnsi="宋体" w:cs="宋体"/>
                <w:sz w:val="24"/>
                <w:highlight w:val="none"/>
              </w:rPr>
              <w:t>费用</w:t>
            </w: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50E514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2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7D686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C3452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型号/规格</w:t>
            </w: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2428F">
            <w:pPr>
              <w:snapToGrid w:val="0"/>
              <w:spacing w:before="120" w:beforeLines="50" w:after="12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制造厂名或品牌</w:t>
            </w: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C6791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数量</w:t>
            </w:r>
          </w:p>
          <w:p w14:paraId="72C32FF8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（单位）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332C7E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单价</w:t>
            </w:r>
          </w:p>
          <w:p w14:paraId="7B4D53CC">
            <w:pPr>
              <w:snapToGrid w:val="0"/>
              <w:jc w:val="center"/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85734D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总价</w:t>
            </w:r>
          </w:p>
          <w:p w14:paraId="443F2138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（元）</w:t>
            </w:r>
          </w:p>
        </w:tc>
      </w:tr>
      <w:tr w14:paraId="61A196A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7" w:hRule="atLeast"/>
        </w:trPr>
        <w:tc>
          <w:tcPr>
            <w:tcW w:w="5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DC8B5C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6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20AB49">
            <w:pPr>
              <w:snapToGrid w:val="0"/>
              <w:spacing w:before="240" w:beforeLines="10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1</w:t>
            </w:r>
          </w:p>
        </w:tc>
        <w:tc>
          <w:tcPr>
            <w:tcW w:w="12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8A195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78C88A5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1C9659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46C35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89F6BE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74D8A1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DEFDA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0" w:hRule="atLeast"/>
        </w:trPr>
        <w:tc>
          <w:tcPr>
            <w:tcW w:w="5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17B827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767F358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33087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FB2E9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7FEFF58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3848F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763787A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FBD7E02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tr w14:paraId="44DAB1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3" w:hRule="atLeast"/>
        </w:trPr>
        <w:tc>
          <w:tcPr>
            <w:tcW w:w="5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1C4D950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95B2FAD">
            <w:pPr>
              <w:snapToGrid w:val="0"/>
              <w:spacing w:before="240" w:beforeLines="100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2066C">
            <w:pPr>
              <w:snapToGrid w:val="0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2AB6F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14E704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8001CCD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176C95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FF90B8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09B5D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4" w:hRule="atLeast"/>
        </w:trPr>
        <w:tc>
          <w:tcPr>
            <w:tcW w:w="5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9645BEE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B358926">
            <w:pPr>
              <w:snapToGrid w:val="0"/>
              <w:spacing w:before="240" w:beforeLines="100"/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F3382">
            <w:pPr>
              <w:snapToGrid w:val="0"/>
              <w:spacing w:before="240" w:beforeLines="10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14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AA5A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38B13D9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8BDCC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B31CF9E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  <w:tc>
          <w:tcPr>
            <w:tcW w:w="12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629E1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587996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248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9DD02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……</w:t>
            </w:r>
          </w:p>
        </w:tc>
        <w:tc>
          <w:tcPr>
            <w:tcW w:w="600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3ACD12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4B568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248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09C8A7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其他相关费用</w:t>
            </w:r>
          </w:p>
        </w:tc>
        <w:tc>
          <w:tcPr>
            <w:tcW w:w="600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AEEB44">
            <w:pPr>
              <w:snapToGrid w:val="0"/>
              <w:spacing w:before="120" w:beforeLines="50"/>
              <w:jc w:val="center"/>
              <w:rPr>
                <w:rFonts w:ascii="宋体" w:hAnsi="宋体" w:cs="宋体"/>
                <w:sz w:val="24"/>
                <w:highlight w:val="none"/>
              </w:rPr>
            </w:pPr>
          </w:p>
        </w:tc>
      </w:tr>
      <w:tr w14:paraId="63BDC33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4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FD29455">
            <w:pPr>
              <w:snapToGrid w:val="0"/>
              <w:jc w:val="center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合计</w:t>
            </w:r>
          </w:p>
        </w:tc>
        <w:tc>
          <w:tcPr>
            <w:tcW w:w="727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FE1FF">
            <w:pPr>
              <w:snapToGrid w:val="0"/>
              <w:jc w:val="left"/>
              <w:rPr>
                <w:rFonts w:ascii="宋体" w:hAnsi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highlight w:val="none"/>
              </w:rPr>
              <w:t>大写：                            小写：</w:t>
            </w:r>
          </w:p>
        </w:tc>
      </w:tr>
      <w:tr w14:paraId="7FDCC5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3" w:hRule="atLeast"/>
        </w:trPr>
        <w:tc>
          <w:tcPr>
            <w:tcW w:w="121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01607C">
            <w:pPr>
              <w:snapToGrid w:val="0"/>
              <w:jc w:val="center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备注</w:t>
            </w:r>
          </w:p>
        </w:tc>
        <w:tc>
          <w:tcPr>
            <w:tcW w:w="727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8B532A">
            <w:pPr>
              <w:snapToGrid w:val="0"/>
              <w:jc w:val="left"/>
              <w:rPr>
                <w:rFonts w:ascii="宋体" w:hAnsi="宋体" w:cs="宋体"/>
                <w:sz w:val="24"/>
                <w:highlight w:val="none"/>
              </w:rPr>
            </w:pPr>
          </w:p>
        </w:tc>
      </w:tr>
    </w:tbl>
    <w:p w14:paraId="7144D868">
      <w:pPr>
        <w:adjustRightInd w:val="0"/>
        <w:snapToGrid w:val="0"/>
        <w:spacing w:line="360" w:lineRule="auto"/>
        <w:rPr>
          <w:rFonts w:ascii="宋体" w:hAnsi="宋体" w:cs="宋体"/>
          <w:sz w:val="24"/>
          <w:highlight w:val="none"/>
        </w:rPr>
      </w:pPr>
    </w:p>
    <w:p w14:paraId="73258F57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注：1.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须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根据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技术要求</w:t>
      </w: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中各项内容分别列项并</w:t>
      </w:r>
      <w:r>
        <w:rPr>
          <w:rStyle w:val="9"/>
          <w:rFonts w:hint="eastAsia" w:ascii="宋体" w:hAnsi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逐一报价。</w:t>
      </w:r>
    </w:p>
    <w:p w14:paraId="41B2BDFF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sz w:val="24"/>
          <w:highlight w:val="none"/>
        </w:rPr>
        <w:t>如果按单价计算的结果与总价不一致，以单价为准修正总价。</w:t>
      </w:r>
    </w:p>
    <w:p w14:paraId="7D13B4B7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.表格不够用，各投标人可按此表复制。</w:t>
      </w:r>
    </w:p>
    <w:p w14:paraId="7781389C">
      <w:pPr>
        <w:adjustRightInd w:val="0"/>
        <w:snapToGrid w:val="0"/>
        <w:spacing w:line="360" w:lineRule="auto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工程</w:t>
      </w:r>
      <w:r>
        <w:rPr>
          <w:rFonts w:hint="eastAsia" w:ascii="宋体" w:hAnsi="宋体" w:cs="宋体"/>
          <w:sz w:val="24"/>
          <w:highlight w:val="none"/>
        </w:rPr>
        <w:t>类若没有品牌、型号规格和制造商须注明“无”。</w:t>
      </w:r>
    </w:p>
    <w:p w14:paraId="5D8F0805">
      <w:pPr>
        <w:pStyle w:val="5"/>
        <w:ind w:firstLine="960" w:firstLineChars="4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.投标人根据自己的实际情况报价，某项没有可填“0”。</w:t>
      </w:r>
    </w:p>
    <w:p w14:paraId="2CF547D7">
      <w:pPr>
        <w:adjustRightInd w:val="0"/>
        <w:snapToGrid w:val="0"/>
        <w:spacing w:line="360" w:lineRule="auto"/>
        <w:jc w:val="left"/>
        <w:rPr>
          <w:rFonts w:ascii="宋体" w:hAnsi="宋体" w:cs="宋体"/>
          <w:sz w:val="24"/>
          <w:highlight w:val="none"/>
        </w:rPr>
      </w:pPr>
      <w:bookmarkStart w:id="0" w:name="_GoBack"/>
      <w:bookmarkEnd w:id="0"/>
    </w:p>
    <w:p w14:paraId="0263DCC8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sz w:val="24"/>
          <w:highlight w:val="none"/>
        </w:rPr>
      </w:pPr>
    </w:p>
    <w:p w14:paraId="397621D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71ABC39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11E68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60F5E0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10F71D9"/>
    <w:rsid w:val="02E50D74"/>
    <w:rsid w:val="12776979"/>
    <w:rsid w:val="20A2145B"/>
    <w:rsid w:val="29DE4C3F"/>
    <w:rsid w:val="2FD562FB"/>
    <w:rsid w:val="331453EF"/>
    <w:rsid w:val="383D6539"/>
    <w:rsid w:val="3C8B164F"/>
    <w:rsid w:val="43A51A72"/>
    <w:rsid w:val="46DC75FC"/>
    <w:rsid w:val="4A42066B"/>
    <w:rsid w:val="4FD675BF"/>
    <w:rsid w:val="4FDB3F44"/>
    <w:rsid w:val="610F71D9"/>
    <w:rsid w:val="67674868"/>
    <w:rsid w:val="67D2605A"/>
    <w:rsid w:val="6CAB448E"/>
    <w:rsid w:val="6FD46698"/>
    <w:rsid w:val="7E6E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226</Characters>
  <Lines>0</Lines>
  <Paragraphs>0</Paragraphs>
  <TotalTime>3</TotalTime>
  <ScaleCrop>false</ScaleCrop>
  <LinksUpToDate>false</LinksUpToDate>
  <CharactersWithSpaces>359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2023-06-08T08:46:00Z</dcterms:created>
  <dc:creator>陕西中技招标有限公司</dc:creator>
  <cp:lastModifiedBy>vivie</cp:lastModifiedBy>
  <dcterms:modified xsi:type="dcterms:W3CDTF">2025-12-29T09:51:26Z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5B6AA288588044969F8DBB0E12D935E5_11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