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116F2">
      <w:pPr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投标人认为有必要补充说明的事项</w:t>
      </w:r>
    </w:p>
    <w:p w14:paraId="298D4138">
      <w:pPr>
        <w:rPr>
          <w:rFonts w:hint="eastAsia" w:ascii="宋体" w:hAnsi="宋体" w:eastAsia="宋体" w:cs="宋体"/>
          <w:b w:val="0"/>
          <w:bCs w:val="0"/>
          <w:lang w:val="en-US" w:eastAsia="zh-CN"/>
        </w:rPr>
      </w:pPr>
    </w:p>
    <w:p w14:paraId="31AA408E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22"/>
          <w:szCs w:val="28"/>
          <w:lang w:val="en-US" w:eastAsia="zh-CN"/>
        </w:rPr>
        <w:t>（格式自定）</w:t>
      </w:r>
    </w:p>
    <w:p w14:paraId="0DB96043">
      <w:pPr>
        <w:numPr>
          <w:ilvl w:val="0"/>
          <w:numId w:val="0"/>
        </w:numPr>
        <w:jc w:val="both"/>
        <w:rPr>
          <w:rFonts w:hint="eastAsia" w:ascii="仿宋" w:hAnsi="仿宋" w:eastAsia="仿宋" w:cs="仿宋_GB2312"/>
          <w:b w:val="0"/>
          <w:bCs w:val="0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_GB2312"/>
          <w:b w:val="0"/>
          <w:bCs w:val="0"/>
          <w:kern w:val="2"/>
          <w:sz w:val="22"/>
          <w:szCs w:val="28"/>
          <w:lang w:val="en-US" w:eastAsia="zh-CN" w:bidi="ar-SA"/>
        </w:rPr>
        <w:t>1、</w:t>
      </w:r>
      <w:r>
        <w:rPr>
          <w:rFonts w:hint="eastAsia" w:ascii="仿宋" w:hAnsi="仿宋" w:eastAsia="仿宋" w:cs="仿宋_GB2312"/>
          <w:b w:val="0"/>
          <w:bCs w:val="0"/>
          <w:sz w:val="22"/>
          <w:szCs w:val="28"/>
          <w:lang w:val="en-US" w:eastAsia="zh-CN"/>
        </w:rPr>
        <w:t>保证金缴纳凭证</w:t>
      </w:r>
    </w:p>
    <w:p w14:paraId="06D25E9C">
      <w:pPr>
        <w:pStyle w:val="2"/>
        <w:numPr>
          <w:numId w:val="0"/>
        </w:numPr>
        <w:jc w:val="both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2、.</w:t>
      </w:r>
      <w:r>
        <w:rPr>
          <w:rFonts w:hint="eastAsia" w:ascii="微软雅黑" w:hAnsi="微软雅黑" w:eastAsia="微软雅黑" w:cs="微软雅黑"/>
          <w:sz w:val="22"/>
          <w:szCs w:val="28"/>
          <w:lang w:val="en-US" w:eastAsia="zh-CN"/>
        </w:rPr>
        <w:t>……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11783F0E"/>
    <w:rsid w:val="11783F0E"/>
    <w:rsid w:val="162F54C3"/>
    <w:rsid w:val="2A58307C"/>
    <w:rsid w:val="300527A3"/>
    <w:rsid w:val="3EF87541"/>
    <w:rsid w:val="4C011DED"/>
    <w:rsid w:val="5BB3720C"/>
    <w:rsid w:val="5E9072B7"/>
    <w:rsid w:val="63FA3330"/>
    <w:rsid w:val="7675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qFormat/>
    <w:uiPriority w:val="0"/>
    <w:rPr>
      <w:szCs w:val="21"/>
    </w:rPr>
  </w:style>
  <w:style w:type="paragraph" w:customStyle="1" w:styleId="7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2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2023-05-03T12:17:00Z</dcterms:created>
  <dc:creator>陕西中技招标有限公司</dc:creator>
  <cp:lastModifiedBy>vivie</cp:lastModifiedBy>
  <dcterms:modified xsi:type="dcterms:W3CDTF">2025-12-29T10:05:02Z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71E74CD5D1B54FD188D3C0B12A4BBDB4_11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