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3788C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37CC903A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707D141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06DC707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5318CF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2AA903F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EBAEAE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1F201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23A286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098C9029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C15540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6FC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52D3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4BADF8B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C64EA3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B7CC91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19EF14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58F299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8AB2987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19465002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3DCF13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DA843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AC6B41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4FEAF04B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1C24A1B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1710B329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3B81131C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0000B350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4EEFBE2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59089A03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0567502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17A98887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5BA0C2AB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273A5CF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2271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CB94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E835A9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CF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AA70F1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390050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707565B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4885CA5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464A80DE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3C14D69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6A604EC3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2674513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53000BB3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1B3BF3D3">
      <w:pPr>
        <w:rPr>
          <w:rFonts w:hint="default" w:ascii="宋体" w:hAnsi="宋体" w:eastAsia="宋体" w:cs="宋体"/>
          <w:color w:val="auto"/>
          <w:sz w:val="24"/>
          <w:highlight w:val="none"/>
          <w:shd w:val="clear" w:color="auto" w:fill="auto"/>
          <w:lang w:val="en-US" w:eastAsia="zh-CN"/>
        </w:rPr>
      </w:pPr>
    </w:p>
    <w:p w14:paraId="0EBC2460">
      <w:pPr>
        <w:rPr>
          <w:rFonts w:hint="default" w:ascii="宋体" w:hAnsi="宋体" w:eastAsia="宋体" w:cs="宋体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highlight w:val="none"/>
          <w:shd w:val="clear" w:color="auto" w:fill="auto"/>
          <w:lang w:val="en-US" w:eastAsia="zh-CN"/>
        </w:rPr>
        <w:br w:type="page"/>
      </w:r>
    </w:p>
    <w:p w14:paraId="52BF8488">
      <w:pP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  <w:t>投标产品属于医疗器械的须提供医疗器械注册证或备案凭证；</w:t>
      </w:r>
    </w:p>
    <w:p w14:paraId="64F8E905">
      <w:pP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  <w:br w:type="page"/>
      </w:r>
    </w:p>
    <w:p w14:paraId="5B69CFD7">
      <w:pPr>
        <w:jc w:val="center"/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  <w:t>投标人资质</w:t>
      </w:r>
    </w:p>
    <w:p w14:paraId="424BF2CF">
      <w:pP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  <w:t>投标人为生产厂家的，须提供《医疗器械生产许可证》或《医疗器械生产备案凭证》；投标人为经销商的，须提供《医疗器械经营许可证》或《医疗器械经营备案凭证》及其生产厂家的医疗器械生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  <w:t>产许可证》或《医疗器械生产备案凭证》，上述证件须包含所投产品；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BAE4F47"/>
    <w:rsid w:val="17717EA5"/>
    <w:rsid w:val="1E6804CD"/>
    <w:rsid w:val="480E0EEC"/>
    <w:rsid w:val="5AC24248"/>
    <w:rsid w:val="5E0A117D"/>
    <w:rsid w:val="70AC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431</Words>
  <Characters>431</Characters>
  <Lines>0</Lines>
  <Paragraphs>0</Paragraphs>
  <TotalTime>0</TotalTime>
  <ScaleCrop>false</ScaleCrop>
  <LinksUpToDate>false</LinksUpToDate>
  <CharactersWithSpaces>788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2026-03-12T07:53:16Z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5D7BCA977237491B8C6834A41299C478_12</vt:lpwstr>
  </property>
</Properties>
</file>