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0009F">
      <w:pPr>
        <w:keepNext w:val="0"/>
        <w:keepLines w:val="0"/>
        <w:widowControl/>
        <w:suppressLineNumbers w:val="0"/>
        <w:jc w:val="left"/>
      </w:pPr>
      <w:bookmarkStart w:id="0" w:name="_GoBack"/>
      <w:bookmarkEnd w:id="0"/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其他应说明的事项 </w:t>
      </w:r>
    </w:p>
    <w:p w14:paraId="390A0CCD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1、依据磋商文件要求，供应商认为有必要说明的其他内容。 </w:t>
      </w:r>
    </w:p>
    <w:p w14:paraId="1873C835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2、其他可以证明供应商实力的文件。</w:t>
      </w:r>
    </w:p>
    <w:p w14:paraId="5C37C361"/>
    <w:p w14:paraId="71348FC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37702A"/>
    <w:rsid w:val="558D4B4F"/>
    <w:rsid w:val="57B455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0</TotalTime>
  <ScaleCrop>false</ScaleCrop>
  <LinksUpToDate>false</LinksUpToDate>
  <CharactersWithSpaces>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2026-03-24T05:22:54Z</dcterms:created>
  <dc:creator>Administrator</dc:creator>
  <cp:lastModifiedBy>瑶</cp:lastModifiedBy>
  <dcterms:modified xsi:type="dcterms:W3CDTF">2026-03-24T06:33:34Z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eyJoZGlkIjoiY2ZjYzk5OTAzOTg5ZjNiOTNkMGY3NTQ5YzJiNTYxZjIiLCJ1c2VySWQiOiIyODc1MjU2MzAifQ==</vt:lpwstr>
  </property>
  <property fmtid="{D5CDD505-2E9C-101B-9397-08002B2CF9AE}" pid="4" name="ICV">
    <vt:lpwstr>B3F3F18DEE204A75A32AE9765F3FF1D1_13</vt:lpwstr>
  </property>
</Properties>
</file>