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24017">
      <w:pPr>
        <w:ind w:firstLine="1285" w:firstLineChars="400"/>
        <w:rPr>
          <w:rFonts w:hint="eastAsia"/>
          <w:b/>
          <w:bCs/>
          <w:sz w:val="32"/>
          <w:szCs w:val="32"/>
          <w:lang w:val="en-US" w:eastAsia="zh-CN"/>
        </w:rPr>
      </w:pPr>
      <w:r>
        <w:rPr>
          <w:rFonts w:hint="eastAsia"/>
          <w:b/>
          <w:bCs/>
          <w:sz w:val="32"/>
          <w:szCs w:val="32"/>
          <w:lang w:val="en-US" w:eastAsia="zh-CN"/>
        </w:rPr>
        <w:t>《韩城市</w:t>
      </w:r>
      <w:r>
        <w:rPr>
          <w:rFonts w:hint="eastAsia" w:eastAsiaTheme="minorEastAsia"/>
          <w:b/>
          <w:bCs/>
          <w:sz w:val="32"/>
          <w:szCs w:val="32"/>
          <w:lang w:eastAsia="zh-CN"/>
        </w:rPr>
        <w:t>湿地保护规划</w:t>
      </w:r>
      <w:r>
        <w:rPr>
          <w:rFonts w:hint="eastAsia"/>
          <w:b/>
          <w:bCs/>
          <w:sz w:val="32"/>
          <w:szCs w:val="32"/>
          <w:lang w:val="en-US" w:eastAsia="zh-CN"/>
        </w:rPr>
        <w:t>》</w:t>
      </w:r>
      <w:r>
        <w:rPr>
          <w:rFonts w:hint="eastAsia" w:eastAsiaTheme="minorEastAsia"/>
          <w:b/>
          <w:bCs/>
          <w:sz w:val="32"/>
          <w:szCs w:val="32"/>
          <w:lang w:eastAsia="zh-CN"/>
        </w:rPr>
        <w:t>编制</w:t>
      </w:r>
      <w:r>
        <w:rPr>
          <w:rFonts w:hint="eastAsia"/>
          <w:b/>
          <w:bCs/>
          <w:sz w:val="32"/>
          <w:szCs w:val="32"/>
          <w:lang w:val="en-US" w:eastAsia="zh-CN"/>
        </w:rPr>
        <w:t>项目</w:t>
      </w:r>
    </w:p>
    <w:p w14:paraId="2A9F7C2B">
      <w:pPr>
        <w:ind w:firstLine="2891" w:firstLineChars="900"/>
        <w:rPr>
          <w:rFonts w:hint="eastAsia" w:eastAsiaTheme="minorEastAsia"/>
          <w:b/>
          <w:bCs/>
          <w:sz w:val="32"/>
          <w:szCs w:val="32"/>
          <w:lang w:eastAsia="zh-CN"/>
        </w:rPr>
      </w:pPr>
      <w:r>
        <w:rPr>
          <w:rFonts w:hint="eastAsia" w:eastAsiaTheme="minorEastAsia"/>
          <w:b/>
          <w:bCs/>
          <w:sz w:val="32"/>
          <w:szCs w:val="32"/>
          <w:lang w:eastAsia="zh-CN"/>
        </w:rPr>
        <w:t>技术服务合同</w:t>
      </w:r>
    </w:p>
    <w:p w14:paraId="19A0BB88">
      <w:pPr>
        <w:rPr>
          <w:rFonts w:hint="eastAsia"/>
          <w:sz w:val="28"/>
          <w:szCs w:val="28"/>
          <w:lang w:val="en-US" w:eastAsia="zh-CN"/>
        </w:rPr>
      </w:pPr>
      <w:r>
        <w:rPr>
          <w:rFonts w:hint="eastAsia" w:eastAsiaTheme="minorEastAsia"/>
          <w:sz w:val="28"/>
          <w:szCs w:val="28"/>
          <w:lang w:eastAsia="zh-CN"/>
        </w:rPr>
        <w:t>委托单位(甲方):</w:t>
      </w:r>
      <w:r>
        <w:rPr>
          <w:rFonts w:hint="eastAsia"/>
          <w:sz w:val="28"/>
          <w:szCs w:val="28"/>
          <w:lang w:val="en-US" w:eastAsia="zh-CN"/>
        </w:rPr>
        <w:t>韩城市林业局</w:t>
      </w:r>
    </w:p>
    <w:p w14:paraId="6569B819">
      <w:pPr>
        <w:rPr>
          <w:rFonts w:hint="eastAsia" w:eastAsiaTheme="minorEastAsia"/>
          <w:sz w:val="28"/>
          <w:szCs w:val="28"/>
          <w:lang w:eastAsia="zh-CN"/>
        </w:rPr>
      </w:pPr>
      <w:r>
        <w:rPr>
          <w:rFonts w:hint="eastAsia" w:eastAsiaTheme="minorEastAsia"/>
          <w:sz w:val="28"/>
          <w:szCs w:val="28"/>
          <w:lang w:eastAsia="zh-CN"/>
        </w:rPr>
        <w:t>受托单位(乙方)</w:t>
      </w:r>
    </w:p>
    <w:p w14:paraId="5DBE7222">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eastAsiaTheme="minorEastAsia"/>
          <w:sz w:val="28"/>
          <w:szCs w:val="28"/>
          <w:lang w:eastAsia="zh-CN"/>
        </w:rPr>
      </w:pPr>
      <w:r>
        <w:rPr>
          <w:rFonts w:hint="eastAsia" w:eastAsiaTheme="minorEastAsia"/>
          <w:sz w:val="28"/>
          <w:szCs w:val="28"/>
          <w:lang w:eastAsia="zh-CN"/>
        </w:rPr>
        <w:t>按照</w:t>
      </w:r>
      <w:r>
        <w:rPr>
          <w:rFonts w:hint="eastAsia"/>
          <w:sz w:val="28"/>
          <w:szCs w:val="28"/>
          <w:lang w:eastAsia="zh-CN"/>
        </w:rPr>
        <w:t>《</w:t>
      </w:r>
      <w:r>
        <w:rPr>
          <w:rFonts w:hint="eastAsia" w:eastAsiaTheme="minorEastAsia"/>
          <w:sz w:val="28"/>
          <w:szCs w:val="28"/>
          <w:lang w:eastAsia="zh-CN"/>
        </w:rPr>
        <w:t>中华人民共和国民法典</w:t>
      </w:r>
      <w:r>
        <w:rPr>
          <w:rFonts w:hint="eastAsia"/>
          <w:sz w:val="28"/>
          <w:szCs w:val="28"/>
          <w:lang w:eastAsia="zh-CN"/>
        </w:rPr>
        <w:t>》</w:t>
      </w:r>
      <w:bookmarkStart w:id="0" w:name="_GoBack"/>
      <w:bookmarkEnd w:id="0"/>
      <w:r>
        <w:rPr>
          <w:rFonts w:hint="eastAsia" w:eastAsiaTheme="minorEastAsia"/>
          <w:sz w:val="28"/>
          <w:szCs w:val="28"/>
          <w:lang w:eastAsia="zh-CN"/>
        </w:rPr>
        <w:t>，</w:t>
      </w:r>
      <w:r>
        <w:rPr>
          <w:rFonts w:hint="eastAsia"/>
          <w:sz w:val="28"/>
          <w:szCs w:val="28"/>
          <w:lang w:val="en-US" w:eastAsia="zh-CN"/>
        </w:rPr>
        <w:t>通过竞争性磋商，确定</w:t>
      </w:r>
      <w:r>
        <w:rPr>
          <w:rFonts w:hint="eastAsia" w:eastAsiaTheme="minorEastAsia"/>
          <w:sz w:val="28"/>
          <w:szCs w:val="28"/>
          <w:lang w:eastAsia="zh-CN"/>
        </w:rPr>
        <w:t>乙方开展</w:t>
      </w:r>
      <w:r>
        <w:rPr>
          <w:rFonts w:hint="eastAsia"/>
          <w:sz w:val="28"/>
          <w:szCs w:val="28"/>
          <w:u w:val="single"/>
          <w:lang w:val="en-US" w:eastAsia="zh-CN"/>
        </w:rPr>
        <w:t>《韩城市</w:t>
      </w:r>
      <w:r>
        <w:rPr>
          <w:rFonts w:hint="eastAsia" w:eastAsiaTheme="minorEastAsia"/>
          <w:sz w:val="28"/>
          <w:szCs w:val="28"/>
          <w:u w:val="single"/>
          <w:lang w:eastAsia="zh-CN"/>
        </w:rPr>
        <w:t>湿地保护规划</w:t>
      </w:r>
      <w:r>
        <w:rPr>
          <w:rFonts w:hint="eastAsia"/>
          <w:sz w:val="28"/>
          <w:szCs w:val="28"/>
          <w:u w:val="single"/>
          <w:lang w:val="en-US" w:eastAsia="zh-CN"/>
        </w:rPr>
        <w:t>》</w:t>
      </w:r>
      <w:r>
        <w:rPr>
          <w:rFonts w:hint="eastAsia" w:eastAsiaTheme="minorEastAsia"/>
          <w:sz w:val="28"/>
          <w:szCs w:val="28"/>
          <w:u w:val="single"/>
          <w:lang w:eastAsia="zh-CN"/>
        </w:rPr>
        <w:t>编制</w:t>
      </w:r>
      <w:r>
        <w:rPr>
          <w:rFonts w:hint="eastAsia" w:eastAsiaTheme="minorEastAsia"/>
          <w:sz w:val="28"/>
          <w:szCs w:val="28"/>
          <w:lang w:eastAsia="zh-CN"/>
        </w:rPr>
        <w:t>技术服务，双方经协商一致，签订本合同。</w:t>
      </w:r>
    </w:p>
    <w:p w14:paraId="24B0D5AF">
      <w:pPr>
        <w:ind w:firstLine="562" w:firstLineChars="200"/>
        <w:rPr>
          <w:rFonts w:hint="eastAsia" w:eastAsiaTheme="minorEastAsia"/>
          <w:b/>
          <w:bCs/>
          <w:sz w:val="28"/>
          <w:szCs w:val="28"/>
          <w:lang w:eastAsia="zh-CN"/>
        </w:rPr>
      </w:pPr>
      <w:r>
        <w:rPr>
          <w:rFonts w:hint="eastAsia"/>
          <w:b/>
          <w:bCs/>
          <w:sz w:val="28"/>
          <w:szCs w:val="28"/>
          <w:lang w:val="en-US" w:eastAsia="zh-CN"/>
        </w:rPr>
        <w:t>1. 服务项目名称、</w:t>
      </w:r>
      <w:r>
        <w:rPr>
          <w:rFonts w:hint="eastAsia" w:eastAsiaTheme="minorEastAsia"/>
          <w:b/>
          <w:bCs/>
          <w:sz w:val="28"/>
          <w:szCs w:val="28"/>
          <w:lang w:eastAsia="zh-CN"/>
        </w:rPr>
        <w:t>服务内容</w:t>
      </w:r>
      <w:r>
        <w:rPr>
          <w:rFonts w:hint="eastAsia"/>
          <w:b/>
          <w:bCs/>
          <w:sz w:val="28"/>
          <w:szCs w:val="28"/>
          <w:lang w:val="en-US" w:eastAsia="zh-CN"/>
        </w:rPr>
        <w:t>及</w:t>
      </w:r>
      <w:r>
        <w:rPr>
          <w:rFonts w:hint="eastAsia" w:eastAsiaTheme="minorEastAsia"/>
          <w:b/>
          <w:bCs/>
          <w:sz w:val="28"/>
          <w:szCs w:val="28"/>
          <w:lang w:eastAsia="zh-CN"/>
        </w:rPr>
        <w:t>要求</w:t>
      </w:r>
    </w:p>
    <w:p w14:paraId="4A0ED441">
      <w:pPr>
        <w:ind w:firstLine="560" w:firstLineChars="200"/>
        <w:rPr>
          <w:rFonts w:hint="default"/>
          <w:sz w:val="28"/>
          <w:szCs w:val="28"/>
          <w:lang w:val="en-US" w:eastAsia="zh-CN"/>
        </w:rPr>
      </w:pPr>
      <w:r>
        <w:rPr>
          <w:rFonts w:hint="eastAsia"/>
          <w:sz w:val="28"/>
          <w:szCs w:val="28"/>
          <w:lang w:val="en-US" w:eastAsia="zh-CN"/>
        </w:rPr>
        <w:t>1.1项目名称：《韩城市湿地保护规划》编制项目</w:t>
      </w:r>
    </w:p>
    <w:p w14:paraId="040E2AD4">
      <w:pPr>
        <w:ind w:firstLine="560" w:firstLineChars="200"/>
        <w:rPr>
          <w:rFonts w:hint="eastAsia"/>
          <w:sz w:val="28"/>
          <w:szCs w:val="28"/>
          <w:lang w:val="en-US" w:eastAsia="zh-CN"/>
        </w:rPr>
      </w:pPr>
      <w:r>
        <w:rPr>
          <w:rFonts w:hint="eastAsia"/>
          <w:sz w:val="28"/>
          <w:szCs w:val="28"/>
          <w:lang w:val="en-US" w:eastAsia="zh-CN"/>
        </w:rPr>
        <w:t>1.2服务内容及要求：</w:t>
      </w:r>
    </w:p>
    <w:p w14:paraId="4772CAA4">
      <w:pPr>
        <w:ind w:firstLine="560" w:firstLineChars="200"/>
        <w:rPr>
          <w:rFonts w:hint="eastAsia" w:eastAsiaTheme="minorEastAsia"/>
          <w:sz w:val="28"/>
          <w:szCs w:val="28"/>
          <w:lang w:eastAsia="zh-CN"/>
        </w:rPr>
      </w:pPr>
      <w:r>
        <w:rPr>
          <w:rFonts w:hint="eastAsia" w:eastAsiaTheme="minorEastAsia"/>
          <w:sz w:val="28"/>
          <w:szCs w:val="28"/>
          <w:lang w:eastAsia="zh-CN"/>
        </w:rPr>
        <w:t>按照</w:t>
      </w:r>
      <w:r>
        <w:rPr>
          <w:rFonts w:hint="eastAsia"/>
          <w:sz w:val="28"/>
          <w:szCs w:val="28"/>
          <w:lang w:eastAsia="zh-CN"/>
        </w:rPr>
        <w:t>《</w:t>
      </w:r>
      <w:r>
        <w:rPr>
          <w:rFonts w:hint="eastAsia" w:eastAsiaTheme="minorEastAsia"/>
          <w:sz w:val="28"/>
          <w:szCs w:val="28"/>
          <w:lang w:eastAsia="zh-CN"/>
        </w:rPr>
        <w:t>中华人民共和国湿地保护法</w:t>
      </w:r>
      <w:r>
        <w:rPr>
          <w:rFonts w:hint="eastAsia"/>
          <w:sz w:val="28"/>
          <w:szCs w:val="28"/>
          <w:lang w:eastAsia="zh-CN"/>
        </w:rPr>
        <w:t>》《</w:t>
      </w:r>
      <w:r>
        <w:rPr>
          <w:rFonts w:hint="eastAsia" w:eastAsiaTheme="minorEastAsia"/>
          <w:sz w:val="28"/>
          <w:szCs w:val="28"/>
          <w:lang w:eastAsia="zh-CN"/>
        </w:rPr>
        <w:t>陕西省湿地保护条例</w:t>
      </w:r>
      <w:r>
        <w:rPr>
          <w:rFonts w:hint="eastAsia"/>
          <w:sz w:val="28"/>
          <w:szCs w:val="28"/>
          <w:lang w:eastAsia="zh-CN"/>
        </w:rPr>
        <w:t>》</w:t>
      </w:r>
      <w:r>
        <w:rPr>
          <w:rFonts w:hint="eastAsia" w:eastAsiaTheme="minorEastAsia"/>
          <w:sz w:val="28"/>
          <w:szCs w:val="28"/>
          <w:lang w:eastAsia="zh-CN"/>
        </w:rPr>
        <w:t>规定，"县级以上地方人民政府林业草原主管部门</w:t>
      </w:r>
      <w:r>
        <w:rPr>
          <w:rFonts w:hint="eastAsia"/>
          <w:sz w:val="28"/>
          <w:szCs w:val="28"/>
          <w:lang w:val="en-US" w:eastAsia="zh-CN"/>
        </w:rPr>
        <w:t>的要求</w:t>
      </w:r>
      <w:r>
        <w:rPr>
          <w:rFonts w:hint="eastAsia" w:eastAsiaTheme="minorEastAsia"/>
          <w:sz w:val="28"/>
          <w:szCs w:val="28"/>
          <w:lang w:eastAsia="zh-CN"/>
        </w:rPr>
        <w:t>，依据本级国土空间规划和上一级湿地保护规划编制本行政区域内的湿地保护规划，报同级人民政府批准后组织实施。"</w:t>
      </w:r>
    </w:p>
    <w:p w14:paraId="706B25D6">
      <w:pPr>
        <w:numPr>
          <w:ilvl w:val="0"/>
          <w:numId w:val="1"/>
        </w:numPr>
        <w:ind w:firstLine="562" w:firstLineChars="200"/>
        <w:rPr>
          <w:rFonts w:hint="eastAsia" w:eastAsiaTheme="minorEastAsia"/>
          <w:b/>
          <w:bCs/>
          <w:sz w:val="28"/>
          <w:szCs w:val="28"/>
          <w:lang w:eastAsia="zh-CN"/>
        </w:rPr>
      </w:pPr>
      <w:r>
        <w:rPr>
          <w:rFonts w:hint="eastAsia" w:eastAsiaTheme="minorEastAsia"/>
          <w:b/>
          <w:bCs/>
          <w:sz w:val="28"/>
          <w:szCs w:val="28"/>
          <w:lang w:eastAsia="zh-CN"/>
        </w:rPr>
        <w:t>委托技术服务的期限、地点及</w:t>
      </w:r>
      <w:r>
        <w:rPr>
          <w:rFonts w:hint="eastAsia" w:eastAsiaTheme="minorEastAsia"/>
          <w:b/>
          <w:bCs/>
          <w:sz w:val="28"/>
          <w:szCs w:val="28"/>
          <w:lang w:val="en-US" w:eastAsia="zh-CN"/>
        </w:rPr>
        <w:t>技术</w:t>
      </w:r>
      <w:r>
        <w:rPr>
          <w:rFonts w:hint="eastAsia" w:eastAsiaTheme="minorEastAsia"/>
          <w:b/>
          <w:bCs/>
          <w:sz w:val="28"/>
          <w:szCs w:val="28"/>
          <w:lang w:eastAsia="zh-CN"/>
        </w:rPr>
        <w:t>要求</w:t>
      </w:r>
    </w:p>
    <w:p w14:paraId="5F768C86">
      <w:pPr>
        <w:ind w:firstLine="560" w:firstLineChars="200"/>
        <w:rPr>
          <w:rFonts w:hint="eastAsia" w:eastAsiaTheme="minorEastAsia"/>
          <w:sz w:val="28"/>
          <w:szCs w:val="28"/>
          <w:lang w:eastAsia="zh-CN"/>
        </w:rPr>
      </w:pPr>
      <w:r>
        <w:rPr>
          <w:rFonts w:hint="eastAsia" w:eastAsiaTheme="minorEastAsia"/>
          <w:sz w:val="28"/>
          <w:szCs w:val="28"/>
          <w:lang w:val="en-US" w:eastAsia="zh-CN"/>
        </w:rPr>
        <w:t>2</w:t>
      </w:r>
      <w:r>
        <w:rPr>
          <w:rFonts w:hint="eastAsia" w:eastAsiaTheme="minorEastAsia"/>
          <w:sz w:val="28"/>
          <w:szCs w:val="28"/>
          <w:lang w:eastAsia="zh-CN"/>
        </w:rPr>
        <w:t>.1服务期限：合同签订后</w:t>
      </w:r>
      <w:r>
        <w:rPr>
          <w:rFonts w:hint="eastAsia"/>
          <w:sz w:val="28"/>
          <w:szCs w:val="28"/>
          <w:lang w:val="en-US" w:eastAsia="zh-CN"/>
        </w:rPr>
        <w:t>180天</w:t>
      </w:r>
      <w:r>
        <w:rPr>
          <w:rFonts w:hint="eastAsia" w:eastAsiaTheme="minorEastAsia"/>
          <w:sz w:val="28"/>
          <w:szCs w:val="28"/>
          <w:lang w:eastAsia="zh-CN"/>
        </w:rPr>
        <w:t>提交报告初稿，</w:t>
      </w:r>
      <w:r>
        <w:rPr>
          <w:rFonts w:hint="eastAsia"/>
          <w:sz w:val="28"/>
          <w:szCs w:val="28"/>
          <w:lang w:val="en-US" w:eastAsia="zh-CN"/>
        </w:rPr>
        <w:t>政府</w:t>
      </w:r>
      <w:r>
        <w:rPr>
          <w:rFonts w:hint="eastAsia" w:eastAsiaTheme="minorEastAsia"/>
          <w:sz w:val="28"/>
          <w:szCs w:val="28"/>
          <w:lang w:eastAsia="zh-CN"/>
        </w:rPr>
        <w:t>评审</w:t>
      </w:r>
      <w:r>
        <w:rPr>
          <w:rFonts w:hint="eastAsia"/>
          <w:sz w:val="28"/>
          <w:szCs w:val="28"/>
          <w:lang w:val="en-US" w:eastAsia="zh-CN"/>
        </w:rPr>
        <w:t>通过</w:t>
      </w:r>
      <w:r>
        <w:rPr>
          <w:rFonts w:hint="eastAsia" w:eastAsiaTheme="minorEastAsia"/>
          <w:sz w:val="28"/>
          <w:szCs w:val="28"/>
          <w:lang w:eastAsia="zh-CN"/>
        </w:rPr>
        <w:t>后</w:t>
      </w:r>
      <w:r>
        <w:rPr>
          <w:rFonts w:hint="eastAsia"/>
          <w:sz w:val="28"/>
          <w:szCs w:val="28"/>
          <w:lang w:val="en-US" w:eastAsia="zh-CN"/>
        </w:rPr>
        <w:t>15</w:t>
      </w:r>
      <w:r>
        <w:rPr>
          <w:rFonts w:hint="eastAsia" w:eastAsiaTheme="minorEastAsia"/>
          <w:sz w:val="28"/>
          <w:szCs w:val="28"/>
          <w:lang w:val="en-US" w:eastAsia="zh-CN"/>
        </w:rPr>
        <w:t>天</w:t>
      </w:r>
      <w:r>
        <w:rPr>
          <w:rFonts w:hint="eastAsia" w:eastAsiaTheme="minorEastAsia"/>
          <w:sz w:val="28"/>
          <w:szCs w:val="28"/>
          <w:lang w:eastAsia="zh-CN"/>
        </w:rPr>
        <w:t>提交正式报告。</w:t>
      </w:r>
    </w:p>
    <w:p w14:paraId="3C4819E7">
      <w:pPr>
        <w:ind w:firstLine="560" w:firstLineChars="200"/>
        <w:rPr>
          <w:rFonts w:hint="eastAsia" w:eastAsiaTheme="minorEastAsia"/>
          <w:sz w:val="28"/>
          <w:szCs w:val="28"/>
          <w:lang w:eastAsia="zh-CN"/>
        </w:rPr>
      </w:pPr>
      <w:r>
        <w:rPr>
          <w:rFonts w:hint="eastAsia" w:eastAsiaTheme="minorEastAsia"/>
          <w:sz w:val="28"/>
          <w:szCs w:val="28"/>
          <w:lang w:val="en-US" w:eastAsia="zh-CN"/>
        </w:rPr>
        <w:t>2</w:t>
      </w:r>
      <w:r>
        <w:rPr>
          <w:rFonts w:hint="eastAsia" w:eastAsiaTheme="minorEastAsia"/>
          <w:sz w:val="28"/>
          <w:szCs w:val="28"/>
          <w:lang w:eastAsia="zh-CN"/>
        </w:rPr>
        <w:t xml:space="preserve">.2报告交付地点：陕西省渭南市韩城市。              </w:t>
      </w:r>
    </w:p>
    <w:p w14:paraId="3C5EA507">
      <w:pPr>
        <w:ind w:firstLine="560" w:firstLineChars="200"/>
        <w:rPr>
          <w:rFonts w:hint="eastAsia" w:eastAsiaTheme="minorEastAsia"/>
          <w:sz w:val="28"/>
          <w:szCs w:val="28"/>
          <w:lang w:eastAsia="zh-CN"/>
        </w:rPr>
      </w:pPr>
      <w:r>
        <w:rPr>
          <w:rFonts w:hint="eastAsia" w:eastAsiaTheme="minorEastAsia"/>
          <w:sz w:val="28"/>
          <w:szCs w:val="28"/>
          <w:lang w:val="en-US" w:eastAsia="zh-CN"/>
        </w:rPr>
        <w:t>2</w:t>
      </w:r>
      <w:r>
        <w:rPr>
          <w:rFonts w:hint="eastAsia" w:eastAsiaTheme="minorEastAsia"/>
          <w:sz w:val="28"/>
          <w:szCs w:val="28"/>
          <w:lang w:eastAsia="zh-CN"/>
        </w:rPr>
        <w:t>.3技术要求：符合国家、地区及林</w:t>
      </w:r>
      <w:r>
        <w:rPr>
          <w:rFonts w:hint="eastAsia" w:eastAsiaTheme="minorEastAsia"/>
          <w:sz w:val="28"/>
          <w:szCs w:val="28"/>
          <w:lang w:val="en-US" w:eastAsia="zh-CN"/>
        </w:rPr>
        <w:t>业</w:t>
      </w:r>
      <w:r>
        <w:rPr>
          <w:rFonts w:hint="eastAsia" w:eastAsiaTheme="minorEastAsia"/>
          <w:sz w:val="28"/>
          <w:szCs w:val="28"/>
          <w:lang w:eastAsia="zh-CN"/>
        </w:rPr>
        <w:t>相关专业技术要求。</w:t>
      </w:r>
    </w:p>
    <w:p w14:paraId="152BD9C9">
      <w:pPr>
        <w:numPr>
          <w:ilvl w:val="0"/>
          <w:numId w:val="1"/>
        </w:numPr>
        <w:ind w:firstLine="562" w:firstLineChars="200"/>
        <w:rPr>
          <w:rFonts w:hint="eastAsia" w:eastAsiaTheme="minorEastAsia"/>
          <w:b/>
          <w:bCs/>
          <w:sz w:val="28"/>
          <w:szCs w:val="28"/>
          <w:lang w:eastAsia="zh-CN"/>
        </w:rPr>
      </w:pPr>
      <w:r>
        <w:rPr>
          <w:rFonts w:hint="eastAsia" w:eastAsiaTheme="minorEastAsia"/>
          <w:b/>
          <w:bCs/>
          <w:sz w:val="28"/>
          <w:szCs w:val="28"/>
          <w:lang w:eastAsia="zh-CN"/>
        </w:rPr>
        <w:t>协作事项</w:t>
      </w:r>
    </w:p>
    <w:p w14:paraId="0452568E">
      <w:pPr>
        <w:ind w:firstLine="560" w:firstLineChars="200"/>
        <w:rPr>
          <w:rFonts w:hint="eastAsia" w:eastAsiaTheme="minorEastAsia"/>
          <w:sz w:val="28"/>
          <w:szCs w:val="28"/>
          <w:lang w:eastAsia="zh-CN"/>
        </w:rPr>
      </w:pPr>
      <w:r>
        <w:rPr>
          <w:rFonts w:hint="eastAsia" w:eastAsiaTheme="minorEastAsia"/>
          <w:sz w:val="28"/>
          <w:szCs w:val="28"/>
          <w:lang w:eastAsia="zh-CN"/>
        </w:rPr>
        <w:t>为保证乙方有效进行技术咨询工作，甲方应当向乙方提供下列协作事项：</w:t>
      </w:r>
    </w:p>
    <w:p w14:paraId="1D0B9162">
      <w:pPr>
        <w:ind w:firstLine="560" w:firstLineChars="200"/>
        <w:rPr>
          <w:rFonts w:hint="eastAsia" w:eastAsiaTheme="minorEastAsia"/>
          <w:sz w:val="28"/>
          <w:szCs w:val="28"/>
          <w:lang w:eastAsia="zh-CN"/>
        </w:rPr>
      </w:pPr>
      <w:r>
        <w:rPr>
          <w:rFonts w:hint="eastAsia" w:eastAsiaTheme="minorEastAsia"/>
          <w:sz w:val="28"/>
          <w:szCs w:val="28"/>
          <w:lang w:val="en-US" w:eastAsia="zh-CN"/>
        </w:rPr>
        <w:t>3</w:t>
      </w:r>
      <w:r>
        <w:rPr>
          <w:rFonts w:hint="eastAsia" w:eastAsiaTheme="minorEastAsia"/>
          <w:sz w:val="28"/>
          <w:szCs w:val="28"/>
          <w:lang w:eastAsia="zh-CN"/>
        </w:rPr>
        <w:t>.1提供技术资料：</w:t>
      </w:r>
    </w:p>
    <w:p w14:paraId="5522D54E">
      <w:pPr>
        <w:ind w:firstLine="560" w:firstLineChars="200"/>
        <w:rPr>
          <w:rFonts w:hint="eastAsia" w:eastAsiaTheme="minorEastAsia"/>
          <w:sz w:val="28"/>
          <w:szCs w:val="28"/>
          <w:lang w:eastAsia="zh-CN"/>
        </w:rPr>
      </w:pPr>
      <w:r>
        <w:rPr>
          <w:rFonts w:hint="eastAsia"/>
          <w:sz w:val="28"/>
          <w:szCs w:val="28"/>
          <w:lang w:val="en-US" w:eastAsia="zh-CN"/>
        </w:rPr>
        <w:t>3.1.1</w:t>
      </w:r>
      <w:r>
        <w:rPr>
          <w:rFonts w:hint="eastAsia" w:eastAsiaTheme="minorEastAsia"/>
          <w:sz w:val="28"/>
          <w:szCs w:val="28"/>
          <w:lang w:eastAsia="zh-CN"/>
        </w:rPr>
        <w:t>建设项目资料，包括项目有关批复文件，项目拟使用土地范围红线图</w:t>
      </w:r>
      <w:r>
        <w:rPr>
          <w:rFonts w:hint="eastAsia"/>
          <w:sz w:val="28"/>
          <w:szCs w:val="28"/>
          <w:lang w:val="en-US" w:eastAsia="zh-CN"/>
        </w:rPr>
        <w:t>等</w:t>
      </w:r>
      <w:r>
        <w:rPr>
          <w:rFonts w:hint="eastAsia" w:eastAsiaTheme="minorEastAsia"/>
          <w:sz w:val="28"/>
          <w:szCs w:val="28"/>
          <w:lang w:eastAsia="zh-CN"/>
        </w:rPr>
        <w:t>。</w:t>
      </w:r>
    </w:p>
    <w:p w14:paraId="404DD9B6">
      <w:pPr>
        <w:ind w:firstLine="560" w:firstLineChars="200"/>
        <w:rPr>
          <w:rFonts w:hint="eastAsia" w:eastAsiaTheme="minorEastAsia"/>
          <w:sz w:val="28"/>
          <w:szCs w:val="28"/>
          <w:lang w:eastAsia="zh-CN"/>
        </w:rPr>
      </w:pPr>
      <w:r>
        <w:rPr>
          <w:rFonts w:hint="eastAsia"/>
          <w:sz w:val="28"/>
          <w:szCs w:val="28"/>
          <w:lang w:val="en-US" w:eastAsia="zh-CN"/>
        </w:rPr>
        <w:t>3.1.2</w:t>
      </w:r>
      <w:r>
        <w:rPr>
          <w:rFonts w:hint="eastAsia" w:eastAsiaTheme="minorEastAsia"/>
          <w:sz w:val="28"/>
          <w:szCs w:val="28"/>
          <w:lang w:eastAsia="zh-CN"/>
        </w:rPr>
        <w:t>其他相关规划和基础资料。</w:t>
      </w:r>
    </w:p>
    <w:p w14:paraId="5F64D4C7">
      <w:pPr>
        <w:ind w:firstLine="560" w:firstLineChars="200"/>
        <w:rPr>
          <w:rFonts w:hint="default" w:eastAsiaTheme="minorEastAsia"/>
          <w:sz w:val="28"/>
          <w:szCs w:val="28"/>
          <w:lang w:val="en-US" w:eastAsia="zh-CN"/>
        </w:rPr>
      </w:pPr>
      <w:r>
        <w:rPr>
          <w:rFonts w:hint="eastAsia" w:eastAsiaTheme="minorEastAsia"/>
          <w:sz w:val="28"/>
          <w:szCs w:val="28"/>
          <w:lang w:val="en-US" w:eastAsia="zh-CN"/>
        </w:rPr>
        <w:t>3</w:t>
      </w:r>
      <w:r>
        <w:rPr>
          <w:rFonts w:hint="eastAsia" w:eastAsiaTheme="minorEastAsia"/>
          <w:sz w:val="28"/>
          <w:szCs w:val="28"/>
          <w:lang w:eastAsia="zh-CN"/>
        </w:rPr>
        <w:t>.</w:t>
      </w:r>
      <w:r>
        <w:rPr>
          <w:rFonts w:hint="eastAsia" w:eastAsiaTheme="minorEastAsia"/>
          <w:sz w:val="28"/>
          <w:szCs w:val="28"/>
          <w:lang w:val="en-US" w:eastAsia="zh-CN"/>
        </w:rPr>
        <w:t>2</w:t>
      </w:r>
      <w:r>
        <w:rPr>
          <w:rFonts w:hint="eastAsia" w:eastAsiaTheme="minorEastAsia"/>
          <w:sz w:val="28"/>
          <w:szCs w:val="28"/>
          <w:lang w:eastAsia="zh-CN"/>
        </w:rPr>
        <w:t>甲方提供上述协作事项的时间及方式：技术资料以电子介质或纸质，工作条件满足乙方工作要求。时间为合同签订后5个工作日。</w:t>
      </w:r>
      <w:r>
        <w:rPr>
          <w:rFonts w:hint="eastAsia" w:eastAsiaTheme="minorEastAsia"/>
          <w:sz w:val="28"/>
          <w:szCs w:val="28"/>
          <w:lang w:val="en-US" w:eastAsia="zh-CN"/>
        </w:rPr>
        <w:t>若乙方认为甲方提供资料不符合要求，应予以一次性补正告知，否则不得以此为由主张延长成果交付期限。</w:t>
      </w:r>
    </w:p>
    <w:p w14:paraId="40589F67">
      <w:pPr>
        <w:ind w:firstLine="560" w:firstLineChars="200"/>
        <w:rPr>
          <w:rFonts w:hint="eastAsia" w:eastAsiaTheme="minorEastAsia"/>
          <w:sz w:val="28"/>
          <w:szCs w:val="28"/>
          <w:lang w:eastAsia="zh-CN"/>
        </w:rPr>
      </w:pPr>
      <w:r>
        <w:rPr>
          <w:rFonts w:hint="eastAsia" w:eastAsiaTheme="minorEastAsia"/>
          <w:sz w:val="28"/>
          <w:szCs w:val="28"/>
          <w:lang w:val="en-US" w:eastAsia="zh-CN"/>
        </w:rPr>
        <w:t>3</w:t>
      </w:r>
      <w:r>
        <w:rPr>
          <w:rFonts w:hint="eastAsia" w:eastAsiaTheme="minorEastAsia"/>
          <w:sz w:val="28"/>
          <w:szCs w:val="28"/>
          <w:lang w:eastAsia="zh-CN"/>
        </w:rPr>
        <w:t>.</w:t>
      </w:r>
      <w:r>
        <w:rPr>
          <w:rFonts w:hint="eastAsia" w:eastAsiaTheme="minorEastAsia"/>
          <w:sz w:val="28"/>
          <w:szCs w:val="28"/>
          <w:lang w:val="en-US" w:eastAsia="zh-CN"/>
        </w:rPr>
        <w:t>3</w:t>
      </w:r>
      <w:r>
        <w:rPr>
          <w:rFonts w:hint="eastAsia" w:eastAsiaTheme="minorEastAsia"/>
          <w:sz w:val="28"/>
          <w:szCs w:val="28"/>
          <w:lang w:eastAsia="zh-CN"/>
        </w:rPr>
        <w:t>本合同履行完毕后，甲方提供的技术资料和工作条件按以下方式处理：电子介质技术资料由乙方销毁、纸质技术资料归还甲方。</w:t>
      </w:r>
    </w:p>
    <w:p w14:paraId="77D8101D">
      <w:pPr>
        <w:ind w:firstLine="560" w:firstLineChars="200"/>
        <w:rPr>
          <w:rFonts w:hint="eastAsia" w:eastAsiaTheme="minorEastAsia"/>
          <w:sz w:val="28"/>
          <w:szCs w:val="28"/>
          <w:lang w:eastAsia="zh-CN"/>
        </w:rPr>
      </w:pPr>
      <w:r>
        <w:rPr>
          <w:rFonts w:hint="eastAsia" w:eastAsiaTheme="minorEastAsia"/>
          <w:sz w:val="28"/>
          <w:szCs w:val="28"/>
          <w:lang w:val="en-US" w:eastAsia="zh-CN"/>
        </w:rPr>
        <w:t>3</w:t>
      </w:r>
      <w:r>
        <w:rPr>
          <w:rFonts w:hint="eastAsia" w:eastAsiaTheme="minorEastAsia"/>
          <w:sz w:val="28"/>
          <w:szCs w:val="28"/>
          <w:lang w:eastAsia="zh-CN"/>
        </w:rPr>
        <w:t>.</w:t>
      </w:r>
      <w:r>
        <w:rPr>
          <w:rFonts w:hint="eastAsia" w:eastAsiaTheme="minorEastAsia"/>
          <w:sz w:val="28"/>
          <w:szCs w:val="28"/>
          <w:lang w:val="en-US" w:eastAsia="zh-CN"/>
        </w:rPr>
        <w:t>4</w:t>
      </w:r>
      <w:r>
        <w:rPr>
          <w:rFonts w:hint="eastAsia" w:eastAsiaTheme="minorEastAsia"/>
          <w:sz w:val="28"/>
          <w:szCs w:val="28"/>
          <w:lang w:eastAsia="zh-CN"/>
        </w:rPr>
        <w:t>乙方完成技术服务工作的形式：</w:t>
      </w:r>
      <w:r>
        <w:rPr>
          <w:rFonts w:hint="eastAsia" w:eastAsiaTheme="minorEastAsia"/>
          <w:sz w:val="28"/>
          <w:szCs w:val="28"/>
          <w:lang w:val="en-US" w:eastAsia="zh-CN"/>
        </w:rPr>
        <w:t>研究工程建设方案、资料收集、</w:t>
      </w:r>
      <w:r>
        <w:rPr>
          <w:rFonts w:hint="eastAsia" w:eastAsiaTheme="minorEastAsia"/>
          <w:sz w:val="28"/>
          <w:szCs w:val="28"/>
          <w:lang w:eastAsia="zh-CN"/>
        </w:rPr>
        <w:t>现地调查、</w:t>
      </w:r>
      <w:r>
        <w:rPr>
          <w:rFonts w:hint="eastAsia" w:eastAsiaTheme="minorEastAsia"/>
          <w:sz w:val="28"/>
          <w:szCs w:val="28"/>
          <w:lang w:val="en-US" w:eastAsia="zh-CN"/>
        </w:rPr>
        <w:t>生态</w:t>
      </w:r>
      <w:r>
        <w:rPr>
          <w:rFonts w:hint="eastAsia" w:eastAsiaTheme="minorEastAsia"/>
          <w:sz w:val="28"/>
          <w:szCs w:val="28"/>
          <w:lang w:eastAsia="zh-CN"/>
        </w:rPr>
        <w:t>影响分析评价、报告编制；</w:t>
      </w:r>
    </w:p>
    <w:p w14:paraId="63C484DA">
      <w:pPr>
        <w:ind w:firstLine="560" w:firstLineChars="200"/>
        <w:rPr>
          <w:rFonts w:hint="eastAsia" w:eastAsiaTheme="minorEastAsia"/>
          <w:sz w:val="28"/>
          <w:szCs w:val="28"/>
          <w:lang w:eastAsia="zh-CN"/>
        </w:rPr>
      </w:pPr>
      <w:r>
        <w:rPr>
          <w:rFonts w:hint="eastAsia" w:eastAsiaTheme="minorEastAsia"/>
          <w:sz w:val="28"/>
          <w:szCs w:val="28"/>
          <w:lang w:val="en-US" w:eastAsia="zh-CN"/>
        </w:rPr>
        <w:t>3</w:t>
      </w:r>
      <w:r>
        <w:rPr>
          <w:rFonts w:hint="eastAsia" w:eastAsiaTheme="minorEastAsia"/>
          <w:sz w:val="28"/>
          <w:szCs w:val="28"/>
          <w:lang w:eastAsia="zh-CN"/>
        </w:rPr>
        <w:t>.</w:t>
      </w:r>
      <w:r>
        <w:rPr>
          <w:rFonts w:hint="eastAsia" w:eastAsiaTheme="minorEastAsia"/>
          <w:sz w:val="28"/>
          <w:szCs w:val="28"/>
          <w:lang w:val="en-US" w:eastAsia="zh-CN"/>
        </w:rPr>
        <w:t>5</w:t>
      </w:r>
      <w:r>
        <w:rPr>
          <w:rFonts w:hint="eastAsia" w:eastAsiaTheme="minorEastAsia"/>
          <w:sz w:val="28"/>
          <w:szCs w:val="28"/>
          <w:lang w:eastAsia="zh-CN"/>
        </w:rPr>
        <w:t>技术服务工作成果的验收标准：成果满足技术需要，通过主管部门评审</w:t>
      </w:r>
      <w:r>
        <w:rPr>
          <w:rFonts w:hint="eastAsia" w:eastAsiaTheme="minorEastAsia"/>
          <w:sz w:val="28"/>
          <w:szCs w:val="28"/>
          <w:lang w:val="en-US" w:eastAsia="zh-CN"/>
        </w:rPr>
        <w:t>并取得批复</w:t>
      </w:r>
      <w:r>
        <w:rPr>
          <w:rFonts w:hint="eastAsia" w:eastAsiaTheme="minorEastAsia"/>
          <w:sz w:val="28"/>
          <w:szCs w:val="28"/>
          <w:lang w:eastAsia="zh-CN"/>
        </w:rPr>
        <w:t>；</w:t>
      </w:r>
    </w:p>
    <w:p w14:paraId="6C62FE81">
      <w:pPr>
        <w:ind w:firstLine="560" w:firstLineChars="200"/>
        <w:rPr>
          <w:rFonts w:hint="eastAsia" w:eastAsiaTheme="minorEastAsia"/>
          <w:sz w:val="28"/>
          <w:szCs w:val="28"/>
          <w:lang w:eastAsia="zh-CN"/>
        </w:rPr>
      </w:pPr>
      <w:r>
        <w:rPr>
          <w:rFonts w:hint="eastAsia" w:eastAsiaTheme="minorEastAsia"/>
          <w:sz w:val="28"/>
          <w:szCs w:val="28"/>
          <w:lang w:val="en-US" w:eastAsia="zh-CN"/>
        </w:rPr>
        <w:t>3</w:t>
      </w:r>
      <w:r>
        <w:rPr>
          <w:rFonts w:hint="eastAsia" w:eastAsiaTheme="minorEastAsia"/>
          <w:sz w:val="28"/>
          <w:szCs w:val="28"/>
          <w:lang w:eastAsia="zh-CN"/>
        </w:rPr>
        <w:t>.</w:t>
      </w:r>
      <w:r>
        <w:rPr>
          <w:rFonts w:hint="eastAsia" w:eastAsiaTheme="minorEastAsia"/>
          <w:sz w:val="28"/>
          <w:szCs w:val="28"/>
          <w:lang w:val="en-US" w:eastAsia="zh-CN"/>
        </w:rPr>
        <w:t>6</w:t>
      </w:r>
      <w:r>
        <w:rPr>
          <w:rFonts w:hint="eastAsia" w:eastAsiaTheme="minorEastAsia"/>
          <w:sz w:val="28"/>
          <w:szCs w:val="28"/>
          <w:lang w:eastAsia="zh-CN"/>
        </w:rPr>
        <w:t>验收的时间和地点：正式报告</w:t>
      </w:r>
      <w:r>
        <w:rPr>
          <w:rFonts w:hint="eastAsia" w:eastAsiaTheme="minorEastAsia"/>
          <w:sz w:val="28"/>
          <w:szCs w:val="28"/>
          <w:lang w:val="en-US" w:eastAsia="zh-CN"/>
        </w:rPr>
        <w:t>提交</w:t>
      </w:r>
      <w:r>
        <w:rPr>
          <w:rFonts w:hint="eastAsia" w:eastAsiaTheme="minorEastAsia"/>
          <w:sz w:val="28"/>
          <w:szCs w:val="28"/>
          <w:lang w:eastAsia="zh-CN"/>
        </w:rPr>
        <w:t>后</w:t>
      </w:r>
      <w:r>
        <w:rPr>
          <w:rFonts w:hint="eastAsia" w:eastAsiaTheme="minorEastAsia"/>
          <w:sz w:val="28"/>
          <w:szCs w:val="28"/>
          <w:lang w:val="en-US" w:eastAsia="zh-CN"/>
        </w:rPr>
        <w:t>15天</w:t>
      </w:r>
      <w:r>
        <w:rPr>
          <w:rFonts w:hint="eastAsia" w:eastAsiaTheme="minorEastAsia"/>
          <w:sz w:val="28"/>
          <w:szCs w:val="28"/>
          <w:lang w:eastAsia="zh-CN"/>
        </w:rPr>
        <w:t>，</w:t>
      </w:r>
      <w:r>
        <w:rPr>
          <w:rFonts w:hint="eastAsia" w:eastAsiaTheme="minorEastAsia"/>
          <w:sz w:val="28"/>
          <w:szCs w:val="28"/>
          <w:lang w:val="en-US" w:eastAsia="zh-CN"/>
        </w:rPr>
        <w:t>验收地点</w:t>
      </w:r>
      <w:r>
        <w:rPr>
          <w:rFonts w:hint="eastAsia"/>
          <w:sz w:val="28"/>
          <w:szCs w:val="28"/>
          <w:lang w:val="en-US" w:eastAsia="zh-CN"/>
        </w:rPr>
        <w:t>韩城</w:t>
      </w:r>
      <w:r>
        <w:rPr>
          <w:rFonts w:hint="eastAsia" w:eastAsiaTheme="minorEastAsia"/>
          <w:sz w:val="28"/>
          <w:szCs w:val="28"/>
          <w:lang w:eastAsia="zh-CN"/>
        </w:rPr>
        <w:t xml:space="preserve">。        </w:t>
      </w:r>
    </w:p>
    <w:p w14:paraId="3A5E2AFA">
      <w:pPr>
        <w:numPr>
          <w:ilvl w:val="0"/>
          <w:numId w:val="1"/>
        </w:numPr>
        <w:ind w:firstLine="562" w:firstLineChars="200"/>
        <w:rPr>
          <w:rFonts w:hint="eastAsia" w:eastAsiaTheme="minorEastAsia"/>
          <w:b/>
          <w:bCs/>
          <w:sz w:val="28"/>
          <w:szCs w:val="28"/>
          <w:lang w:eastAsia="zh-CN"/>
        </w:rPr>
      </w:pPr>
      <w:r>
        <w:rPr>
          <w:rFonts w:hint="eastAsia" w:eastAsiaTheme="minorEastAsia"/>
          <w:b/>
          <w:bCs/>
          <w:sz w:val="28"/>
          <w:szCs w:val="28"/>
          <w:lang w:eastAsia="zh-CN"/>
        </w:rPr>
        <w:t xml:space="preserve"> 甲方的权利和义务</w:t>
      </w:r>
    </w:p>
    <w:p w14:paraId="7CBB1B9F">
      <w:pPr>
        <w:ind w:firstLine="560" w:firstLineChars="200"/>
        <w:rPr>
          <w:rFonts w:hint="eastAsia" w:eastAsiaTheme="minorEastAsia"/>
          <w:sz w:val="28"/>
          <w:szCs w:val="28"/>
          <w:lang w:eastAsia="zh-CN"/>
        </w:rPr>
      </w:pPr>
      <w:r>
        <w:rPr>
          <w:rFonts w:hint="eastAsia" w:eastAsiaTheme="minorEastAsia"/>
          <w:sz w:val="28"/>
          <w:szCs w:val="28"/>
          <w:lang w:val="en-US" w:eastAsia="zh-CN"/>
        </w:rPr>
        <w:t>4</w:t>
      </w:r>
      <w:r>
        <w:rPr>
          <w:rFonts w:hint="eastAsia" w:eastAsiaTheme="minorEastAsia"/>
          <w:sz w:val="28"/>
          <w:szCs w:val="28"/>
          <w:lang w:eastAsia="zh-CN"/>
        </w:rPr>
        <w:t>.1甲方应在合同约定的时间内提供编制报告所需要的基础数据和技术资料，并协助乙方收集其他有关资料。</w:t>
      </w:r>
    </w:p>
    <w:p w14:paraId="4CF39745">
      <w:pPr>
        <w:ind w:firstLine="560" w:firstLineChars="200"/>
        <w:rPr>
          <w:rFonts w:hint="eastAsia" w:eastAsiaTheme="minorEastAsia"/>
          <w:sz w:val="28"/>
          <w:szCs w:val="28"/>
          <w:lang w:eastAsia="zh-CN"/>
        </w:rPr>
      </w:pPr>
      <w:r>
        <w:rPr>
          <w:rFonts w:hint="eastAsia"/>
          <w:sz w:val="28"/>
          <w:szCs w:val="28"/>
          <w:lang w:val="en-US" w:eastAsia="zh-CN"/>
        </w:rPr>
        <w:t>4</w:t>
      </w:r>
      <w:r>
        <w:rPr>
          <w:rFonts w:hint="eastAsia" w:eastAsiaTheme="minorEastAsia"/>
          <w:sz w:val="28"/>
          <w:szCs w:val="28"/>
          <w:lang w:eastAsia="zh-CN"/>
        </w:rPr>
        <w:t>.2甲方按照约定及时向乙方支付本合同费用。</w:t>
      </w:r>
    </w:p>
    <w:p w14:paraId="63CDB780">
      <w:pPr>
        <w:ind w:firstLine="560" w:firstLineChars="200"/>
        <w:rPr>
          <w:rFonts w:hint="eastAsia" w:eastAsiaTheme="minorEastAsia"/>
          <w:sz w:val="28"/>
          <w:szCs w:val="28"/>
          <w:lang w:eastAsia="zh-CN"/>
        </w:rPr>
      </w:pPr>
      <w:r>
        <w:rPr>
          <w:rFonts w:hint="eastAsia"/>
          <w:sz w:val="28"/>
          <w:szCs w:val="28"/>
          <w:lang w:val="en-US" w:eastAsia="zh-CN"/>
        </w:rPr>
        <w:t>4</w:t>
      </w:r>
      <w:r>
        <w:rPr>
          <w:rFonts w:hint="eastAsia" w:eastAsiaTheme="minorEastAsia"/>
          <w:sz w:val="28"/>
          <w:szCs w:val="28"/>
          <w:lang w:eastAsia="zh-CN"/>
        </w:rPr>
        <w:t>.3甲方在合同期内服务内容发生变化时应及时通知乙方。</w:t>
      </w:r>
    </w:p>
    <w:p w14:paraId="21829529">
      <w:pPr>
        <w:ind w:firstLine="560" w:firstLineChars="200"/>
        <w:rPr>
          <w:rFonts w:hint="eastAsia" w:eastAsiaTheme="minorEastAsia"/>
          <w:sz w:val="28"/>
          <w:szCs w:val="28"/>
          <w:lang w:eastAsia="zh-CN"/>
        </w:rPr>
      </w:pPr>
      <w:r>
        <w:rPr>
          <w:rFonts w:hint="eastAsia"/>
          <w:sz w:val="28"/>
          <w:szCs w:val="28"/>
          <w:lang w:val="en-US" w:eastAsia="zh-CN"/>
        </w:rPr>
        <w:t>4</w:t>
      </w:r>
      <w:r>
        <w:rPr>
          <w:rFonts w:hint="eastAsia" w:eastAsiaTheme="minorEastAsia"/>
          <w:sz w:val="28"/>
          <w:szCs w:val="28"/>
          <w:lang w:eastAsia="zh-CN"/>
        </w:rPr>
        <w:t>.4因甲方责任造成相关工程需要重大修改，或返工重做，应另行增加费用，其数额由双方另行商定。同时，提交成果的时间相应调整，双方另行签订补充协议。</w:t>
      </w:r>
    </w:p>
    <w:p w14:paraId="4F5841CB">
      <w:pPr>
        <w:ind w:firstLine="560" w:firstLineChars="200"/>
        <w:rPr>
          <w:rFonts w:hint="eastAsia" w:eastAsiaTheme="minorEastAsia"/>
          <w:sz w:val="28"/>
          <w:szCs w:val="28"/>
          <w:lang w:eastAsia="zh-CN"/>
        </w:rPr>
      </w:pPr>
      <w:r>
        <w:rPr>
          <w:rFonts w:hint="eastAsia"/>
          <w:sz w:val="28"/>
          <w:szCs w:val="28"/>
          <w:lang w:val="en-US" w:eastAsia="zh-CN"/>
        </w:rPr>
        <w:t>4</w:t>
      </w:r>
      <w:r>
        <w:rPr>
          <w:rFonts w:hint="eastAsia" w:eastAsiaTheme="minorEastAsia"/>
          <w:sz w:val="28"/>
          <w:szCs w:val="28"/>
          <w:lang w:eastAsia="zh-CN"/>
        </w:rPr>
        <w:t>.5乙方提交的咨询成果，甲方不得擅自修改、转让或转借给第三方使用，否则由此发生的损失和法律责任由甲方承担。</w:t>
      </w:r>
    </w:p>
    <w:p w14:paraId="312F4452">
      <w:pPr>
        <w:numPr>
          <w:ilvl w:val="0"/>
          <w:numId w:val="1"/>
        </w:numPr>
        <w:ind w:firstLine="562" w:firstLineChars="200"/>
        <w:rPr>
          <w:rFonts w:hint="eastAsia" w:eastAsiaTheme="minorEastAsia"/>
          <w:b/>
          <w:bCs/>
          <w:sz w:val="28"/>
          <w:szCs w:val="28"/>
          <w:lang w:eastAsia="zh-CN"/>
        </w:rPr>
      </w:pPr>
      <w:r>
        <w:rPr>
          <w:rFonts w:hint="eastAsia" w:eastAsiaTheme="minorEastAsia"/>
          <w:b/>
          <w:bCs/>
          <w:sz w:val="28"/>
          <w:szCs w:val="28"/>
          <w:lang w:eastAsia="zh-CN"/>
        </w:rPr>
        <w:t>乙方的权利和义务</w:t>
      </w:r>
    </w:p>
    <w:p w14:paraId="72CCD205">
      <w:pPr>
        <w:ind w:firstLine="560" w:firstLineChars="200"/>
        <w:rPr>
          <w:rFonts w:hint="eastAsia" w:eastAsiaTheme="minorEastAsia"/>
          <w:sz w:val="28"/>
          <w:szCs w:val="28"/>
          <w:lang w:eastAsia="zh-CN"/>
        </w:rPr>
      </w:pPr>
      <w:r>
        <w:rPr>
          <w:rFonts w:hint="eastAsia"/>
          <w:sz w:val="28"/>
          <w:szCs w:val="28"/>
          <w:lang w:val="en-US" w:eastAsia="zh-CN"/>
        </w:rPr>
        <w:t>5</w:t>
      </w:r>
      <w:r>
        <w:rPr>
          <w:rFonts w:hint="eastAsia" w:eastAsiaTheme="minorEastAsia"/>
          <w:sz w:val="28"/>
          <w:szCs w:val="28"/>
          <w:lang w:eastAsia="zh-CN"/>
        </w:rPr>
        <w:t>.1乙方应在合同约定的时间内完成合同约定的成果，成果达到合同规定的要求。</w:t>
      </w:r>
    </w:p>
    <w:p w14:paraId="504AA533">
      <w:pPr>
        <w:ind w:firstLine="560" w:firstLineChars="200"/>
        <w:rPr>
          <w:rFonts w:hint="eastAsia" w:eastAsiaTheme="minorEastAsia"/>
          <w:sz w:val="28"/>
          <w:szCs w:val="28"/>
          <w:lang w:eastAsia="zh-CN"/>
        </w:rPr>
      </w:pPr>
      <w:r>
        <w:rPr>
          <w:rFonts w:hint="eastAsia"/>
          <w:sz w:val="28"/>
          <w:szCs w:val="28"/>
          <w:lang w:val="en-US" w:eastAsia="zh-CN"/>
        </w:rPr>
        <w:t>5</w:t>
      </w:r>
      <w:r>
        <w:rPr>
          <w:rFonts w:hint="eastAsia" w:eastAsiaTheme="minorEastAsia"/>
          <w:sz w:val="28"/>
          <w:szCs w:val="28"/>
          <w:lang w:eastAsia="zh-CN"/>
        </w:rPr>
        <w:t>.2乙方提供的技术成果达不到合同规定要求的，乙方应无条件完善、修改。</w:t>
      </w:r>
    </w:p>
    <w:p w14:paraId="01CCF40C">
      <w:pPr>
        <w:ind w:firstLine="560" w:firstLineChars="200"/>
        <w:rPr>
          <w:rFonts w:hint="eastAsia" w:eastAsiaTheme="minorEastAsia"/>
          <w:sz w:val="28"/>
          <w:szCs w:val="28"/>
          <w:lang w:eastAsia="zh-CN"/>
        </w:rPr>
      </w:pPr>
      <w:r>
        <w:rPr>
          <w:rFonts w:hint="eastAsia"/>
          <w:sz w:val="28"/>
          <w:szCs w:val="28"/>
          <w:lang w:val="en-US" w:eastAsia="zh-CN"/>
        </w:rPr>
        <w:t>5</w:t>
      </w:r>
      <w:r>
        <w:rPr>
          <w:rFonts w:hint="eastAsia" w:eastAsiaTheme="minorEastAsia"/>
          <w:sz w:val="28"/>
          <w:szCs w:val="28"/>
          <w:lang w:eastAsia="zh-CN"/>
        </w:rPr>
        <w:t>.3乙方应对甲方提供的资料承担保密义务。</w:t>
      </w:r>
    </w:p>
    <w:p w14:paraId="2A1D9E6D">
      <w:pPr>
        <w:ind w:firstLine="560" w:firstLineChars="200"/>
        <w:rPr>
          <w:rFonts w:hint="eastAsia" w:eastAsiaTheme="minorEastAsia"/>
          <w:sz w:val="28"/>
          <w:szCs w:val="28"/>
          <w:lang w:eastAsia="zh-CN"/>
        </w:rPr>
      </w:pPr>
      <w:r>
        <w:rPr>
          <w:rFonts w:hint="eastAsia"/>
          <w:sz w:val="28"/>
          <w:szCs w:val="28"/>
          <w:lang w:val="en-US" w:eastAsia="zh-CN"/>
        </w:rPr>
        <w:t>5</w:t>
      </w:r>
      <w:r>
        <w:rPr>
          <w:rFonts w:hint="eastAsia" w:eastAsiaTheme="minorEastAsia"/>
          <w:sz w:val="28"/>
          <w:szCs w:val="28"/>
          <w:lang w:eastAsia="zh-CN"/>
        </w:rPr>
        <w:t>.4未经甲方同意，乙方不得擅自将咨询成果提供给第三方使用，否则，由此发生的损失和法律责任由乙方承担。</w:t>
      </w:r>
    </w:p>
    <w:p w14:paraId="75408047">
      <w:pPr>
        <w:ind w:firstLine="560" w:firstLineChars="200"/>
        <w:rPr>
          <w:rFonts w:hint="eastAsia" w:eastAsiaTheme="minorEastAsia"/>
          <w:sz w:val="28"/>
          <w:szCs w:val="28"/>
          <w:lang w:val="en-US" w:eastAsia="zh-CN"/>
        </w:rPr>
      </w:pPr>
      <w:r>
        <w:rPr>
          <w:rFonts w:hint="eastAsia"/>
          <w:sz w:val="28"/>
          <w:szCs w:val="28"/>
          <w:lang w:val="en-US" w:eastAsia="zh-CN"/>
        </w:rPr>
        <w:t>5</w:t>
      </w:r>
      <w:r>
        <w:rPr>
          <w:rFonts w:hint="eastAsia" w:eastAsiaTheme="minorEastAsia"/>
          <w:sz w:val="28"/>
          <w:szCs w:val="28"/>
          <w:lang w:val="en-US" w:eastAsia="zh-CN"/>
        </w:rPr>
        <w:t>.5审批过程中主管部门要求修改、补充材料的，乙方应在甲方通知后 7 个工作日内完成修改并重新提交，且不得额外收取费用；因乙方未按时配合导致审批延误超过 30 天的，甲方有权扣减合同总价款的 10% 作为违约金，且有权解除合同。</w:t>
      </w:r>
    </w:p>
    <w:p w14:paraId="6E5202E3">
      <w:pPr>
        <w:numPr>
          <w:ilvl w:val="0"/>
          <w:numId w:val="1"/>
        </w:numPr>
        <w:ind w:firstLine="562" w:firstLineChars="200"/>
        <w:rPr>
          <w:rFonts w:hint="eastAsia" w:eastAsiaTheme="minorEastAsia"/>
          <w:b/>
          <w:bCs/>
          <w:sz w:val="28"/>
          <w:szCs w:val="28"/>
          <w:lang w:val="en-US" w:eastAsia="zh-CN"/>
        </w:rPr>
      </w:pPr>
      <w:r>
        <w:rPr>
          <w:rFonts w:hint="eastAsia" w:eastAsiaTheme="minorEastAsia"/>
          <w:b/>
          <w:bCs/>
          <w:sz w:val="28"/>
          <w:szCs w:val="28"/>
          <w:lang w:val="en-US" w:eastAsia="zh-CN"/>
        </w:rPr>
        <w:t>合同金额与付款方式</w:t>
      </w:r>
    </w:p>
    <w:p w14:paraId="1C646EA5">
      <w:pPr>
        <w:ind w:firstLine="560" w:firstLineChars="200"/>
        <w:rPr>
          <w:rFonts w:hint="eastAsia" w:eastAsiaTheme="minorEastAsia"/>
          <w:sz w:val="28"/>
          <w:szCs w:val="28"/>
          <w:lang w:val="en-US" w:eastAsia="zh-CN"/>
        </w:rPr>
      </w:pPr>
      <w:r>
        <w:rPr>
          <w:rFonts w:hint="eastAsia" w:eastAsiaTheme="minorEastAsia"/>
          <w:sz w:val="28"/>
          <w:szCs w:val="28"/>
          <w:lang w:val="en-US" w:eastAsia="zh-CN"/>
        </w:rPr>
        <w:t>6.1合同金额</w:t>
      </w:r>
    </w:p>
    <w:p w14:paraId="4616744E">
      <w:pPr>
        <w:keepNext w:val="0"/>
        <w:keepLines w:val="0"/>
        <w:pageBreakBefore w:val="0"/>
        <w:widowControl w:val="0"/>
        <w:kinsoku/>
        <w:wordWrap/>
        <w:overflowPunct/>
        <w:topLinePunct w:val="0"/>
        <w:autoSpaceDE/>
        <w:autoSpaceDN/>
        <w:bidi w:val="0"/>
        <w:adjustRightInd/>
        <w:spacing w:line="560" w:lineRule="exact"/>
        <w:ind w:left="1959" w:leftChars="266" w:hanging="1400" w:hangingChars="500"/>
        <w:textAlignment w:val="auto"/>
        <w:rPr>
          <w:rFonts w:hint="eastAsia"/>
          <w:sz w:val="28"/>
          <w:szCs w:val="28"/>
          <w:lang w:val="en-US" w:eastAsia="zh-CN"/>
        </w:rPr>
      </w:pPr>
      <w:r>
        <w:rPr>
          <w:rFonts w:hint="eastAsia"/>
          <w:sz w:val="28"/>
          <w:szCs w:val="28"/>
          <w:lang w:val="en-US" w:eastAsia="zh-CN"/>
        </w:rPr>
        <w:t>《韩城市湿地保护规划》编制项目费用合计为人民币（大写）：</w:t>
      </w:r>
    </w:p>
    <w:p w14:paraId="0E93D154">
      <w:pPr>
        <w:keepNext w:val="0"/>
        <w:keepLines w:val="0"/>
        <w:pageBreakBefore w:val="0"/>
        <w:widowControl w:val="0"/>
        <w:kinsoku/>
        <w:wordWrap/>
        <w:overflowPunct/>
        <w:topLinePunct w:val="0"/>
        <w:autoSpaceDE/>
        <w:autoSpaceDN/>
        <w:bidi w:val="0"/>
        <w:adjustRightInd/>
        <w:spacing w:line="560" w:lineRule="exact"/>
        <w:textAlignment w:val="auto"/>
        <w:rPr>
          <w:rFonts w:hint="eastAsia"/>
          <w:sz w:val="28"/>
          <w:szCs w:val="28"/>
          <w:lang w:val="en-US" w:eastAsia="zh-CN"/>
        </w:rPr>
      </w:pPr>
      <w:r>
        <w:rPr>
          <w:rFonts w:hint="eastAsia"/>
          <w:sz w:val="28"/>
          <w:szCs w:val="28"/>
          <w:u w:val="single"/>
          <w:lang w:val="en-US" w:eastAsia="zh-CN"/>
        </w:rPr>
        <w:t xml:space="preserve">                                       ¥：           元</w:t>
      </w:r>
      <w:r>
        <w:rPr>
          <w:rFonts w:hint="eastAsia"/>
          <w:sz w:val="28"/>
          <w:szCs w:val="28"/>
          <w:lang w:val="en-US" w:eastAsia="zh-CN"/>
        </w:rPr>
        <w:t>。</w:t>
      </w:r>
    </w:p>
    <w:p w14:paraId="50C7CD32">
      <w:pPr>
        <w:ind w:firstLine="560" w:firstLineChars="200"/>
        <w:rPr>
          <w:rFonts w:hint="eastAsia" w:eastAsiaTheme="minorEastAsia"/>
          <w:sz w:val="28"/>
          <w:szCs w:val="28"/>
          <w:lang w:val="en-US" w:eastAsia="zh-CN"/>
        </w:rPr>
      </w:pPr>
      <w:r>
        <w:rPr>
          <w:rFonts w:hint="eastAsia"/>
          <w:sz w:val="28"/>
          <w:szCs w:val="28"/>
          <w:lang w:val="en-US" w:eastAsia="zh-CN"/>
        </w:rPr>
        <w:t>6</w:t>
      </w:r>
      <w:r>
        <w:rPr>
          <w:rFonts w:hint="eastAsia" w:eastAsiaTheme="minorEastAsia"/>
          <w:sz w:val="28"/>
          <w:szCs w:val="28"/>
          <w:lang w:val="en-US" w:eastAsia="zh-CN"/>
        </w:rPr>
        <w:t>.2付款方式</w:t>
      </w:r>
    </w:p>
    <w:p w14:paraId="7D5518DC">
      <w:pPr>
        <w:ind w:firstLine="560" w:firstLineChars="200"/>
        <w:rPr>
          <w:rFonts w:hint="default" w:eastAsiaTheme="minorEastAsia"/>
          <w:sz w:val="28"/>
          <w:szCs w:val="28"/>
          <w:lang w:val="en-US" w:eastAsia="zh-CN"/>
        </w:rPr>
      </w:pPr>
      <w:r>
        <w:rPr>
          <w:rFonts w:hint="eastAsia"/>
          <w:sz w:val="28"/>
          <w:szCs w:val="28"/>
          <w:lang w:val="en-US" w:eastAsia="zh-CN"/>
        </w:rPr>
        <w:t>《韩城市湿地保护规划》编制项目完成，</w:t>
      </w:r>
      <w:r>
        <w:rPr>
          <w:rFonts w:hint="eastAsia" w:eastAsiaTheme="minorEastAsia"/>
          <w:sz w:val="28"/>
          <w:szCs w:val="28"/>
          <w:lang w:val="en-US" w:eastAsia="zh-CN"/>
        </w:rPr>
        <w:t>甲方</w:t>
      </w:r>
      <w:r>
        <w:rPr>
          <w:rFonts w:hint="eastAsia"/>
          <w:sz w:val="28"/>
          <w:szCs w:val="28"/>
          <w:lang w:val="en-US" w:eastAsia="zh-CN"/>
        </w:rPr>
        <w:t>审核通过</w:t>
      </w:r>
      <w:r>
        <w:rPr>
          <w:rFonts w:hint="eastAsia" w:eastAsiaTheme="minorEastAsia"/>
          <w:sz w:val="28"/>
          <w:szCs w:val="28"/>
          <w:lang w:val="en-US" w:eastAsia="zh-CN"/>
        </w:rPr>
        <w:t>后，甲方向乙</w:t>
      </w:r>
      <w:r>
        <w:rPr>
          <w:rFonts w:hint="eastAsia"/>
          <w:sz w:val="28"/>
          <w:szCs w:val="28"/>
          <w:lang w:val="en-US" w:eastAsia="zh-CN"/>
        </w:rPr>
        <w:t>方</w:t>
      </w:r>
      <w:r>
        <w:rPr>
          <w:rFonts w:hint="eastAsia" w:eastAsiaTheme="minorEastAsia"/>
          <w:sz w:val="28"/>
          <w:szCs w:val="28"/>
          <w:lang w:val="en-US" w:eastAsia="zh-CN"/>
        </w:rPr>
        <w:t>支付合同价款的50%，计人民币：</w:t>
      </w:r>
      <w:r>
        <w:rPr>
          <w:rFonts w:hint="eastAsia"/>
          <w:sz w:val="28"/>
          <w:szCs w:val="28"/>
          <w:u w:val="single"/>
          <w:lang w:val="en-US" w:eastAsia="zh-CN"/>
        </w:rPr>
        <w:t xml:space="preserve">                （¥：   ）</w:t>
      </w:r>
      <w:r>
        <w:rPr>
          <w:rFonts w:hint="eastAsia" w:eastAsiaTheme="minorEastAsia"/>
          <w:sz w:val="28"/>
          <w:szCs w:val="28"/>
          <w:lang w:val="en-US" w:eastAsia="zh-CN"/>
        </w:rPr>
        <w:t>，取得</w:t>
      </w:r>
      <w:r>
        <w:rPr>
          <w:rFonts w:hint="eastAsia"/>
          <w:sz w:val="28"/>
          <w:szCs w:val="28"/>
          <w:lang w:val="en-US" w:eastAsia="zh-CN"/>
        </w:rPr>
        <w:t>同级政府批准</w:t>
      </w:r>
      <w:r>
        <w:rPr>
          <w:rFonts w:hint="eastAsia" w:eastAsiaTheme="minorEastAsia"/>
          <w:sz w:val="28"/>
          <w:szCs w:val="28"/>
          <w:lang w:val="en-US" w:eastAsia="zh-CN"/>
        </w:rPr>
        <w:t>后，甲方向乙方支付合同剩余款项，计人民币：</w:t>
      </w:r>
      <w:r>
        <w:rPr>
          <w:rFonts w:hint="eastAsia"/>
          <w:sz w:val="28"/>
          <w:szCs w:val="28"/>
          <w:u w:val="single"/>
          <w:lang w:val="en-US" w:eastAsia="zh-CN"/>
        </w:rPr>
        <w:t xml:space="preserve">           （¥：    ）    </w:t>
      </w:r>
      <w:r>
        <w:rPr>
          <w:rFonts w:hint="eastAsia"/>
          <w:sz w:val="28"/>
          <w:szCs w:val="28"/>
          <w:lang w:val="en-US" w:eastAsia="zh-CN"/>
        </w:rPr>
        <w:t xml:space="preserve">  </w:t>
      </w:r>
      <w:r>
        <w:rPr>
          <w:rFonts w:hint="eastAsia" w:eastAsiaTheme="minorEastAsia"/>
          <w:sz w:val="28"/>
          <w:szCs w:val="28"/>
          <w:lang w:val="en-US" w:eastAsia="zh-CN"/>
        </w:rPr>
        <w:t>。</w:t>
      </w:r>
      <w:r>
        <w:rPr>
          <w:rFonts w:hint="eastAsia"/>
          <w:sz w:val="28"/>
          <w:szCs w:val="28"/>
          <w:lang w:val="en-US" w:eastAsia="zh-CN"/>
        </w:rPr>
        <w:t xml:space="preserve"> </w:t>
      </w:r>
    </w:p>
    <w:p w14:paraId="2EBFAAC2">
      <w:pPr>
        <w:numPr>
          <w:ilvl w:val="0"/>
          <w:numId w:val="1"/>
        </w:numPr>
        <w:ind w:firstLine="562" w:firstLineChars="200"/>
        <w:rPr>
          <w:rFonts w:hint="eastAsia" w:eastAsiaTheme="minorEastAsia"/>
          <w:b/>
          <w:bCs/>
          <w:sz w:val="28"/>
          <w:szCs w:val="28"/>
          <w:lang w:val="en-US" w:eastAsia="zh-CN"/>
        </w:rPr>
      </w:pPr>
      <w:r>
        <w:rPr>
          <w:rFonts w:hint="eastAsia" w:eastAsiaTheme="minorEastAsia"/>
          <w:b/>
          <w:bCs/>
          <w:sz w:val="28"/>
          <w:szCs w:val="28"/>
          <w:lang w:val="en-US" w:eastAsia="zh-CN"/>
        </w:rPr>
        <w:t xml:space="preserve"> 交付与验收</w:t>
      </w:r>
    </w:p>
    <w:p w14:paraId="5A2C6011">
      <w:pPr>
        <w:ind w:firstLine="560" w:firstLineChars="200"/>
        <w:rPr>
          <w:rFonts w:hint="eastAsia" w:eastAsiaTheme="minorEastAsia"/>
          <w:sz w:val="28"/>
          <w:szCs w:val="28"/>
          <w:lang w:val="en-US" w:eastAsia="zh-CN"/>
        </w:rPr>
      </w:pPr>
      <w:r>
        <w:rPr>
          <w:rFonts w:hint="eastAsia" w:eastAsiaTheme="minorEastAsia"/>
          <w:sz w:val="28"/>
          <w:szCs w:val="28"/>
          <w:lang w:val="en-US" w:eastAsia="zh-CN"/>
        </w:rPr>
        <w:t>双方确定，按以下标准和方式对乙方提交的咨询成果进行验收：</w:t>
      </w:r>
    </w:p>
    <w:p w14:paraId="71E4304F">
      <w:pPr>
        <w:ind w:firstLine="560" w:firstLineChars="200"/>
        <w:rPr>
          <w:rFonts w:hint="eastAsia" w:eastAsiaTheme="minorEastAsia"/>
          <w:sz w:val="28"/>
          <w:szCs w:val="28"/>
          <w:lang w:val="en-US" w:eastAsia="zh-CN"/>
        </w:rPr>
      </w:pPr>
      <w:r>
        <w:rPr>
          <w:rFonts w:hint="eastAsia"/>
          <w:sz w:val="28"/>
          <w:szCs w:val="28"/>
          <w:lang w:val="en-US" w:eastAsia="zh-CN"/>
        </w:rPr>
        <w:t>7</w:t>
      </w:r>
      <w:r>
        <w:rPr>
          <w:rFonts w:hint="eastAsia" w:eastAsiaTheme="minorEastAsia"/>
          <w:sz w:val="28"/>
          <w:szCs w:val="28"/>
          <w:lang w:val="en-US" w:eastAsia="zh-CN"/>
        </w:rPr>
        <w:t>.1乙方交付的成果</w:t>
      </w:r>
    </w:p>
    <w:p w14:paraId="234952FE">
      <w:pPr>
        <w:ind w:firstLine="560" w:firstLineChars="200"/>
        <w:rPr>
          <w:rFonts w:hint="default" w:eastAsiaTheme="minorEastAsia"/>
          <w:sz w:val="28"/>
          <w:szCs w:val="28"/>
          <w:lang w:val="en-US" w:eastAsia="zh-CN"/>
        </w:rPr>
      </w:pPr>
      <w:r>
        <w:rPr>
          <w:rFonts w:hint="eastAsia"/>
          <w:sz w:val="28"/>
          <w:szCs w:val="28"/>
          <w:lang w:val="en-US" w:eastAsia="zh-CN"/>
        </w:rPr>
        <w:t>完成《韩城市湿地保护规划》编制工作。</w:t>
      </w:r>
    </w:p>
    <w:p w14:paraId="6DE513BB">
      <w:pPr>
        <w:ind w:firstLine="560" w:firstLineChars="200"/>
        <w:rPr>
          <w:rFonts w:hint="eastAsia" w:eastAsiaTheme="minorEastAsia"/>
          <w:sz w:val="28"/>
          <w:szCs w:val="28"/>
          <w:lang w:val="en-US" w:eastAsia="zh-CN"/>
        </w:rPr>
      </w:pPr>
      <w:r>
        <w:rPr>
          <w:rFonts w:hint="eastAsia"/>
          <w:sz w:val="28"/>
          <w:szCs w:val="28"/>
          <w:lang w:val="en-US" w:eastAsia="zh-CN"/>
        </w:rPr>
        <w:t>7</w:t>
      </w:r>
      <w:r>
        <w:rPr>
          <w:rFonts w:hint="eastAsia" w:eastAsiaTheme="minorEastAsia"/>
          <w:sz w:val="28"/>
          <w:szCs w:val="28"/>
          <w:lang w:val="en-US" w:eastAsia="zh-CN"/>
        </w:rPr>
        <w:t>.2成果验收</w:t>
      </w:r>
    </w:p>
    <w:p w14:paraId="116199C6">
      <w:pPr>
        <w:ind w:firstLine="560" w:firstLineChars="200"/>
        <w:rPr>
          <w:rFonts w:hint="eastAsia" w:eastAsiaTheme="minorEastAsia"/>
          <w:sz w:val="28"/>
          <w:szCs w:val="28"/>
          <w:lang w:val="en-US" w:eastAsia="zh-CN"/>
        </w:rPr>
      </w:pPr>
      <w:r>
        <w:rPr>
          <w:rFonts w:hint="eastAsia"/>
          <w:sz w:val="28"/>
          <w:szCs w:val="28"/>
          <w:lang w:val="en-US" w:eastAsia="zh-CN"/>
        </w:rPr>
        <w:t>《韩城市湿地保护规划》编制通过政府评审通过，批准实施</w:t>
      </w:r>
      <w:r>
        <w:rPr>
          <w:rFonts w:hint="eastAsia" w:eastAsiaTheme="minorEastAsia"/>
          <w:sz w:val="28"/>
          <w:szCs w:val="28"/>
          <w:lang w:val="en-US" w:eastAsia="zh-CN"/>
        </w:rPr>
        <w:t>。</w:t>
      </w:r>
    </w:p>
    <w:p w14:paraId="4169104F">
      <w:pPr>
        <w:numPr>
          <w:ilvl w:val="0"/>
          <w:numId w:val="1"/>
        </w:numPr>
        <w:ind w:firstLine="562" w:firstLineChars="200"/>
        <w:rPr>
          <w:rFonts w:hint="eastAsia" w:eastAsiaTheme="minorEastAsia"/>
          <w:b/>
          <w:bCs/>
          <w:sz w:val="28"/>
          <w:szCs w:val="28"/>
          <w:lang w:val="en-US" w:eastAsia="zh-CN"/>
        </w:rPr>
      </w:pPr>
      <w:r>
        <w:rPr>
          <w:rFonts w:hint="eastAsia" w:eastAsiaTheme="minorEastAsia"/>
          <w:b/>
          <w:bCs/>
          <w:sz w:val="28"/>
          <w:szCs w:val="28"/>
          <w:lang w:val="en-US" w:eastAsia="zh-CN"/>
        </w:rPr>
        <w:t>争议解决</w:t>
      </w:r>
    </w:p>
    <w:p w14:paraId="7C8E8620">
      <w:pPr>
        <w:ind w:firstLine="560" w:firstLineChars="200"/>
        <w:rPr>
          <w:rFonts w:hint="eastAsia" w:eastAsiaTheme="minorEastAsia"/>
          <w:sz w:val="28"/>
          <w:szCs w:val="28"/>
          <w:lang w:val="en-US" w:eastAsia="zh-CN"/>
        </w:rPr>
      </w:pPr>
      <w:r>
        <w:rPr>
          <w:rFonts w:hint="eastAsia" w:eastAsiaTheme="minorEastAsia"/>
          <w:sz w:val="28"/>
          <w:szCs w:val="28"/>
          <w:lang w:val="en-US" w:eastAsia="zh-CN"/>
        </w:rPr>
        <w:t>双方因履行本合同而发生的争议，应协商、调解解决。协商、调解不成的，向甲方所在地有管辖权的人民法院起诉。</w:t>
      </w:r>
    </w:p>
    <w:p w14:paraId="22A41BB0">
      <w:pPr>
        <w:ind w:firstLine="560" w:firstLineChars="200"/>
        <w:rPr>
          <w:rFonts w:hint="eastAsia" w:eastAsiaTheme="minorEastAsia"/>
          <w:b/>
          <w:bCs/>
          <w:sz w:val="28"/>
          <w:szCs w:val="28"/>
          <w:lang w:val="en-US" w:eastAsia="zh-CN"/>
        </w:rPr>
      </w:pPr>
      <w:r>
        <w:rPr>
          <w:rFonts w:hint="eastAsia"/>
          <w:sz w:val="28"/>
          <w:szCs w:val="28"/>
          <w:lang w:val="en-US" w:eastAsia="zh-CN"/>
        </w:rPr>
        <w:t>9</w:t>
      </w:r>
      <w:r>
        <w:rPr>
          <w:rFonts w:hint="eastAsia" w:eastAsiaTheme="minorEastAsia"/>
          <w:b/>
          <w:bCs/>
          <w:sz w:val="28"/>
          <w:szCs w:val="28"/>
          <w:lang w:val="en-US" w:eastAsia="zh-CN"/>
        </w:rPr>
        <w:t>. 其他</w:t>
      </w:r>
    </w:p>
    <w:p w14:paraId="40D6C4DD">
      <w:pPr>
        <w:ind w:firstLine="560" w:firstLineChars="200"/>
        <w:rPr>
          <w:rFonts w:hint="eastAsia" w:eastAsiaTheme="minorEastAsia"/>
          <w:sz w:val="28"/>
          <w:szCs w:val="28"/>
          <w:lang w:val="en-US" w:eastAsia="zh-CN"/>
        </w:rPr>
      </w:pPr>
      <w:r>
        <w:rPr>
          <w:rFonts w:hint="eastAsia"/>
          <w:sz w:val="28"/>
          <w:szCs w:val="28"/>
          <w:lang w:val="en-US" w:eastAsia="zh-CN"/>
        </w:rPr>
        <w:t>9</w:t>
      </w:r>
      <w:r>
        <w:rPr>
          <w:rFonts w:hint="eastAsia" w:eastAsiaTheme="minorEastAsia"/>
          <w:sz w:val="28"/>
          <w:szCs w:val="28"/>
          <w:lang w:val="en-US" w:eastAsia="zh-CN"/>
        </w:rPr>
        <w:t>.1甲乙双方工作人员在配合工作期间，必须遵守劳动安全规定，若发生意外人身事故，甲乙双方各自承担相应责任。</w:t>
      </w:r>
    </w:p>
    <w:p w14:paraId="219C1BAE">
      <w:pPr>
        <w:ind w:firstLine="560" w:firstLineChars="200"/>
        <w:rPr>
          <w:rFonts w:hint="eastAsia" w:eastAsiaTheme="minorEastAsia"/>
          <w:sz w:val="28"/>
          <w:szCs w:val="28"/>
          <w:lang w:val="en-US" w:eastAsia="zh-CN"/>
        </w:rPr>
      </w:pPr>
      <w:r>
        <w:rPr>
          <w:rFonts w:hint="eastAsia"/>
          <w:sz w:val="28"/>
          <w:szCs w:val="28"/>
          <w:lang w:val="en-US" w:eastAsia="zh-CN"/>
        </w:rPr>
        <w:t>9</w:t>
      </w:r>
      <w:r>
        <w:rPr>
          <w:rFonts w:hint="eastAsia" w:eastAsiaTheme="minorEastAsia"/>
          <w:sz w:val="28"/>
          <w:szCs w:val="28"/>
          <w:lang w:val="en-US" w:eastAsia="zh-CN"/>
        </w:rPr>
        <w:t>.2本合同一式四份，具有同等法律效力，委托方两份，受托方两份。</w:t>
      </w:r>
    </w:p>
    <w:p w14:paraId="03E8038A">
      <w:pPr>
        <w:ind w:firstLine="560" w:firstLineChars="200"/>
        <w:rPr>
          <w:rFonts w:hint="eastAsia" w:eastAsiaTheme="minorEastAsia"/>
          <w:sz w:val="28"/>
          <w:szCs w:val="28"/>
          <w:lang w:val="en-US" w:eastAsia="zh-CN"/>
        </w:rPr>
      </w:pPr>
      <w:r>
        <w:rPr>
          <w:rFonts w:hint="eastAsia"/>
          <w:sz w:val="28"/>
          <w:szCs w:val="28"/>
          <w:lang w:val="en-US" w:eastAsia="zh-CN"/>
        </w:rPr>
        <w:t>9</w:t>
      </w:r>
      <w:r>
        <w:rPr>
          <w:rFonts w:hint="eastAsia" w:eastAsiaTheme="minorEastAsia"/>
          <w:sz w:val="28"/>
          <w:szCs w:val="28"/>
          <w:lang w:val="en-US" w:eastAsia="zh-CN"/>
        </w:rPr>
        <w:t>.3本合同自双方法定代表人或其授权代表签字、盖章且加盖公司公章（或合同专用章）之日起生效，自双方履行完合同约定的义务后终止。</w:t>
      </w:r>
    </w:p>
    <w:p w14:paraId="57225E4C">
      <w:pPr>
        <w:ind w:firstLine="560" w:firstLineChars="200"/>
        <w:rPr>
          <w:rFonts w:hint="eastAsia" w:eastAsiaTheme="minorEastAsia"/>
          <w:sz w:val="28"/>
          <w:szCs w:val="28"/>
          <w:lang w:val="en-US" w:eastAsia="zh-CN"/>
        </w:rPr>
      </w:pPr>
      <w:r>
        <w:rPr>
          <w:rFonts w:hint="eastAsia"/>
          <w:sz w:val="28"/>
          <w:szCs w:val="28"/>
          <w:lang w:val="en-US" w:eastAsia="zh-CN"/>
        </w:rPr>
        <w:t>9</w:t>
      </w:r>
      <w:r>
        <w:rPr>
          <w:rFonts w:hint="eastAsia" w:eastAsiaTheme="minorEastAsia"/>
          <w:sz w:val="28"/>
          <w:szCs w:val="28"/>
          <w:lang w:val="en-US" w:eastAsia="zh-CN"/>
        </w:rPr>
        <w:t>.4本合同未尽事宜，由甲方和乙方双方协商并签订补充协议，与本合同具有同等法律效力。</w:t>
      </w:r>
    </w:p>
    <w:p w14:paraId="3D2A161F">
      <w:pPr>
        <w:ind w:firstLine="560" w:firstLineChars="200"/>
        <w:rPr>
          <w:rFonts w:hint="eastAsia" w:eastAsiaTheme="minorEastAsia"/>
          <w:sz w:val="28"/>
          <w:szCs w:val="28"/>
          <w:lang w:val="en-US" w:eastAsia="zh-CN"/>
        </w:rPr>
      </w:pPr>
      <w:r>
        <w:rPr>
          <w:rFonts w:hint="eastAsia"/>
          <w:sz w:val="28"/>
          <w:szCs w:val="28"/>
          <w:lang w:val="en-US" w:eastAsia="zh-CN"/>
        </w:rPr>
        <w:t>9</w:t>
      </w:r>
      <w:r>
        <w:rPr>
          <w:rFonts w:hint="eastAsia" w:eastAsiaTheme="minorEastAsia"/>
          <w:sz w:val="28"/>
          <w:szCs w:val="28"/>
          <w:lang w:val="en-US" w:eastAsia="zh-CN"/>
        </w:rPr>
        <w:t>.5合同附件是本合同不可分割的一部分，与合同具有同等法律效力。合同附件与合同正文冲突时，以合同正文条款为准。</w:t>
      </w:r>
    </w:p>
    <w:p w14:paraId="05E068CE">
      <w:pPr>
        <w:ind w:firstLine="560" w:firstLineChars="200"/>
        <w:rPr>
          <w:rFonts w:hint="eastAsia" w:eastAsiaTheme="minorEastAsia"/>
          <w:sz w:val="28"/>
          <w:szCs w:val="28"/>
          <w:lang w:val="en-US" w:eastAsia="zh-CN"/>
        </w:rPr>
      </w:pPr>
    </w:p>
    <w:p w14:paraId="53BB97A6">
      <w:pPr>
        <w:rPr>
          <w:rFonts w:hint="eastAsia"/>
          <w:sz w:val="28"/>
          <w:szCs w:val="28"/>
          <w:lang w:val="en-US" w:eastAsia="zh-CN"/>
        </w:rPr>
      </w:pPr>
      <w:r>
        <w:rPr>
          <w:rFonts w:hint="eastAsia"/>
          <w:sz w:val="28"/>
          <w:szCs w:val="28"/>
          <w:lang w:val="en-US" w:eastAsia="zh-CN"/>
        </w:rPr>
        <w:t>甲方（盖章）：                         乙方（盖章）：</w:t>
      </w:r>
    </w:p>
    <w:p w14:paraId="793D78D7">
      <w:pPr>
        <w:rPr>
          <w:rFonts w:hint="eastAsia"/>
          <w:sz w:val="28"/>
          <w:szCs w:val="28"/>
          <w:lang w:val="en-US" w:eastAsia="zh-CN"/>
        </w:rPr>
      </w:pPr>
      <w:r>
        <w:rPr>
          <w:rFonts w:hint="eastAsia"/>
          <w:sz w:val="28"/>
          <w:szCs w:val="28"/>
          <w:lang w:val="en-US" w:eastAsia="zh-CN"/>
        </w:rPr>
        <w:t>法定代表人：                          法定代表人：</w:t>
      </w:r>
    </w:p>
    <w:p w14:paraId="0CA9F3D4">
      <w:pPr>
        <w:rPr>
          <w:rFonts w:hint="eastAsia"/>
          <w:sz w:val="28"/>
          <w:szCs w:val="28"/>
          <w:lang w:val="en-US" w:eastAsia="zh-CN"/>
        </w:rPr>
      </w:pPr>
      <w:r>
        <w:rPr>
          <w:rFonts w:hint="eastAsia"/>
          <w:sz w:val="28"/>
          <w:szCs w:val="28"/>
          <w:lang w:val="en-US" w:eastAsia="zh-CN"/>
        </w:rPr>
        <w:t>或委托代理人：                        或委托代理人：</w:t>
      </w:r>
    </w:p>
    <w:p w14:paraId="5540ED8E">
      <w:pPr>
        <w:rPr>
          <w:rFonts w:hint="default"/>
          <w:sz w:val="28"/>
          <w:szCs w:val="28"/>
          <w:lang w:val="en-US" w:eastAsia="zh-CN"/>
        </w:rPr>
      </w:pPr>
      <w:r>
        <w:rPr>
          <w:rFonts w:hint="eastAsia"/>
          <w:sz w:val="28"/>
          <w:szCs w:val="28"/>
          <w:lang w:val="en-US" w:eastAsia="zh-CN"/>
        </w:rPr>
        <w:t>地址：                                地址：</w:t>
      </w:r>
    </w:p>
    <w:p w14:paraId="2A7A5CD3">
      <w:pPr>
        <w:rPr>
          <w:rFonts w:hint="default"/>
          <w:sz w:val="28"/>
          <w:szCs w:val="28"/>
          <w:lang w:val="en-US" w:eastAsia="zh-CN"/>
        </w:rPr>
      </w:pPr>
      <w:r>
        <w:rPr>
          <w:rFonts w:hint="eastAsia"/>
          <w:sz w:val="28"/>
          <w:szCs w:val="28"/>
          <w:lang w:val="en-US" w:eastAsia="zh-CN"/>
        </w:rPr>
        <w:t>开户行及账号：                        开户行及账号：</w:t>
      </w:r>
    </w:p>
    <w:p w14:paraId="1765A004">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B82F8E"/>
    <w:multiLevelType w:val="singleLevel"/>
    <w:tmpl w:val="DEB82F8E"/>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1247F3"/>
    <w:rsid w:val="13565BE0"/>
    <w:rsid w:val="45081A0A"/>
    <w:rsid w:val="4E1247F3"/>
    <w:rsid w:val="66AF5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1762</Words>
  <Characters>1849</Characters>
  <Lines>0</Lines>
  <Paragraphs>0</Paragraphs>
  <TotalTime>20</TotalTime>
  <ScaleCrop>false</ScaleCrop>
  <LinksUpToDate>false</LinksUpToDate>
  <CharactersWithSpaces>2103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2026-01-08T03:17:00Z</dcterms:created>
  <dc:creator>方瑞英</dc:creator>
  <cp:lastModifiedBy>九尾猫</cp:lastModifiedBy>
  <dcterms:modified xsi:type="dcterms:W3CDTF">2026-01-15T14:49:00Z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A6EFD8FB403B49E6B2A0117F45907332_13</vt:lpwstr>
  </property>
  <property fmtid="{D5CDD505-2E9C-101B-9397-08002B2CF9AE}" pid="4" name="KSOTemplateDocerSaveRecord">
    <vt:lpwstr>eyJoZGlkIjoiZjFhY2NmMmU1YjEwNTJkYzQyOGMxOWNjOWI2YjhjNjQiLCJ1c2VySWQiOiIyOTc2MTAyNzkifQ==</vt:lpwstr>
  </property>
</Properties>
</file>