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1489C">
      <w:pPr>
        <w:jc w:val="center"/>
        <w:rPr>
          <w:b/>
          <w:bCs/>
          <w:sz w:val="28"/>
          <w:szCs w:val="28"/>
          <w:lang w:val="en-US" w:eastAsia="zh-CN"/>
        </w:rPr>
      </w:pPr>
      <w:r>
        <w:rPr>
          <w:rFonts w:hint="eastAsia"/>
          <w:b/>
          <w:bCs/>
          <w:sz w:val="28"/>
          <w:szCs w:val="28"/>
          <w:lang w:val="en-US" w:eastAsia="zh-CN"/>
        </w:rPr>
        <w:t>供应商</w:t>
      </w:r>
      <w:r>
        <w:rPr>
          <w:b/>
          <w:bCs/>
          <w:sz w:val="28"/>
          <w:szCs w:val="28"/>
          <w:lang w:val="en-US" w:eastAsia="zh-CN"/>
        </w:rPr>
        <w:t>应提交的相关资格证明材料</w:t>
      </w:r>
    </w:p>
    <w:p w14:paraId="5A84E7C2">
      <w:pPr>
        <w:widowControl/>
        <w:numPr>
          <w:ilvl w:val="0"/>
          <w:numId w:val="0"/>
        </w:numPr>
        <w:spacing w:line="500" w:lineRule="exact"/>
        <w:rPr>
          <w:rFonts w:hint="eastAsia" w:ascii="宋体" w:hAnsi="宋体" w:eastAsia="宋体" w:cs="宋体"/>
          <w:color w:val="auto"/>
          <w:kern w:val="0"/>
          <w:sz w:val="21"/>
          <w:szCs w:val="21"/>
          <w:highlight w:val="none"/>
        </w:rPr>
      </w:pPr>
    </w:p>
    <w:p w14:paraId="073EB31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bdr w:val="none" w:color="auto" w:sz="0" w:space="0"/>
          <w:shd w:val="clear" w:fill="FFFFFF"/>
        </w:rPr>
        <w:t>1、有效的主体资格证明：具有独立承担民事责任能力的法人、其它组织或自然人，出具合法有效的营业执照等相关证明文件，自然人参与的提供其身份证明</w:t>
      </w:r>
    </w:p>
    <w:p w14:paraId="345F4DF9">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bdr w:val="none" w:color="auto" w:sz="0" w:space="0"/>
          <w:shd w:val="clear" w:fill="FFFFFF"/>
        </w:rPr>
        <w:t>2、财务状况报告：提供2024年至今任意一年完整的财务审计报告或响应文件提交截止时间前六个月内银行出具的资信证明，其他组织和自然人提供银行出具的资信证明</w:t>
      </w:r>
    </w:p>
    <w:p w14:paraId="69062B42">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bdr w:val="none" w:color="auto" w:sz="0" w:space="0"/>
          <w:shd w:val="clear" w:fill="FFFFFF"/>
        </w:rPr>
        <w:t>3、社会保障资金缴纳证明：提供响应文件提交截止时间前六个月内至少一个月的社会保障资金缴存单据或社保机构开具的社会保险参保缴费情况证明，依法不需要缴纳社会保障资金的单位应提供相关证明材料</w:t>
      </w:r>
    </w:p>
    <w:p w14:paraId="7ACA53C2">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bdr w:val="none" w:color="auto" w:sz="0" w:space="0"/>
          <w:shd w:val="clear" w:fill="FFFFFF"/>
        </w:rPr>
        <w:t>4、税收缴纳证明：提供响应文件提交截止时间前六个月内已缴纳的至少一个月的纳税证明或完税证明，依法免税的单位应提供相关证明材料</w:t>
      </w:r>
    </w:p>
    <w:p w14:paraId="7928DD7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bdr w:val="none" w:color="auto" w:sz="0" w:space="0"/>
          <w:shd w:val="clear" w:fill="FFFFFF"/>
        </w:rPr>
        <w:t>5、信用记录：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p w14:paraId="3247314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bdr w:val="none" w:color="auto" w:sz="0" w:space="0"/>
          <w:shd w:val="clear" w:fill="FFFFFF"/>
        </w:rPr>
        <w:t>6、承诺：提供具有履行合同所必需的设备和专业技术能力的承诺</w:t>
      </w:r>
      <w:bookmarkStart w:id="4" w:name="_GoBack"/>
      <w:bookmarkEnd w:id="4"/>
    </w:p>
    <w:p w14:paraId="16F1383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bdr w:val="none" w:color="auto" w:sz="0" w:space="0"/>
          <w:shd w:val="clear" w:fill="FFFFFF"/>
        </w:rPr>
        <w:t>7、法定代表人授权书：法定代表人授权书（附法定代表人、被授权人身份证复印件）（法定代表人直接参加投标，须提供法定代表人身份证明书）</w:t>
      </w:r>
    </w:p>
    <w:p w14:paraId="3EC8B547">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bdr w:val="none" w:color="auto" w:sz="0" w:space="0"/>
          <w:shd w:val="clear" w:fill="FFFFFF"/>
        </w:rPr>
        <w:t>8、资质：供应商为生产厂家的须具有《食品生产许可证》、《食品经营许可证》及《动物防疫条件合格证》（肉类、鸡蛋类）；供应商为代理商的须提供《食品经营许可证》，并提供所代理产品生产厂家的《食品生产许可证》及《动物防疫条件合格证》（肉类、鸡蛋类）</w:t>
      </w:r>
    </w:p>
    <w:p w14:paraId="7CDB9E05">
      <w:pPr>
        <w:pStyle w:val="3"/>
      </w:pPr>
    </w:p>
    <w:p w14:paraId="6E7A80E3">
      <w:pPr>
        <w:pStyle w:val="3"/>
      </w:pPr>
    </w:p>
    <w:p w14:paraId="042C4279">
      <w:pPr>
        <w:pStyle w:val="3"/>
      </w:pPr>
    </w:p>
    <w:p w14:paraId="3883F2DA">
      <w:pPr>
        <w:pStyle w:val="3"/>
      </w:pPr>
    </w:p>
    <w:p w14:paraId="7290DFC8">
      <w:pPr>
        <w:pStyle w:val="3"/>
      </w:pPr>
    </w:p>
    <w:p w14:paraId="31486A60">
      <w:pPr>
        <w:pStyle w:val="3"/>
      </w:pPr>
    </w:p>
    <w:p w14:paraId="6D255F93">
      <w:pPr>
        <w:pStyle w:val="3"/>
      </w:pPr>
    </w:p>
    <w:p w14:paraId="70161539">
      <w:pPr>
        <w:pStyle w:val="3"/>
      </w:pPr>
    </w:p>
    <w:p w14:paraId="2B7F34DE">
      <w:pPr>
        <w:pStyle w:val="3"/>
      </w:pPr>
    </w:p>
    <w:p w14:paraId="2B19C99A">
      <w:pPr>
        <w:pStyle w:val="3"/>
      </w:pPr>
    </w:p>
    <w:p w14:paraId="68BB8009">
      <w:pPr>
        <w:pStyle w:val="3"/>
      </w:pPr>
    </w:p>
    <w:p w14:paraId="4320A33B">
      <w:pPr>
        <w:pStyle w:val="3"/>
      </w:pPr>
    </w:p>
    <w:p w14:paraId="58F53E4F">
      <w:pPr>
        <w:pStyle w:val="3"/>
      </w:pPr>
    </w:p>
    <w:p w14:paraId="4508C211">
      <w:pPr>
        <w:pStyle w:val="3"/>
      </w:pPr>
    </w:p>
    <w:p w14:paraId="620F03A3">
      <w:pPr>
        <w:pStyle w:val="3"/>
      </w:pPr>
    </w:p>
    <w:p w14:paraId="47E74D0E">
      <w:pPr>
        <w:pStyle w:val="3"/>
      </w:pPr>
    </w:p>
    <w:p w14:paraId="4F0980E9">
      <w:pPr>
        <w:pStyle w:val="3"/>
      </w:pPr>
    </w:p>
    <w:p w14:paraId="3491E6BF">
      <w:pPr>
        <w:pStyle w:val="3"/>
      </w:pPr>
    </w:p>
    <w:p w14:paraId="7E0AEB50">
      <w:pPr>
        <w:rPr>
          <w:rFonts w:hint="eastAsia"/>
          <w:b/>
          <w:bCs/>
          <w:highlight w:val="none"/>
          <w:lang w:val="en-US" w:eastAsia="zh-CN"/>
        </w:rPr>
      </w:pPr>
      <w:r>
        <w:rPr>
          <w:rFonts w:hint="eastAsia"/>
          <w:b/>
          <w:bCs/>
          <w:highlight w:val="none"/>
          <w:lang w:val="en-US" w:eastAsia="zh-CN"/>
        </w:rPr>
        <w:t>格式：</w:t>
      </w:r>
    </w:p>
    <w:p w14:paraId="66DAFCA2">
      <w:pPr>
        <w:pStyle w:val="2"/>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5DC17596">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韩城市消防救援大队</w:t>
      </w:r>
      <w:r>
        <w:rPr>
          <w:rFonts w:hint="eastAsia" w:ascii="宋体" w:hAnsi="宋体" w:eastAsia="宋体" w:cs="宋体"/>
          <w:color w:val="auto"/>
          <w:kern w:val="0"/>
          <w:sz w:val="21"/>
          <w:szCs w:val="21"/>
          <w:highlight w:val="none"/>
        </w:rPr>
        <w:t>：</w:t>
      </w:r>
    </w:p>
    <w:p w14:paraId="1D581DC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我方作为项目名称（项目编号：____）的供应商，在此郑重声明：</w:t>
      </w:r>
    </w:p>
    <w:p w14:paraId="14DBA79D">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6A9AAFCB">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641805E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729B1951">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405AFA37">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3CAFECBA">
      <w:pPr>
        <w:pStyle w:val="4"/>
        <w:rPr>
          <w:rFonts w:hint="eastAsia"/>
          <w:highlight w:val="none"/>
        </w:rPr>
      </w:pPr>
    </w:p>
    <w:p w14:paraId="109E98F8">
      <w:pPr>
        <w:spacing w:line="360" w:lineRule="auto"/>
        <w:ind w:firstLine="420" w:firstLineChars="200"/>
        <w:rPr>
          <w:rFonts w:hint="eastAsia" w:ascii="宋体" w:hAnsi="宋体" w:eastAsia="宋体" w:cs="宋体"/>
          <w:sz w:val="21"/>
          <w:szCs w:val="21"/>
          <w:highlight w:val="none"/>
        </w:rPr>
      </w:pPr>
    </w:p>
    <w:p w14:paraId="3007EBAC">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4B376C0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480B40A0">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6CFD6F67">
      <w:pPr>
        <w:rPr>
          <w:rFonts w:hint="eastAsia"/>
          <w:highlight w:val="none"/>
          <w:lang w:val="en-US" w:eastAsia="zh-CN"/>
        </w:rPr>
      </w:pPr>
    </w:p>
    <w:p w14:paraId="5AFC0F84">
      <w:pPr>
        <w:pStyle w:val="4"/>
        <w:rPr>
          <w:rFonts w:hint="eastAsia"/>
          <w:highlight w:val="none"/>
          <w:lang w:val="en-US" w:eastAsia="zh-CN"/>
        </w:rPr>
      </w:pPr>
    </w:p>
    <w:p w14:paraId="0D892AA2">
      <w:pPr>
        <w:rPr>
          <w:rFonts w:hint="eastAsia"/>
          <w:highlight w:val="none"/>
          <w:lang w:val="en-US" w:eastAsia="zh-CN"/>
        </w:rPr>
      </w:pPr>
    </w:p>
    <w:p w14:paraId="301C8383">
      <w:pPr>
        <w:pStyle w:val="4"/>
        <w:rPr>
          <w:rFonts w:hint="eastAsia"/>
          <w:highlight w:val="none"/>
          <w:lang w:val="en-US" w:eastAsia="zh-CN"/>
        </w:rPr>
      </w:pPr>
    </w:p>
    <w:p w14:paraId="0FD7FB57">
      <w:pPr>
        <w:pStyle w:val="4"/>
        <w:rPr>
          <w:rFonts w:hint="eastAsia"/>
          <w:highlight w:val="none"/>
          <w:lang w:val="en-US" w:eastAsia="zh-CN"/>
        </w:rPr>
      </w:pPr>
    </w:p>
    <w:p w14:paraId="737EFB29">
      <w:pPr>
        <w:rPr>
          <w:rFonts w:hint="eastAsia"/>
          <w:highlight w:val="none"/>
          <w:lang w:val="en-US" w:eastAsia="zh-CN"/>
        </w:rPr>
      </w:pPr>
    </w:p>
    <w:p w14:paraId="1279BB56">
      <w:pPr>
        <w:pStyle w:val="4"/>
        <w:rPr>
          <w:rFonts w:hint="eastAsia"/>
          <w:highlight w:val="none"/>
          <w:lang w:val="en-US" w:eastAsia="zh-CN"/>
        </w:rPr>
      </w:pPr>
    </w:p>
    <w:p w14:paraId="0851499E">
      <w:pPr>
        <w:rPr>
          <w:rFonts w:hint="eastAsia"/>
          <w:highlight w:val="none"/>
          <w:lang w:val="en-US" w:eastAsia="zh-CN"/>
        </w:rPr>
      </w:pPr>
    </w:p>
    <w:p w14:paraId="1DE99F17">
      <w:pPr>
        <w:pStyle w:val="4"/>
        <w:rPr>
          <w:rFonts w:hint="eastAsia"/>
          <w:highlight w:val="none"/>
          <w:lang w:val="en-US" w:eastAsia="zh-CN"/>
        </w:rPr>
      </w:pPr>
    </w:p>
    <w:p w14:paraId="0BB4915B">
      <w:pPr>
        <w:rPr>
          <w:rFonts w:hint="eastAsia"/>
          <w:highlight w:val="none"/>
          <w:lang w:val="en-US" w:eastAsia="zh-CN"/>
        </w:rPr>
      </w:pPr>
    </w:p>
    <w:p w14:paraId="1BB07B2B">
      <w:pPr>
        <w:spacing w:before="210" w:line="240" w:lineRule="auto"/>
        <w:ind w:firstLine="33"/>
        <w:jc w:val="center"/>
        <w:outlineLvl w:val="0"/>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p>
    <w:p w14:paraId="0C29DEA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eastAsia="zh-CN"/>
        </w:rPr>
        <w:t>韩城市消防救援大队</w:t>
      </w:r>
      <w:r>
        <w:rPr>
          <w:rFonts w:hint="eastAsia" w:ascii="宋体" w:hAnsi="宋体" w:eastAsia="宋体" w:cs="宋体"/>
          <w:color w:val="auto"/>
          <w:kern w:val="0"/>
          <w:sz w:val="21"/>
          <w:szCs w:val="21"/>
          <w:highlight w:val="none"/>
        </w:rPr>
        <w:t>：</w:t>
      </w:r>
    </w:p>
    <w:p w14:paraId="48B7F9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528FE84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6599E668">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0B9BD7A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C34A2BD">
      <w:pPr>
        <w:spacing w:before="211" w:line="190" w:lineRule="auto"/>
        <w:ind w:firstLine="585"/>
        <w:rPr>
          <w:rFonts w:hint="eastAsia" w:ascii="宋体" w:hAnsi="宋体" w:eastAsia="宋体" w:cs="宋体"/>
          <w:sz w:val="21"/>
          <w:szCs w:val="21"/>
          <w:highlight w:val="none"/>
        </w:rPr>
      </w:pPr>
    </w:p>
    <w:p w14:paraId="77A743A1">
      <w:pPr>
        <w:spacing w:line="251" w:lineRule="auto"/>
        <w:rPr>
          <w:rFonts w:hint="eastAsia" w:ascii="宋体" w:hAnsi="宋体" w:eastAsia="宋体" w:cs="宋体"/>
          <w:sz w:val="21"/>
          <w:szCs w:val="21"/>
          <w:highlight w:val="none"/>
        </w:rPr>
      </w:pPr>
    </w:p>
    <w:p w14:paraId="62673B8F">
      <w:pPr>
        <w:spacing w:line="251" w:lineRule="auto"/>
        <w:rPr>
          <w:rFonts w:hint="eastAsia" w:ascii="宋体" w:hAnsi="宋体" w:eastAsia="宋体" w:cs="宋体"/>
          <w:sz w:val="21"/>
          <w:szCs w:val="21"/>
          <w:highlight w:val="none"/>
        </w:rPr>
      </w:pPr>
    </w:p>
    <w:p w14:paraId="42199C75">
      <w:pPr>
        <w:spacing w:line="251" w:lineRule="auto"/>
        <w:rPr>
          <w:rFonts w:hint="eastAsia" w:ascii="宋体" w:hAnsi="宋体" w:eastAsia="宋体" w:cs="宋体"/>
          <w:sz w:val="21"/>
          <w:szCs w:val="21"/>
          <w:highlight w:val="none"/>
        </w:rPr>
      </w:pPr>
    </w:p>
    <w:p w14:paraId="3710A3BB">
      <w:pPr>
        <w:spacing w:line="251" w:lineRule="auto"/>
        <w:rPr>
          <w:rFonts w:hint="eastAsia" w:ascii="宋体" w:hAnsi="宋体" w:eastAsia="宋体" w:cs="宋体"/>
          <w:sz w:val="21"/>
          <w:szCs w:val="21"/>
          <w:highlight w:val="none"/>
        </w:rPr>
      </w:pPr>
    </w:p>
    <w:p w14:paraId="01985F92">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31B4B2A1">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A2CCA99">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406FD603">
      <w:pPr>
        <w:spacing w:line="265" w:lineRule="auto"/>
        <w:rPr>
          <w:rFonts w:hint="eastAsia" w:ascii="宋体" w:hAnsi="宋体" w:eastAsia="宋体" w:cs="宋体"/>
          <w:sz w:val="21"/>
          <w:szCs w:val="21"/>
          <w:highlight w:val="none"/>
        </w:rPr>
      </w:pPr>
    </w:p>
    <w:p w14:paraId="368B3A87">
      <w:pPr>
        <w:spacing w:line="265" w:lineRule="auto"/>
        <w:rPr>
          <w:rFonts w:hint="eastAsia" w:ascii="宋体" w:hAnsi="宋体" w:eastAsia="宋体" w:cs="宋体"/>
          <w:sz w:val="21"/>
          <w:szCs w:val="21"/>
          <w:highlight w:val="none"/>
        </w:rPr>
      </w:pPr>
    </w:p>
    <w:p w14:paraId="21F8F1AC">
      <w:pPr>
        <w:spacing w:line="265" w:lineRule="auto"/>
        <w:rPr>
          <w:rFonts w:hint="eastAsia" w:ascii="宋体" w:hAnsi="宋体" w:eastAsia="宋体" w:cs="宋体"/>
          <w:sz w:val="21"/>
          <w:szCs w:val="21"/>
          <w:highlight w:val="none"/>
        </w:rPr>
      </w:pPr>
    </w:p>
    <w:p w14:paraId="279CC95B">
      <w:pPr>
        <w:spacing w:line="265" w:lineRule="auto"/>
        <w:rPr>
          <w:rFonts w:hint="eastAsia" w:ascii="宋体" w:hAnsi="宋体" w:eastAsia="宋体" w:cs="宋体"/>
          <w:sz w:val="21"/>
          <w:szCs w:val="21"/>
          <w:highlight w:val="none"/>
        </w:rPr>
      </w:pPr>
    </w:p>
    <w:p w14:paraId="2F7C1655">
      <w:pPr>
        <w:jc w:val="right"/>
        <w:rPr>
          <w:rFonts w:hint="eastAsia" w:ascii="宋体" w:hAnsi="宋体" w:eastAsia="宋体" w:cs="宋体"/>
          <w:sz w:val="21"/>
          <w:szCs w:val="21"/>
          <w:highlight w:val="none"/>
        </w:rPr>
      </w:pPr>
    </w:p>
    <w:p w14:paraId="43B82FE2">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47ED4BA1">
      <w:pPr>
        <w:jc w:val="right"/>
        <w:rPr>
          <w:rFonts w:hint="eastAsia" w:ascii="宋体" w:hAnsi="宋体" w:eastAsia="宋体" w:cs="宋体"/>
          <w:sz w:val="21"/>
          <w:szCs w:val="21"/>
          <w:highlight w:val="none"/>
        </w:rPr>
      </w:pPr>
    </w:p>
    <w:p w14:paraId="2F5C375F">
      <w:pPr>
        <w:spacing w:line="360" w:lineRule="auto"/>
        <w:jc w:val="center"/>
        <w:rPr>
          <w:rFonts w:hint="eastAsia" w:ascii="宋体" w:hAnsi="宋体" w:eastAsia="宋体" w:cs="宋体"/>
          <w:sz w:val="24"/>
          <w:szCs w:val="24"/>
          <w:highlight w:val="none"/>
        </w:rPr>
      </w:pPr>
    </w:p>
    <w:p w14:paraId="5AEA9119">
      <w:pPr>
        <w:spacing w:line="360" w:lineRule="auto"/>
        <w:jc w:val="center"/>
        <w:rPr>
          <w:rFonts w:hint="eastAsia" w:ascii="宋体" w:hAnsi="宋体" w:eastAsia="宋体" w:cs="宋体"/>
          <w:sz w:val="24"/>
          <w:szCs w:val="24"/>
          <w:highlight w:val="none"/>
        </w:rPr>
      </w:pPr>
    </w:p>
    <w:p w14:paraId="34A88E49">
      <w:pPr>
        <w:pStyle w:val="4"/>
        <w:rPr>
          <w:rFonts w:hint="eastAsia" w:ascii="宋体" w:hAnsi="宋体" w:eastAsia="宋体" w:cs="宋体"/>
          <w:sz w:val="24"/>
          <w:szCs w:val="24"/>
          <w:highlight w:val="none"/>
        </w:rPr>
      </w:pPr>
    </w:p>
    <w:p w14:paraId="5DAC4733">
      <w:pPr>
        <w:rPr>
          <w:rFonts w:hint="eastAsia" w:ascii="宋体" w:hAnsi="宋体" w:eastAsia="宋体" w:cs="宋体"/>
          <w:sz w:val="24"/>
          <w:szCs w:val="24"/>
          <w:highlight w:val="none"/>
        </w:rPr>
      </w:pPr>
    </w:p>
    <w:p w14:paraId="669A526A">
      <w:pPr>
        <w:pStyle w:val="4"/>
        <w:rPr>
          <w:rFonts w:hint="eastAsia" w:ascii="宋体" w:hAnsi="宋体" w:eastAsia="宋体" w:cs="宋体"/>
          <w:sz w:val="24"/>
          <w:szCs w:val="24"/>
          <w:highlight w:val="none"/>
        </w:rPr>
      </w:pPr>
    </w:p>
    <w:p w14:paraId="34BDC9F7">
      <w:pPr>
        <w:rPr>
          <w:rFonts w:hint="eastAsia" w:ascii="宋体" w:hAnsi="宋体" w:eastAsia="宋体" w:cs="宋体"/>
          <w:sz w:val="24"/>
          <w:szCs w:val="24"/>
          <w:highlight w:val="none"/>
        </w:rPr>
      </w:pPr>
    </w:p>
    <w:p w14:paraId="00B7FA7E">
      <w:pPr>
        <w:pStyle w:val="4"/>
        <w:rPr>
          <w:rFonts w:hint="eastAsia" w:ascii="宋体" w:hAnsi="宋体" w:eastAsia="宋体" w:cs="宋体"/>
          <w:sz w:val="24"/>
          <w:szCs w:val="24"/>
          <w:highlight w:val="none"/>
        </w:rPr>
      </w:pPr>
    </w:p>
    <w:p w14:paraId="0544F5DF">
      <w:pPr>
        <w:rPr>
          <w:rFonts w:hint="eastAsia" w:ascii="宋体" w:hAnsi="宋体" w:eastAsia="宋体" w:cs="宋体"/>
          <w:sz w:val="24"/>
          <w:szCs w:val="24"/>
          <w:highlight w:val="none"/>
        </w:rPr>
      </w:pPr>
    </w:p>
    <w:p w14:paraId="0282704F">
      <w:pPr>
        <w:pStyle w:val="4"/>
        <w:rPr>
          <w:rFonts w:hint="eastAsia" w:ascii="宋体" w:hAnsi="宋体" w:eastAsia="宋体" w:cs="宋体"/>
          <w:sz w:val="24"/>
          <w:szCs w:val="24"/>
          <w:highlight w:val="none"/>
        </w:rPr>
      </w:pPr>
    </w:p>
    <w:p w14:paraId="249C05DD">
      <w:pPr>
        <w:rPr>
          <w:rFonts w:hint="eastAsia" w:ascii="宋体" w:hAnsi="宋体" w:eastAsia="宋体" w:cs="宋体"/>
          <w:sz w:val="24"/>
          <w:szCs w:val="24"/>
          <w:highlight w:val="none"/>
        </w:rPr>
      </w:pPr>
    </w:p>
    <w:p w14:paraId="522DABF5">
      <w:pPr>
        <w:pStyle w:val="4"/>
        <w:rPr>
          <w:rFonts w:hint="eastAsia" w:ascii="宋体" w:hAnsi="宋体" w:eastAsia="宋体" w:cs="宋体"/>
          <w:sz w:val="24"/>
          <w:szCs w:val="24"/>
          <w:highlight w:val="none"/>
        </w:rPr>
      </w:pPr>
    </w:p>
    <w:p w14:paraId="19C7377B">
      <w:pPr>
        <w:rPr>
          <w:rFonts w:hint="eastAsia" w:ascii="宋体" w:hAnsi="宋体" w:eastAsia="宋体" w:cs="宋体"/>
          <w:sz w:val="24"/>
          <w:szCs w:val="24"/>
          <w:highlight w:val="none"/>
        </w:rPr>
      </w:pPr>
    </w:p>
    <w:p w14:paraId="0EC95D7B">
      <w:pPr>
        <w:pStyle w:val="4"/>
        <w:rPr>
          <w:rFonts w:hint="eastAsia"/>
          <w:highlight w:val="none"/>
        </w:rPr>
      </w:pPr>
    </w:p>
    <w:p w14:paraId="1A41C55A">
      <w:pPr>
        <w:shd w:val="clear" w:color="auto" w:fill="auto"/>
        <w:spacing w:line="360" w:lineRule="atLeast"/>
        <w:jc w:val="center"/>
        <w:rPr>
          <w:rFonts w:hint="eastAsia" w:ascii="宋体" w:hAnsi="宋体" w:eastAsia="宋体" w:cs="宋体"/>
          <w:b/>
          <w:sz w:val="24"/>
          <w:szCs w:val="24"/>
          <w:highlight w:val="none"/>
        </w:rPr>
        <w:sectPr>
          <w:footerReference r:id="rId3" w:type="default"/>
          <w:pgSz w:w="11906" w:h="16838"/>
          <w:pgMar w:top="1440" w:right="1800" w:bottom="1440" w:left="1800" w:header="850" w:footer="850" w:gutter="0"/>
          <w:pgBorders>
            <w:top w:val="none" w:sz="0" w:space="0"/>
            <w:left w:val="none" w:sz="0" w:space="0"/>
            <w:bottom w:val="none" w:sz="0" w:space="0"/>
            <w:right w:val="none" w:sz="0" w:space="0"/>
          </w:pgBorders>
          <w:pgNumType w:fmt="decimal"/>
          <w:cols w:space="720" w:num="1"/>
          <w:rtlGutter w:val="0"/>
          <w:docGrid w:linePitch="312" w:charSpace="0"/>
        </w:sectPr>
      </w:pPr>
    </w:p>
    <w:p w14:paraId="027AEFCA">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55099D09">
      <w:pPr>
        <w:shd w:val="clear" w:color="auto" w:fill="auto"/>
        <w:tabs>
          <w:tab w:val="left" w:pos="210"/>
        </w:tabs>
        <w:spacing w:line="320" w:lineRule="exact"/>
        <w:jc w:val="center"/>
        <w:rPr>
          <w:rFonts w:hint="eastAsia" w:ascii="宋体" w:hAnsi="宋体" w:eastAsia="宋体" w:cs="宋体"/>
          <w:b/>
          <w:sz w:val="24"/>
          <w:szCs w:val="24"/>
          <w:highlight w:val="none"/>
        </w:rPr>
      </w:pPr>
      <w:r>
        <w:rPr>
          <w:rFonts w:hint="eastAsia" w:ascii="宋体" w:hAnsi="宋体" w:eastAsia="宋体" w:cs="宋体"/>
          <w:b/>
          <w:sz w:val="28"/>
          <w:szCs w:val="28"/>
          <w:highlight w:val="none"/>
        </w:rPr>
        <w:t xml:space="preserve"> </w:t>
      </w:r>
      <w:bookmarkStart w:id="0" w:name="_Toc5768"/>
      <w:r>
        <w:rPr>
          <w:rFonts w:hint="eastAsia" w:ascii="宋体" w:hAnsi="宋体" w:eastAsia="宋体" w:cs="宋体"/>
          <w:b/>
          <w:sz w:val="28"/>
          <w:szCs w:val="28"/>
          <w:highlight w:val="none"/>
        </w:rPr>
        <w:t xml:space="preserve"> </w:t>
      </w:r>
      <w:r>
        <w:rPr>
          <w:rFonts w:hint="eastAsia" w:ascii="宋体" w:hAnsi="宋体" w:eastAsia="宋体" w:cs="宋体"/>
          <w:b/>
          <w:sz w:val="24"/>
          <w:szCs w:val="24"/>
          <w:highlight w:val="none"/>
        </w:rPr>
        <w:t xml:space="preserve"> 法定代表人证明书</w:t>
      </w:r>
    </w:p>
    <w:tbl>
      <w:tblPr>
        <w:tblStyle w:val="10"/>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7A767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F00AF1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韩城市消防救援大队</w:t>
            </w:r>
          </w:p>
        </w:tc>
      </w:tr>
      <w:tr w14:paraId="1E6F1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78C408D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4050" w:type="pct"/>
            <w:gridSpan w:val="4"/>
            <w:noWrap w:val="0"/>
            <w:vAlign w:val="center"/>
          </w:tcPr>
          <w:p w14:paraId="2664CB0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25B14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340539A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4050" w:type="pct"/>
            <w:gridSpan w:val="4"/>
            <w:noWrap w:val="0"/>
            <w:vAlign w:val="center"/>
          </w:tcPr>
          <w:p w14:paraId="3927456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06AC8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0D8CE96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4E0C1B48">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57A0D0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740B529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4967B15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70652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5F5723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0B8A2B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72F67BE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94A0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6452FD7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6F95FCE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5B9BAEC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6991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3BFB02B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E232F3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059F4FD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3862D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4E1B6A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CCE00B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004807AF">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48DD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6F22BB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2E79D93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4CF7F7A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20322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32B7C2F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1CCFC5B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1D92C3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0719D64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76002A7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2B6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59716A0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541135B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55C2562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54100B6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2A57BFD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CA55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4751A55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6896DD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07FC25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6093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4392593A">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FE2EA7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476FABA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7FF17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200BDC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80B59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55233A9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21DD60D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63DB871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70CC1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1ED5DE3">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1B50BCD1">
      <w:pPr>
        <w:shd w:val="clear" w:color="auto" w:fill="auto"/>
        <w:tabs>
          <w:tab w:val="left" w:pos="210"/>
        </w:tabs>
        <w:spacing w:line="320" w:lineRule="exact"/>
        <w:rPr>
          <w:rFonts w:hint="eastAsia" w:ascii="宋体" w:hAnsi="宋体" w:eastAsia="宋体" w:cs="宋体"/>
          <w:b/>
          <w:sz w:val="21"/>
          <w:szCs w:val="21"/>
          <w:highlight w:val="none"/>
        </w:rPr>
      </w:pPr>
    </w:p>
    <w:p w14:paraId="5AC3CF6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71923BF6">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3052DEA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48F9D436">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tbl>
      <w:tblPr>
        <w:tblStyle w:val="10"/>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316A5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6C35F4E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韩城市消防救援大队</w:t>
            </w:r>
          </w:p>
        </w:tc>
      </w:tr>
      <w:tr w14:paraId="2F92E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4BBC2E2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662" w:type="pct"/>
            <w:noWrap w:val="0"/>
            <w:vAlign w:val="center"/>
          </w:tcPr>
          <w:p w14:paraId="68A30ED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31C5284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46FFF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537436A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75470CD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3501" w:type="pct"/>
            <w:gridSpan w:val="5"/>
            <w:noWrap w:val="0"/>
            <w:vAlign w:val="center"/>
          </w:tcPr>
          <w:p w14:paraId="2D4EB161">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EEAD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43B2118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005ECE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2ECE123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3C1FF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4D3426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2424CF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2DF79B3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4011D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16D781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1E341C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2C3DA47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0CAC2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0C17B4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51B41F4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279C03AD">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3A5A8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1BD3B9B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344568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421CA61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6D2A59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0BB0405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08364D5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523D70E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7AF614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6051427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58D9848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DF402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1BBE6D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4F5CEAF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D5E0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789E63F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BF27D6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7DBF409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2A0BBE0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4368952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E0F3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370E5B3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43ACF25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88E1B1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342DD9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287E870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3E90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B4607C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F65FD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3D0BA12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005A633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3306A9D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B50E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6480F3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25C4C45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F06A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668502C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A5A1C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5E1A860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D3648E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457E68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341BFA9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3BFC98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5A2A6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2A9EA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0617C7B8">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5DAB7DF6">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64EB158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6273762D">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4C62A37C">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487A4603">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bookmarkEnd w:id="0"/>
    <w:p w14:paraId="4722F3A2"/>
    <w:p w14:paraId="134B3589"/>
    <w:p w14:paraId="362CD02B"/>
    <w:p w14:paraId="4B4C859A"/>
    <w:p w14:paraId="435715C6">
      <w:pPr>
        <w:keepNext/>
        <w:pageBreakBefore w:val="0"/>
        <w:widowControl w:val="0"/>
        <w:shd w:val="clear" w:color="auto" w:fill="auto"/>
        <w:bidi w:val="0"/>
        <w:spacing w:line="600" w:lineRule="auto"/>
        <w:jc w:val="center"/>
        <w:outlineLvl w:val="0"/>
        <w:rPr>
          <w:rFonts w:hAnsi="宋体" w:cs="宋体"/>
          <w:b/>
          <w:bCs/>
          <w:sz w:val="30"/>
          <w:szCs w:val="30"/>
          <w:highlight w:val="none"/>
        </w:rPr>
      </w:pPr>
      <w:bookmarkStart w:id="1" w:name="_Toc32256"/>
      <w:bookmarkStart w:id="2" w:name="_Toc7319"/>
      <w:bookmarkStart w:id="3" w:name="_Toc32478"/>
      <w:r>
        <w:rPr>
          <w:rFonts w:hint="eastAsia" w:hAnsi="宋体" w:cs="宋体"/>
          <w:b/>
          <w:bCs/>
          <w:sz w:val="30"/>
          <w:szCs w:val="30"/>
          <w:highlight w:val="none"/>
        </w:rPr>
        <w:t>企业关联关系承诺书</w:t>
      </w:r>
      <w:bookmarkEnd w:id="1"/>
      <w:bookmarkEnd w:id="2"/>
      <w:bookmarkEnd w:id="3"/>
    </w:p>
    <w:p w14:paraId="76DE737F">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供应商在本项目</w:t>
      </w:r>
      <w:r>
        <w:rPr>
          <w:rFonts w:hint="eastAsia" w:ascii="宋体" w:hAnsi="宋体" w:eastAsia="宋体" w:cs="宋体"/>
          <w:sz w:val="21"/>
          <w:szCs w:val="21"/>
          <w:highlight w:val="none"/>
          <w:lang w:val="en-US" w:eastAsia="zh-CN"/>
        </w:rPr>
        <w:t>投标活动</w:t>
      </w:r>
      <w:r>
        <w:rPr>
          <w:rFonts w:hint="eastAsia" w:ascii="宋体" w:hAnsi="宋体" w:eastAsia="宋体" w:cs="宋体"/>
          <w:sz w:val="21"/>
          <w:szCs w:val="21"/>
          <w:highlight w:val="none"/>
        </w:rPr>
        <w:t>中，不存在与其它供应商负责人为同一人，有控股、管理等关联关系承诺：</w:t>
      </w:r>
    </w:p>
    <w:p w14:paraId="701E0134">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1管理关系说明：</w:t>
      </w:r>
    </w:p>
    <w:p w14:paraId="1F9AD16E">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我单位管理的具有独立法人的下属单位有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0FB94D4E">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我单位的上级管理单位有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5D3AEEAC">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2股权关系说明：</w:t>
      </w:r>
    </w:p>
    <w:p w14:paraId="40BA8268">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我单位控股的单位有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41C0135E">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单位控股。</w:t>
      </w:r>
    </w:p>
    <w:p w14:paraId="7B4382AB">
      <w:pPr>
        <w:keepNext/>
        <w:pageBreakBefore w:val="0"/>
        <w:widowControl w:val="0"/>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3、单位负责人：</w:t>
      </w:r>
      <w:r>
        <w:rPr>
          <w:rFonts w:hint="eastAsia" w:ascii="宋体" w:hAnsi="宋体" w:eastAsia="宋体" w:cs="宋体"/>
          <w:sz w:val="21"/>
          <w:szCs w:val="21"/>
          <w:highlight w:val="none"/>
          <w:u w:val="single"/>
        </w:rPr>
        <w:t xml:space="preserve">                </w:t>
      </w:r>
    </w:p>
    <w:p w14:paraId="3820E89C">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（是或否） 为采购项目提供整体设计、规范编制或者项目管理、监理、检测等服务的供应商。</w:t>
      </w:r>
    </w:p>
    <w:p w14:paraId="4F366B4E">
      <w:pPr>
        <w:keepNext/>
        <w:pageBreakBefore w:val="0"/>
        <w:widowControl w:val="0"/>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、其他与本项目有关的利害关系说明：</w:t>
      </w:r>
      <w:r>
        <w:rPr>
          <w:rFonts w:hint="eastAsia" w:ascii="宋体" w:hAnsi="宋体" w:eastAsia="宋体" w:cs="宋体"/>
          <w:sz w:val="21"/>
          <w:szCs w:val="21"/>
          <w:highlight w:val="none"/>
          <w:u w:val="single"/>
        </w:rPr>
        <w:t xml:space="preserve">                               </w:t>
      </w:r>
    </w:p>
    <w:p w14:paraId="189373CA">
      <w:pPr>
        <w:keepNext/>
        <w:pageBreakBefore w:val="0"/>
        <w:widowControl w:val="0"/>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我单位承诺以上说明真实有效，无虚假内容或隐瞒。</w:t>
      </w:r>
    </w:p>
    <w:p w14:paraId="76F3A4BA">
      <w:pPr>
        <w:keepNext/>
        <w:pageBreakBefore w:val="0"/>
        <w:widowControl w:val="0"/>
        <w:bidi w:val="0"/>
        <w:spacing w:line="500" w:lineRule="exact"/>
        <w:ind w:firstLine="420" w:firstLineChars="200"/>
        <w:rPr>
          <w:rFonts w:hint="eastAsia" w:ascii="宋体" w:hAnsi="宋体" w:eastAsia="宋体" w:cs="宋体"/>
          <w:sz w:val="21"/>
          <w:szCs w:val="21"/>
          <w:highlight w:val="none"/>
        </w:rPr>
      </w:pPr>
    </w:p>
    <w:p w14:paraId="5634D5EF">
      <w:pPr>
        <w:keepNext/>
        <w:pageBreakBefore w:val="0"/>
        <w:widowControl w:val="0"/>
        <w:bidi w:val="0"/>
        <w:spacing w:line="500" w:lineRule="exact"/>
        <w:ind w:firstLine="420" w:firstLineChars="200"/>
        <w:rPr>
          <w:rFonts w:hint="eastAsia" w:ascii="宋体" w:hAnsi="宋体" w:eastAsia="宋体" w:cs="宋体"/>
          <w:sz w:val="21"/>
          <w:szCs w:val="21"/>
          <w:highlight w:val="none"/>
        </w:rPr>
      </w:pPr>
    </w:p>
    <w:p w14:paraId="13D0BDE1">
      <w:pPr>
        <w:pStyle w:val="5"/>
        <w:keepNext/>
        <w:pageBreakBefore w:val="0"/>
        <w:widowControl w:val="0"/>
        <w:bidi w:val="0"/>
        <w:rPr>
          <w:rFonts w:hint="eastAsia"/>
          <w:highlight w:val="none"/>
          <w:lang w:eastAsia="zh-CN"/>
        </w:rPr>
      </w:pPr>
    </w:p>
    <w:p w14:paraId="08E65E63">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147B1F5A">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21F0E48F">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468C9CB0"/>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2B739">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1A7D5">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E79A9"/>
    <w:rsid w:val="1B236806"/>
    <w:rsid w:val="31154FA2"/>
    <w:rsid w:val="32D74874"/>
    <w:rsid w:val="32FE37AD"/>
    <w:rsid w:val="39B04D9C"/>
    <w:rsid w:val="3A7B3F19"/>
    <w:rsid w:val="43624239"/>
    <w:rsid w:val="5F5B1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3"/>
    <w:basedOn w:val="1"/>
    <w:qFormat/>
    <w:uiPriority w:val="0"/>
    <w:pPr>
      <w:spacing w:after="120"/>
    </w:pPr>
    <w:rPr>
      <w:sz w:val="16"/>
      <w:szCs w:val="16"/>
    </w:rPr>
  </w:style>
  <w:style w:type="paragraph" w:styleId="4">
    <w:name w:val="Body Text"/>
    <w:basedOn w:val="1"/>
    <w:qFormat/>
    <w:uiPriority w:val="0"/>
    <w:pPr>
      <w:spacing w:line="360" w:lineRule="auto"/>
    </w:pPr>
    <w:rPr>
      <w:rFonts w:ascii="仿宋_GB2312" w:eastAsia="仿宋_GB2312"/>
      <w:sz w:val="28"/>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unhideWhenUsed/>
    <w:qFormat/>
    <w:uiPriority w:val="0"/>
    <w:tblPr>
      <w:tblCellMar>
        <w:top w:w="0" w:type="dxa"/>
        <w:left w:w="0" w:type="dxa"/>
        <w:bottom w:w="0" w:type="dxa"/>
        <w:right w:w="0"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1747</Words>
  <Characters>1838</Characters>
  <Lines>0</Lines>
  <Paragraphs>0</Paragraphs>
  <TotalTime>2</TotalTime>
  <ScaleCrop>false</ScaleCrop>
  <LinksUpToDate>false</LinksUpToDate>
  <CharactersWithSpaces>2063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2025-07-23T05:53:00Z</dcterms:created>
  <dc:creator>X</dc:creator>
  <cp:lastModifiedBy>Mr.Xu</cp:lastModifiedBy>
  <dcterms:modified xsi:type="dcterms:W3CDTF">2026-01-22T15:17:27Z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eyJoZGlkIjoiMTY3ZmExNWViYjJkODYwYjAyMzY4NmViOTMzODBlYTYiLCJ1c2VySWQiOiIzMzg0NTQ0NTYifQ==</vt:lpwstr>
  </property>
  <property fmtid="{D5CDD505-2E9C-101B-9397-08002B2CF9AE}" pid="4" name="ICV">
    <vt:lpwstr>AD649B36E52841CA9065A035DF65E27A_12</vt:lpwstr>
  </property>
</Properties>
</file>