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7CAF4F">
      <w:pPr>
        <w:pStyle w:val="2"/>
        <w:keepNext/>
        <w:keepLines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</w:rPr>
      </w:pPr>
      <w:r>
        <w:rPr>
          <w:rFonts w:ascii="宋体" w:hAnsi="宋体" w:eastAsia="宋体" w:cs="宋体"/>
        </w:rPr>
        <w:t>合同</w:t>
      </w:r>
      <w:r>
        <w:rPr>
          <w:rFonts w:hint="eastAsia" w:ascii="宋体" w:hAnsi="宋体" w:eastAsia="宋体" w:cs="宋体"/>
        </w:rPr>
        <w:t>基本</w:t>
      </w:r>
      <w:r>
        <w:rPr>
          <w:rFonts w:ascii="宋体" w:hAnsi="宋体" w:eastAsia="宋体" w:cs="宋体"/>
        </w:rPr>
        <w:t>条款</w:t>
      </w:r>
    </w:p>
    <w:p w14:paraId="27A84A7A">
      <w:pPr>
        <w:pStyle w:val="5"/>
        <w:adjustRightInd w:val="0"/>
        <w:snapToGrid w:val="0"/>
        <w:spacing w:before="0" w:after="0" w:line="646" w:lineRule="atLeast"/>
        <w:ind w:left="0" w:right="0"/>
        <w:rPr>
          <w:rFonts w:ascii="宋体" w:hAnsi="宋体" w:eastAsia="宋体" w:cs="黑体"/>
          <w:b/>
          <w:szCs w:val="24"/>
        </w:rPr>
      </w:pPr>
      <w:r>
        <w:rPr>
          <w:rFonts w:hint="eastAsia" w:ascii="宋体" w:hAnsi="宋体" w:eastAsia="宋体" w:cs="黑体"/>
          <w:b/>
          <w:szCs w:val="24"/>
        </w:rPr>
        <w:t>第一条  工程概况</w:t>
      </w:r>
    </w:p>
    <w:p w14:paraId="2031FE1F">
      <w:pPr>
        <w:spacing w:line="560" w:lineRule="exact"/>
        <w:ind w:firstLine="480" w:firstLineChars="200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（1）工程名称：</w:t>
      </w:r>
      <w:r>
        <w:rPr>
          <w:rFonts w:hint="eastAsia" w:ascii="宋体" w:hAnsi="宋体" w:eastAsia="宋体" w:cs="Times New Roman"/>
          <w:sz w:val="24"/>
          <w:u w:val="single"/>
        </w:rPr>
        <w:t xml:space="preserve"> </w:t>
      </w:r>
      <w:r>
        <w:rPr>
          <w:rFonts w:ascii="宋体" w:hAnsi="宋体" w:eastAsia="宋体" w:cs="Times New Roman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Times New Roman"/>
          <w:sz w:val="24"/>
          <w:u w:val="single"/>
        </w:rPr>
        <w:t xml:space="preserve">    </w:t>
      </w:r>
      <w:r>
        <w:rPr>
          <w:rFonts w:hint="eastAsia" w:ascii="宋体" w:hAnsi="宋体" w:eastAsia="宋体" w:cs="Times New Roman"/>
          <w:sz w:val="24"/>
        </w:rPr>
        <w:t xml:space="preserve"> </w:t>
      </w:r>
    </w:p>
    <w:p w14:paraId="001F8933">
      <w:pPr>
        <w:spacing w:line="560" w:lineRule="exact"/>
        <w:ind w:firstLine="480" w:firstLineChars="200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（2）工程地点：</w:t>
      </w:r>
      <w:r>
        <w:rPr>
          <w:rFonts w:hint="eastAsia" w:ascii="宋体" w:hAnsi="宋体" w:eastAsia="宋体" w:cs="Times New Roman"/>
          <w:sz w:val="24"/>
          <w:u w:val="single"/>
        </w:rPr>
        <w:t xml:space="preserve"> </w:t>
      </w:r>
      <w:r>
        <w:rPr>
          <w:rFonts w:ascii="宋体" w:hAnsi="宋体" w:eastAsia="宋体" w:cs="Times New Roman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Times New Roman"/>
          <w:sz w:val="24"/>
          <w:u w:val="single"/>
        </w:rPr>
        <w:t xml:space="preserve">    </w:t>
      </w:r>
      <w:r>
        <w:rPr>
          <w:rFonts w:hint="eastAsia" w:ascii="宋体" w:hAnsi="宋体" w:eastAsia="宋体" w:cs="Times New Roman"/>
          <w:sz w:val="24"/>
        </w:rPr>
        <w:t xml:space="preserve"> </w:t>
      </w:r>
    </w:p>
    <w:p w14:paraId="0D6CFA52">
      <w:pPr>
        <w:spacing w:line="560" w:lineRule="exact"/>
        <w:ind w:firstLine="480" w:firstLineChars="200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（3）项目批准文号：</w:t>
      </w:r>
      <w:r>
        <w:rPr>
          <w:rFonts w:hint="eastAsia" w:ascii="宋体" w:hAnsi="宋体" w:eastAsia="宋体" w:cs="Times New Roman"/>
          <w:sz w:val="24"/>
          <w:u w:val="single"/>
        </w:rPr>
        <w:t xml:space="preserve"> </w:t>
      </w:r>
      <w:r>
        <w:rPr>
          <w:rFonts w:ascii="宋体" w:hAnsi="宋体" w:eastAsia="宋体" w:cs="Times New Roman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Times New Roman"/>
          <w:sz w:val="24"/>
          <w:u w:val="single"/>
        </w:rPr>
        <w:t xml:space="preserve">    </w:t>
      </w:r>
      <w:r>
        <w:rPr>
          <w:rFonts w:hint="eastAsia" w:ascii="宋体" w:hAnsi="宋体" w:eastAsia="宋体" w:cs="Times New Roman"/>
          <w:sz w:val="24"/>
        </w:rPr>
        <w:t xml:space="preserve"> </w:t>
      </w:r>
    </w:p>
    <w:p w14:paraId="146FEED2">
      <w:pPr>
        <w:spacing w:line="560" w:lineRule="exact"/>
        <w:ind w:firstLine="480" w:firstLineChars="200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（4）资金来源：</w:t>
      </w:r>
      <w:r>
        <w:rPr>
          <w:rFonts w:hint="eastAsia" w:ascii="宋体" w:hAnsi="宋体" w:eastAsia="宋体" w:cs="Times New Roman"/>
          <w:sz w:val="24"/>
          <w:u w:val="single"/>
        </w:rPr>
        <w:t xml:space="preserve"> </w:t>
      </w:r>
      <w:r>
        <w:rPr>
          <w:rFonts w:ascii="宋体" w:hAnsi="宋体" w:eastAsia="宋体" w:cs="Times New Roman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Times New Roman"/>
          <w:sz w:val="24"/>
          <w:u w:val="single"/>
        </w:rPr>
        <w:t xml:space="preserve">    </w:t>
      </w:r>
    </w:p>
    <w:p w14:paraId="0630A948">
      <w:pPr>
        <w:spacing w:line="560" w:lineRule="exact"/>
        <w:ind w:firstLine="480" w:firstLineChars="200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（5）工程内容：</w:t>
      </w:r>
      <w:r>
        <w:rPr>
          <w:rFonts w:hint="eastAsia" w:ascii="宋体" w:hAnsi="宋体" w:eastAsia="宋体" w:cs="Times New Roman"/>
          <w:sz w:val="24"/>
          <w:u w:val="single"/>
        </w:rPr>
        <w:t xml:space="preserve"> </w:t>
      </w:r>
      <w:r>
        <w:rPr>
          <w:rFonts w:ascii="宋体" w:hAnsi="宋体" w:eastAsia="宋体" w:cs="Times New Roman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Times New Roman"/>
          <w:sz w:val="24"/>
          <w:u w:val="single"/>
        </w:rPr>
        <w:t xml:space="preserve">    </w:t>
      </w:r>
    </w:p>
    <w:p w14:paraId="074D059A">
      <w:pPr>
        <w:spacing w:line="560" w:lineRule="exact"/>
        <w:ind w:firstLine="480" w:firstLineChars="20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（6）工程承包范围：</w:t>
      </w:r>
      <w:r>
        <w:rPr>
          <w:rFonts w:hint="eastAsia" w:ascii="宋体" w:hAnsi="宋体" w:eastAsia="宋体" w:cs="Times New Roman"/>
          <w:sz w:val="24"/>
          <w:u w:val="single"/>
        </w:rPr>
        <w:t xml:space="preserve"> </w:t>
      </w:r>
      <w:r>
        <w:rPr>
          <w:rFonts w:ascii="宋体" w:hAnsi="宋体" w:eastAsia="宋体" w:cs="Times New Roman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Times New Roman"/>
          <w:sz w:val="24"/>
          <w:u w:val="single"/>
        </w:rPr>
        <w:t xml:space="preserve">    </w:t>
      </w:r>
      <w:r>
        <w:rPr>
          <w:rFonts w:hint="eastAsia" w:ascii="宋体" w:hAnsi="宋体" w:eastAsia="宋体" w:cs="Times New Roman"/>
          <w:sz w:val="24"/>
        </w:rPr>
        <w:t xml:space="preserve"> </w:t>
      </w:r>
    </w:p>
    <w:p w14:paraId="3D23E716">
      <w:pPr>
        <w:spacing w:line="560" w:lineRule="exact"/>
        <w:ind w:firstLine="480" w:firstLineChars="20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（7）设计单位：</w:t>
      </w:r>
      <w:r>
        <w:rPr>
          <w:rFonts w:hint="eastAsia" w:ascii="宋体" w:hAnsi="宋体" w:eastAsia="宋体" w:cs="Times New Roman"/>
          <w:sz w:val="24"/>
          <w:u w:val="single"/>
        </w:rPr>
        <w:t xml:space="preserve"> </w:t>
      </w:r>
      <w:r>
        <w:rPr>
          <w:rFonts w:ascii="宋体" w:hAnsi="宋体" w:eastAsia="宋体" w:cs="Times New Roman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Times New Roman"/>
          <w:sz w:val="24"/>
          <w:u w:val="single"/>
        </w:rPr>
        <w:t xml:space="preserve">    </w:t>
      </w:r>
      <w:r>
        <w:rPr>
          <w:rFonts w:hint="eastAsia" w:ascii="宋体" w:hAnsi="宋体" w:eastAsia="宋体" w:cs="Times New Roman"/>
          <w:sz w:val="24"/>
        </w:rPr>
        <w:t xml:space="preserve"> </w:t>
      </w:r>
    </w:p>
    <w:p w14:paraId="1BE93574">
      <w:pPr>
        <w:spacing w:line="560" w:lineRule="exact"/>
        <w:ind w:firstLine="480" w:firstLineChars="20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（8）监理单位：</w:t>
      </w:r>
      <w:r>
        <w:rPr>
          <w:rFonts w:hint="eastAsia" w:ascii="宋体" w:hAnsi="宋体" w:eastAsia="宋体" w:cs="Times New Roman"/>
          <w:sz w:val="24"/>
          <w:u w:val="single"/>
        </w:rPr>
        <w:t xml:space="preserve"> </w:t>
      </w:r>
      <w:r>
        <w:rPr>
          <w:rFonts w:ascii="宋体" w:hAnsi="宋体" w:eastAsia="宋体" w:cs="Times New Roman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Times New Roman"/>
          <w:sz w:val="24"/>
          <w:u w:val="single"/>
        </w:rPr>
        <w:t xml:space="preserve">    </w:t>
      </w:r>
      <w:r>
        <w:rPr>
          <w:rFonts w:hint="eastAsia" w:ascii="宋体" w:hAnsi="宋体" w:eastAsia="宋体" w:cs="Times New Roman"/>
          <w:sz w:val="24"/>
        </w:rPr>
        <w:t xml:space="preserve"> </w:t>
      </w:r>
    </w:p>
    <w:p w14:paraId="441019C9">
      <w:pPr>
        <w:pStyle w:val="5"/>
        <w:adjustRightInd w:val="0"/>
        <w:snapToGrid w:val="0"/>
        <w:spacing w:before="0" w:after="0" w:line="646" w:lineRule="atLeast"/>
        <w:ind w:left="0" w:right="0"/>
        <w:rPr>
          <w:rFonts w:hint="eastAsia" w:ascii="宋体" w:hAnsi="宋体" w:eastAsia="宋体" w:cs="黑体"/>
          <w:b/>
          <w:szCs w:val="24"/>
        </w:rPr>
      </w:pPr>
      <w:r>
        <w:rPr>
          <w:rFonts w:hint="eastAsia" w:ascii="宋体" w:hAnsi="宋体" w:eastAsia="宋体" w:cs="黑体"/>
          <w:b/>
          <w:szCs w:val="24"/>
        </w:rPr>
        <w:t>第二条  合同工期</w:t>
      </w:r>
    </w:p>
    <w:p w14:paraId="31285B60">
      <w:pPr>
        <w:adjustRightInd w:val="0"/>
        <w:snapToGrid w:val="0"/>
        <w:spacing w:line="646" w:lineRule="atLeast"/>
        <w:ind w:left="420" w:leftChars="200"/>
        <w:rPr>
          <w:rFonts w:ascii="宋体" w:hAnsi="宋体" w:eastAsia="宋体" w:cs="Times New Roman"/>
          <w:spacing w:val="-4"/>
          <w:sz w:val="24"/>
        </w:rPr>
      </w:pPr>
      <w:r>
        <w:rPr>
          <w:rFonts w:hint="eastAsia" w:ascii="宋体" w:hAnsi="宋体" w:eastAsia="宋体" w:cs="Times New Roman"/>
          <w:bCs/>
          <w:spacing w:val="-4"/>
          <w:sz w:val="24"/>
        </w:rPr>
        <w:t>开 工 日 期：</w:t>
      </w:r>
      <w:r>
        <w:rPr>
          <w:rFonts w:ascii="宋体" w:hAnsi="宋体" w:eastAsia="宋体" w:cs="Times New Roman"/>
          <w:spacing w:val="-4"/>
          <w:sz w:val="24"/>
          <w:u w:val="single"/>
        </w:rPr>
        <w:t xml:space="preserve">   </w:t>
      </w:r>
      <w:r>
        <w:rPr>
          <w:rFonts w:hint="eastAsia" w:ascii="宋体" w:hAnsi="宋体" w:eastAsia="宋体" w:cs="Times New Roman"/>
          <w:spacing w:val="-4"/>
          <w:sz w:val="24"/>
        </w:rPr>
        <w:t>年</w:t>
      </w:r>
      <w:r>
        <w:rPr>
          <w:rFonts w:hint="eastAsia" w:ascii="宋体" w:hAnsi="宋体" w:eastAsia="宋体" w:cs="Times New Roman"/>
          <w:spacing w:val="-4"/>
          <w:sz w:val="24"/>
          <w:u w:val="single"/>
        </w:rPr>
        <w:t xml:space="preserve"> </w:t>
      </w:r>
      <w:r>
        <w:rPr>
          <w:rFonts w:ascii="宋体" w:hAnsi="宋体" w:eastAsia="宋体" w:cs="Times New Roman"/>
          <w:spacing w:val="-4"/>
          <w:sz w:val="24"/>
          <w:u w:val="single"/>
        </w:rPr>
        <w:t xml:space="preserve">  </w:t>
      </w:r>
      <w:r>
        <w:rPr>
          <w:rFonts w:hint="eastAsia" w:ascii="宋体" w:hAnsi="宋体" w:eastAsia="宋体" w:cs="Times New Roman"/>
          <w:spacing w:val="-4"/>
          <w:sz w:val="24"/>
          <w:u w:val="single"/>
        </w:rPr>
        <w:t xml:space="preserve"> </w:t>
      </w:r>
      <w:r>
        <w:rPr>
          <w:rFonts w:hint="eastAsia" w:ascii="宋体" w:hAnsi="宋体" w:eastAsia="宋体" w:cs="Times New Roman"/>
          <w:spacing w:val="-4"/>
          <w:sz w:val="24"/>
        </w:rPr>
        <w:t>月</w:t>
      </w:r>
      <w:r>
        <w:rPr>
          <w:rFonts w:hint="eastAsia" w:ascii="宋体" w:hAnsi="宋体" w:eastAsia="宋体" w:cs="Times New Roman"/>
          <w:spacing w:val="-4"/>
          <w:sz w:val="24"/>
          <w:u w:val="single"/>
        </w:rPr>
        <w:t xml:space="preserve"> </w:t>
      </w:r>
      <w:r>
        <w:rPr>
          <w:rFonts w:ascii="宋体" w:hAnsi="宋体" w:eastAsia="宋体" w:cs="Times New Roman"/>
          <w:spacing w:val="-4"/>
          <w:sz w:val="24"/>
          <w:u w:val="single"/>
        </w:rPr>
        <w:t xml:space="preserve">  </w:t>
      </w:r>
      <w:r>
        <w:rPr>
          <w:rFonts w:hint="eastAsia" w:ascii="宋体" w:hAnsi="宋体" w:eastAsia="宋体" w:cs="Times New Roman"/>
          <w:spacing w:val="-4"/>
          <w:sz w:val="24"/>
          <w:u w:val="single"/>
        </w:rPr>
        <w:t xml:space="preserve"> </w:t>
      </w:r>
      <w:r>
        <w:rPr>
          <w:rFonts w:hint="eastAsia" w:ascii="宋体" w:hAnsi="宋体" w:eastAsia="宋体" w:cs="Times New Roman"/>
          <w:spacing w:val="-4"/>
          <w:sz w:val="24"/>
        </w:rPr>
        <w:t>日（具体开工时间以监理单位下发开工令为准）；</w:t>
      </w:r>
      <w:r>
        <w:rPr>
          <w:rFonts w:hint="eastAsia" w:ascii="宋体" w:hAnsi="宋体" w:eastAsia="宋体" w:cs="Times New Roman"/>
          <w:bCs/>
          <w:sz w:val="24"/>
        </w:rPr>
        <w:t>计划竣工日期：</w:t>
      </w:r>
      <w:r>
        <w:rPr>
          <w:rFonts w:ascii="宋体" w:hAnsi="宋体" w:eastAsia="宋体" w:cs="Times New Roman"/>
          <w:sz w:val="24"/>
          <w:u w:val="single"/>
        </w:rPr>
        <w:t xml:space="preserve">   </w:t>
      </w:r>
      <w:r>
        <w:rPr>
          <w:rFonts w:hint="eastAsia" w:ascii="宋体" w:hAnsi="宋体" w:eastAsia="宋体" w:cs="Times New Roman"/>
          <w:sz w:val="24"/>
        </w:rPr>
        <w:t>年</w:t>
      </w:r>
      <w:r>
        <w:rPr>
          <w:rFonts w:hint="eastAsia" w:ascii="宋体" w:hAnsi="宋体" w:eastAsia="宋体" w:cs="Times New Roman"/>
          <w:sz w:val="24"/>
          <w:u w:val="single"/>
        </w:rPr>
        <w:t xml:space="preserve"> </w:t>
      </w:r>
      <w:r>
        <w:rPr>
          <w:rFonts w:ascii="宋体" w:hAnsi="宋体" w:eastAsia="宋体" w:cs="Times New Roman"/>
          <w:sz w:val="24"/>
          <w:u w:val="single"/>
        </w:rPr>
        <w:t xml:space="preserve">  </w:t>
      </w:r>
      <w:r>
        <w:rPr>
          <w:rFonts w:hint="eastAsia" w:ascii="宋体" w:hAnsi="宋体" w:eastAsia="宋体" w:cs="Times New Roman"/>
          <w:sz w:val="24"/>
          <w:u w:val="single"/>
        </w:rPr>
        <w:t xml:space="preserve"> </w:t>
      </w:r>
      <w:r>
        <w:rPr>
          <w:rFonts w:hint="eastAsia" w:ascii="宋体" w:hAnsi="宋体" w:eastAsia="宋体" w:cs="Times New Roman"/>
          <w:sz w:val="24"/>
        </w:rPr>
        <w:t>月</w:t>
      </w:r>
      <w:r>
        <w:rPr>
          <w:rFonts w:hint="eastAsia" w:ascii="宋体" w:hAnsi="宋体" w:eastAsia="宋体" w:cs="Times New Roman"/>
          <w:sz w:val="24"/>
          <w:u w:val="single"/>
        </w:rPr>
        <w:t xml:space="preserve"> </w:t>
      </w:r>
      <w:r>
        <w:rPr>
          <w:rFonts w:ascii="宋体" w:hAnsi="宋体" w:eastAsia="宋体" w:cs="Times New Roman"/>
          <w:sz w:val="24"/>
          <w:u w:val="single"/>
        </w:rPr>
        <w:t xml:space="preserve">  </w:t>
      </w:r>
      <w:r>
        <w:rPr>
          <w:rFonts w:hint="eastAsia" w:ascii="宋体" w:hAnsi="宋体" w:eastAsia="宋体" w:cs="Times New Roman"/>
          <w:sz w:val="24"/>
          <w:u w:val="single"/>
        </w:rPr>
        <w:t xml:space="preserve"> </w:t>
      </w:r>
      <w:r>
        <w:rPr>
          <w:rFonts w:hint="eastAsia" w:ascii="宋体" w:hAnsi="宋体" w:eastAsia="宋体" w:cs="Times New Roman"/>
          <w:sz w:val="24"/>
        </w:rPr>
        <w:t>日；</w:t>
      </w:r>
    </w:p>
    <w:p w14:paraId="465AFDD2">
      <w:pPr>
        <w:adjustRightInd w:val="0"/>
        <w:snapToGrid w:val="0"/>
        <w:spacing w:line="646" w:lineRule="atLeast"/>
        <w:ind w:left="420" w:leftChars="200"/>
        <w:rPr>
          <w:rFonts w:ascii="宋体" w:hAnsi="宋体" w:eastAsia="宋体" w:cs="Times New Roman"/>
          <w:spacing w:val="-4"/>
          <w:sz w:val="24"/>
        </w:rPr>
      </w:pPr>
      <w:r>
        <w:rPr>
          <w:rFonts w:hint="eastAsia" w:ascii="宋体" w:hAnsi="宋体" w:eastAsia="宋体" w:cs="Times New Roman"/>
          <w:bCs/>
          <w:sz w:val="24"/>
        </w:rPr>
        <w:t>工  期：</w:t>
      </w:r>
      <w:r>
        <w:rPr>
          <w:rFonts w:hint="eastAsia" w:ascii="宋体" w:hAnsi="宋体" w:eastAsia="宋体" w:cs="Times New Roman"/>
          <w:sz w:val="24"/>
          <w:u w:val="single"/>
        </w:rPr>
        <w:t xml:space="preserve"> </w:t>
      </w:r>
      <w:r>
        <w:rPr>
          <w:rFonts w:ascii="宋体" w:hAnsi="宋体" w:eastAsia="宋体" w:cs="Times New Roman"/>
          <w:sz w:val="24"/>
          <w:u w:val="single"/>
        </w:rPr>
        <w:t xml:space="preserve">  </w:t>
      </w:r>
      <w:r>
        <w:rPr>
          <w:rFonts w:hint="eastAsia" w:ascii="宋体" w:hAnsi="宋体" w:eastAsia="宋体" w:cs="Times New Roman"/>
          <w:sz w:val="24"/>
          <w:u w:val="single"/>
        </w:rPr>
        <w:t xml:space="preserve"> </w:t>
      </w:r>
      <w:r>
        <w:rPr>
          <w:rFonts w:hint="eastAsia" w:ascii="宋体" w:hAnsi="宋体" w:eastAsia="宋体" w:cs="Times New Roman"/>
          <w:sz w:val="24"/>
        </w:rPr>
        <w:t>日历天；</w:t>
      </w:r>
    </w:p>
    <w:p w14:paraId="7484059D">
      <w:pPr>
        <w:adjustRightInd w:val="0"/>
        <w:snapToGrid w:val="0"/>
        <w:spacing w:line="646" w:lineRule="atLeast"/>
        <w:ind w:left="420" w:leftChars="200"/>
        <w:rPr>
          <w:rFonts w:hint="eastAsia" w:ascii="宋体" w:hAnsi="宋体" w:eastAsia="宋体" w:cs="Times New Roman"/>
          <w:spacing w:val="-4"/>
          <w:sz w:val="24"/>
        </w:rPr>
      </w:pPr>
      <w:r>
        <w:rPr>
          <w:rFonts w:hint="eastAsia" w:ascii="宋体" w:hAnsi="宋体" w:eastAsia="宋体" w:cs="Times New Roman"/>
          <w:bCs/>
          <w:sz w:val="24"/>
        </w:rPr>
        <w:t>缺陷责任期：</w:t>
      </w:r>
      <w:r>
        <w:rPr>
          <w:rFonts w:hint="eastAsia" w:ascii="宋体" w:hAnsi="宋体" w:eastAsia="宋体" w:cs="Times New Roman"/>
          <w:bCs/>
          <w:sz w:val="24"/>
          <w:u w:val="single"/>
        </w:rPr>
        <w:t>自工程竣工验收合格之日起1</w:t>
      </w:r>
      <w:r>
        <w:rPr>
          <w:rFonts w:ascii="宋体" w:hAnsi="宋体" w:eastAsia="宋体" w:cs="Times New Roman"/>
          <w:bCs/>
          <w:sz w:val="24"/>
          <w:u w:val="single"/>
        </w:rPr>
        <w:t>2</w:t>
      </w:r>
      <w:r>
        <w:rPr>
          <w:rFonts w:hint="eastAsia" w:ascii="宋体" w:hAnsi="宋体" w:eastAsia="宋体" w:cs="Times New Roman"/>
          <w:bCs/>
          <w:sz w:val="24"/>
          <w:u w:val="single"/>
        </w:rPr>
        <w:t>个月</w:t>
      </w:r>
      <w:r>
        <w:rPr>
          <w:rFonts w:hint="eastAsia" w:ascii="宋体" w:hAnsi="宋体" w:eastAsia="宋体" w:cs="Times New Roman"/>
          <w:sz w:val="24"/>
        </w:rPr>
        <w:t>。</w:t>
      </w:r>
    </w:p>
    <w:p w14:paraId="23673152">
      <w:pPr>
        <w:adjustRightInd w:val="0"/>
        <w:snapToGrid w:val="0"/>
        <w:spacing w:line="646" w:lineRule="atLeast"/>
        <w:rPr>
          <w:rFonts w:ascii="宋体" w:hAnsi="宋体" w:eastAsia="宋体" w:cs="Times New Roman"/>
          <w:b/>
          <w:bCs/>
          <w:sz w:val="24"/>
        </w:rPr>
      </w:pPr>
      <w:r>
        <w:rPr>
          <w:rFonts w:hint="eastAsia" w:ascii="宋体" w:hAnsi="宋体" w:eastAsia="宋体" w:cs="黑体"/>
          <w:b/>
          <w:sz w:val="24"/>
        </w:rPr>
        <w:t>第三条  质量要求</w:t>
      </w:r>
      <w:r>
        <w:rPr>
          <w:rFonts w:hint="eastAsia" w:ascii="宋体" w:hAnsi="宋体" w:eastAsia="宋体" w:cs="Times New Roman"/>
          <w:b/>
          <w:bCs/>
          <w:sz w:val="24"/>
        </w:rPr>
        <w:t xml:space="preserve">                                  </w:t>
      </w:r>
    </w:p>
    <w:p w14:paraId="3DCEDF4D">
      <w:pPr>
        <w:adjustRightInd w:val="0"/>
        <w:snapToGrid w:val="0"/>
        <w:spacing w:line="646" w:lineRule="atLeast"/>
        <w:ind w:firstLine="480" w:firstLineChars="200"/>
        <w:rPr>
          <w:rFonts w:hint="eastAsia" w:ascii="宋体" w:hAnsi="宋体" w:eastAsia="宋体" w:cs="Times New Roman"/>
          <w:sz w:val="24"/>
          <w:u w:val="single"/>
        </w:rPr>
      </w:pPr>
      <w:r>
        <w:rPr>
          <w:rFonts w:hint="eastAsia" w:ascii="宋体" w:hAnsi="宋体" w:eastAsia="宋体" w:cs="Times New Roman"/>
          <w:bCs/>
          <w:sz w:val="24"/>
        </w:rPr>
        <w:t>（1）工程质量等级：</w:t>
      </w:r>
      <w:r>
        <w:rPr>
          <w:rFonts w:hint="eastAsia" w:ascii="宋体" w:hAnsi="宋体" w:eastAsia="宋体" w:cs="Times New Roman"/>
          <w:sz w:val="24"/>
          <w:u w:val="single"/>
        </w:rPr>
        <w:t xml:space="preserve">  合格  </w:t>
      </w:r>
    </w:p>
    <w:p w14:paraId="12C7A663">
      <w:pPr>
        <w:adjustRightInd w:val="0"/>
        <w:snapToGrid w:val="0"/>
        <w:spacing w:line="646" w:lineRule="atLeast"/>
        <w:rPr>
          <w:rFonts w:hint="eastAsia" w:ascii="宋体" w:hAnsi="宋体" w:eastAsia="宋体" w:cs="Times New Roman"/>
          <w:b/>
          <w:bCs/>
          <w:sz w:val="24"/>
        </w:rPr>
      </w:pPr>
      <w:r>
        <w:rPr>
          <w:rFonts w:hint="eastAsia" w:ascii="宋体" w:hAnsi="宋体" w:eastAsia="宋体" w:cs="Times New Roman"/>
          <w:bCs/>
          <w:sz w:val="24"/>
        </w:rPr>
        <w:t xml:space="preserve">    （2）</w:t>
      </w:r>
      <w:r>
        <w:rPr>
          <w:rFonts w:hint="eastAsia" w:ascii="宋体" w:hAnsi="宋体" w:eastAsia="宋体" w:cs="Times New Roman"/>
          <w:sz w:val="24"/>
        </w:rPr>
        <w:t>工程质量应符合招投标文件、设计图纸、国家相关规范和质量验收评定标准、承包方在招投标和施工过程中做出的书面澄清及承诺等要求。</w:t>
      </w:r>
      <w:r>
        <w:rPr>
          <w:rFonts w:hint="eastAsia" w:ascii="宋体" w:hAnsi="宋体" w:eastAsia="宋体" w:cs="Times New Roman"/>
          <w:b/>
          <w:bCs/>
          <w:sz w:val="24"/>
        </w:rPr>
        <w:t xml:space="preserve"> </w:t>
      </w:r>
    </w:p>
    <w:p w14:paraId="414EABD2">
      <w:pPr>
        <w:adjustRightInd w:val="0"/>
        <w:snapToGrid w:val="0"/>
        <w:spacing w:line="646" w:lineRule="atLeast"/>
        <w:rPr>
          <w:rFonts w:hint="eastAsia" w:ascii="宋体" w:hAnsi="宋体" w:eastAsia="宋体" w:cs="Times New Roman"/>
          <w:b/>
          <w:bCs/>
          <w:sz w:val="24"/>
        </w:rPr>
      </w:pPr>
      <w:r>
        <w:rPr>
          <w:rFonts w:hint="eastAsia" w:ascii="宋体" w:hAnsi="宋体" w:eastAsia="宋体" w:cs="黑体"/>
          <w:b/>
          <w:sz w:val="24"/>
        </w:rPr>
        <w:t>第四条  合同价款与合同形式</w:t>
      </w:r>
    </w:p>
    <w:p w14:paraId="446B0639">
      <w:pPr>
        <w:adjustRightInd w:val="0"/>
        <w:snapToGrid w:val="0"/>
        <w:spacing w:line="580" w:lineRule="atLeas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    </w:t>
      </w:r>
      <w:r>
        <w:rPr>
          <w:rFonts w:hint="eastAsia" w:ascii="宋体" w:hAnsi="宋体" w:eastAsia="宋体" w:cs="Times New Roman"/>
          <w:bCs/>
          <w:sz w:val="24"/>
        </w:rPr>
        <w:t>（1）合同价款：</w:t>
      </w:r>
      <w:r>
        <w:rPr>
          <w:rFonts w:hint="eastAsia" w:ascii="宋体" w:hAnsi="宋体" w:eastAsia="宋体" w:cs="Times New Roman"/>
          <w:sz w:val="24"/>
        </w:rPr>
        <w:t>人民币（大写</w:t>
      </w:r>
      <w:r>
        <w:rPr>
          <w:rFonts w:hint="eastAsia" w:ascii="宋体" w:hAnsi="宋体" w:eastAsia="宋体" w:cs="Times New Roman"/>
          <w:sz w:val="24"/>
        </w:rPr>
        <w:softHyphen/>
      </w:r>
      <w:r>
        <w:rPr>
          <w:rFonts w:hint="eastAsia" w:ascii="宋体" w:hAnsi="宋体" w:eastAsia="宋体" w:cs="Times New Roman"/>
          <w:sz w:val="24"/>
        </w:rPr>
        <w:softHyphen/>
      </w:r>
      <w:r>
        <w:rPr>
          <w:rFonts w:hint="eastAsia" w:ascii="宋体" w:hAnsi="宋体" w:eastAsia="宋体" w:cs="Times New Roman"/>
          <w:sz w:val="24"/>
        </w:rPr>
        <w:softHyphen/>
      </w:r>
      <w:r>
        <w:rPr>
          <w:rFonts w:hint="eastAsia" w:ascii="宋体" w:hAnsi="宋体" w:eastAsia="宋体" w:cs="Times New Roman"/>
          <w:sz w:val="24"/>
        </w:rPr>
        <w:softHyphen/>
      </w:r>
      <w:r>
        <w:rPr>
          <w:rFonts w:hint="eastAsia" w:ascii="宋体" w:hAnsi="宋体" w:eastAsia="宋体" w:cs="Times New Roman"/>
          <w:sz w:val="24"/>
        </w:rPr>
        <w:softHyphen/>
      </w:r>
      <w:r>
        <w:rPr>
          <w:rFonts w:hint="eastAsia" w:ascii="宋体" w:hAnsi="宋体" w:eastAsia="宋体" w:cs="Times New Roman"/>
          <w:sz w:val="24"/>
        </w:rPr>
        <w:softHyphen/>
      </w:r>
      <w:r>
        <w:rPr>
          <w:rFonts w:hint="eastAsia" w:ascii="宋体" w:hAnsi="宋体" w:eastAsia="宋体" w:cs="Times New Roman"/>
          <w:sz w:val="24"/>
        </w:rPr>
        <w:softHyphen/>
      </w:r>
      <w:r>
        <w:rPr>
          <w:rFonts w:hint="eastAsia" w:ascii="宋体" w:hAnsi="宋体" w:eastAsia="宋体" w:cs="Times New Roman"/>
          <w:sz w:val="24"/>
        </w:rPr>
        <w:softHyphen/>
      </w:r>
      <w:r>
        <w:rPr>
          <w:rFonts w:hint="eastAsia" w:ascii="宋体" w:hAnsi="宋体" w:eastAsia="宋体" w:cs="Times New Roman"/>
          <w:sz w:val="24"/>
        </w:rPr>
        <w:softHyphen/>
      </w:r>
      <w:r>
        <w:rPr>
          <w:rFonts w:hint="eastAsia" w:ascii="宋体" w:hAnsi="宋体" w:eastAsia="宋体" w:cs="Times New Roman"/>
          <w:sz w:val="24"/>
        </w:rPr>
        <w:t>）：</w:t>
      </w:r>
      <w:r>
        <w:rPr>
          <w:rFonts w:hint="eastAsia" w:ascii="宋体" w:hAnsi="宋体" w:eastAsia="宋体" w:cs="Times New Roman"/>
          <w:sz w:val="24"/>
          <w:u w:val="single"/>
        </w:rPr>
        <w:t xml:space="preserve"> </w:t>
      </w:r>
      <w:r>
        <w:rPr>
          <w:rFonts w:ascii="宋体" w:hAnsi="宋体" w:eastAsia="宋体" w:cs="Times New Roman"/>
          <w:sz w:val="24"/>
          <w:u w:val="single"/>
        </w:rPr>
        <w:tab/>
      </w:r>
      <w:r>
        <w:rPr>
          <w:rFonts w:hint="eastAsia" w:ascii="宋体" w:hAnsi="宋体" w:eastAsia="宋体" w:cs="Times New Roman"/>
          <w:sz w:val="24"/>
          <w:u w:val="single"/>
        </w:rPr>
        <w:t xml:space="preserve"> </w:t>
      </w:r>
      <w:r>
        <w:rPr>
          <w:rFonts w:hint="eastAsia" w:ascii="宋体" w:hAnsi="宋体" w:eastAsia="宋体" w:cs="Times New Roman"/>
          <w:sz w:val="24"/>
        </w:rPr>
        <w:t>小写（</w:t>
      </w:r>
      <w:r>
        <w:rPr>
          <w:rFonts w:hint="eastAsia" w:ascii="宋体" w:hAnsi="宋体" w:eastAsia="宋体" w:cs="仿宋"/>
          <w:bCs/>
          <w:sz w:val="24"/>
          <w:u w:val="single"/>
        </w:rPr>
        <w:t>￥</w:t>
      </w:r>
      <w:r>
        <w:rPr>
          <w:rFonts w:ascii="宋体" w:hAnsi="宋体" w:eastAsia="宋体" w:cs="仿宋"/>
          <w:bCs/>
          <w:sz w:val="24"/>
          <w:u w:val="single"/>
        </w:rPr>
        <w:t xml:space="preserve">         </w:t>
      </w:r>
      <w:r>
        <w:rPr>
          <w:rFonts w:hint="eastAsia" w:ascii="宋体" w:hAnsi="宋体" w:eastAsia="宋体" w:cs="仿宋"/>
          <w:bCs/>
          <w:sz w:val="24"/>
        </w:rPr>
        <w:t>元</w:t>
      </w:r>
      <w:r>
        <w:rPr>
          <w:rFonts w:hint="eastAsia" w:ascii="宋体" w:hAnsi="宋体" w:eastAsia="宋体" w:cs="Times New Roman"/>
          <w:sz w:val="24"/>
        </w:rPr>
        <w:t>）。</w:t>
      </w:r>
    </w:p>
    <w:p w14:paraId="1CA1D718">
      <w:pPr>
        <w:adjustRightInd w:val="0"/>
        <w:snapToGrid w:val="0"/>
        <w:spacing w:line="580" w:lineRule="atLeast"/>
        <w:ind w:firstLine="480" w:firstLineChars="200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（2）合同形式：</w:t>
      </w:r>
      <w:r>
        <w:rPr>
          <w:rFonts w:hint="eastAsia" w:ascii="宋体" w:hAnsi="宋体" w:eastAsia="宋体" w:cs="Times New Roman"/>
          <w:sz w:val="24"/>
          <w:u w:val="single"/>
        </w:rPr>
        <w:t xml:space="preserve"> </w:t>
      </w:r>
      <w:r>
        <w:rPr>
          <w:rFonts w:ascii="宋体" w:hAnsi="宋体" w:eastAsia="宋体" w:cs="Times New Roman"/>
          <w:sz w:val="24"/>
          <w:u w:val="single"/>
        </w:rPr>
        <w:t xml:space="preserve">                        </w:t>
      </w:r>
      <w:r>
        <w:rPr>
          <w:rFonts w:hint="eastAsia" w:ascii="宋体" w:hAnsi="宋体" w:eastAsia="宋体" w:cs="Times New Roman"/>
          <w:sz w:val="24"/>
        </w:rPr>
        <w:t>。</w:t>
      </w:r>
    </w:p>
    <w:p w14:paraId="33F5AD7F">
      <w:pPr>
        <w:adjustRightInd w:val="0"/>
        <w:snapToGrid w:val="0"/>
        <w:spacing w:line="580" w:lineRule="atLeast"/>
        <w:ind w:firstLine="480" w:firstLineChars="200"/>
        <w:rPr>
          <w:rFonts w:hint="eastAsia" w:ascii="宋体" w:hAnsi="宋体" w:eastAsia="宋体" w:cs="Times New Roman"/>
          <w:color w:val="auto"/>
          <w:sz w:val="24"/>
        </w:rPr>
      </w:pPr>
      <w:r>
        <w:rPr>
          <w:rFonts w:hint="eastAsia" w:ascii="宋体" w:hAnsi="宋体" w:eastAsia="宋体" w:cs="Times New Roman"/>
          <w:color w:val="auto"/>
          <w:sz w:val="24"/>
        </w:rPr>
        <w:t>（</w:t>
      </w:r>
      <w:r>
        <w:rPr>
          <w:rFonts w:ascii="宋体" w:hAnsi="宋体" w:eastAsia="宋体" w:cs="Times New Roman"/>
          <w:color w:val="auto"/>
          <w:sz w:val="24"/>
        </w:rPr>
        <w:t>3</w:t>
      </w:r>
      <w:r>
        <w:rPr>
          <w:rFonts w:hint="eastAsia" w:ascii="宋体" w:hAnsi="宋体" w:eastAsia="宋体" w:cs="Times New Roman"/>
          <w:color w:val="auto"/>
          <w:sz w:val="24"/>
        </w:rPr>
        <w:t>）付款方式：</w:t>
      </w:r>
    </w:p>
    <w:p w14:paraId="04BA6ECF">
      <w:pPr>
        <w:adjustRightInd w:val="0"/>
        <w:snapToGrid w:val="0"/>
        <w:spacing w:line="580" w:lineRule="atLeast"/>
        <w:ind w:firstLine="480" w:firstLineChars="200"/>
        <w:rPr>
          <w:rFonts w:hint="eastAsia" w:ascii="宋体" w:hAnsi="宋体" w:eastAsia="宋体" w:cs="Times New Roman"/>
          <w:color w:val="auto"/>
          <w:sz w:val="24"/>
          <w:u w:val="single"/>
        </w:rPr>
      </w:pPr>
      <w:r>
        <w:rPr>
          <w:rFonts w:hint="eastAsia" w:ascii="宋体" w:hAnsi="宋体" w:eastAsia="宋体" w:cs="Times New Roman"/>
          <w:color w:val="auto"/>
          <w:sz w:val="24"/>
          <w:u w:val="single"/>
        </w:rPr>
        <w:t>(1)合同签订生效后，乙方提交合规请款资料且经甲方审核无误后，向乙方支付合同总价款的 30%作为预付款;</w:t>
      </w:r>
    </w:p>
    <w:p w14:paraId="4C3A1328">
      <w:pPr>
        <w:adjustRightInd w:val="0"/>
        <w:snapToGrid w:val="0"/>
        <w:spacing w:line="580" w:lineRule="atLeast"/>
        <w:ind w:firstLine="480" w:firstLineChars="200"/>
        <w:rPr>
          <w:rFonts w:hint="eastAsia" w:ascii="宋体" w:hAnsi="宋体" w:eastAsia="宋体" w:cs="Times New Roman"/>
          <w:color w:val="auto"/>
          <w:sz w:val="24"/>
          <w:u w:val="single"/>
        </w:rPr>
      </w:pPr>
      <w:r>
        <w:rPr>
          <w:rFonts w:hint="eastAsia" w:ascii="宋体" w:hAnsi="宋体" w:eastAsia="宋体" w:cs="Times New Roman"/>
          <w:color w:val="auto"/>
          <w:sz w:val="24"/>
          <w:u w:val="single"/>
        </w:rPr>
        <w:t>(2)当工程实际进度经甲方及监理单位共同确认超过50%，且乙方同步完善对应阶段施工资料并提交完整请款材料后，甲方支付至合同总价款的 80%;</w:t>
      </w:r>
    </w:p>
    <w:p w14:paraId="65C5A3E3">
      <w:pPr>
        <w:adjustRightInd w:val="0"/>
        <w:snapToGrid w:val="0"/>
        <w:spacing w:line="580" w:lineRule="atLeast"/>
        <w:ind w:firstLine="480" w:firstLineChars="200"/>
        <w:rPr>
          <w:rFonts w:hint="eastAsia" w:ascii="宋体" w:hAnsi="宋体" w:eastAsia="宋体" w:cs="Times New Roman"/>
          <w:color w:val="auto"/>
          <w:sz w:val="24"/>
          <w:u w:val="single"/>
        </w:rPr>
      </w:pPr>
      <w:r>
        <w:rPr>
          <w:rFonts w:hint="eastAsia" w:ascii="宋体" w:hAnsi="宋体" w:eastAsia="宋体" w:cs="Times New Roman"/>
          <w:color w:val="auto"/>
          <w:sz w:val="24"/>
          <w:u w:val="single"/>
        </w:rPr>
        <w:t>(3)项目通过最终审计并完成全部施工资料归档移交后，乙方提交经审计确认的结算申请及对应请款凭证，甲方支付剩余合同价款的 20%;</w:t>
      </w:r>
    </w:p>
    <w:p w14:paraId="53F36093">
      <w:pPr>
        <w:adjustRightInd w:val="0"/>
        <w:snapToGrid w:val="0"/>
        <w:spacing w:line="580" w:lineRule="atLeast"/>
        <w:ind w:firstLine="480" w:firstLineChars="200"/>
        <w:rPr>
          <w:rFonts w:ascii="宋体" w:hAnsi="宋体" w:eastAsia="宋体" w:cs="Times New Roman"/>
          <w:color w:val="auto"/>
          <w:sz w:val="24"/>
        </w:rPr>
      </w:pPr>
      <w:r>
        <w:rPr>
          <w:rFonts w:hint="eastAsia" w:ascii="宋体" w:hAnsi="宋体" w:eastAsia="宋体" w:cs="Times New Roman"/>
          <w:color w:val="auto"/>
          <w:sz w:val="24"/>
          <w:u w:val="single"/>
        </w:rPr>
        <w:t>注:乙方每次申请付款时，须同步提供完整、合规的施工资料及税务发票，否则甲方有权顺延付款且不承担违约责任。</w:t>
      </w:r>
    </w:p>
    <w:p w14:paraId="05E5CF34">
      <w:pPr>
        <w:adjustRightInd w:val="0"/>
        <w:snapToGrid w:val="0"/>
        <w:spacing w:line="580" w:lineRule="atLeast"/>
        <w:rPr>
          <w:rFonts w:hint="eastAsia" w:ascii="宋体" w:hAnsi="宋体" w:eastAsia="宋体" w:cs="Times New Roman"/>
          <w:b/>
          <w:sz w:val="24"/>
        </w:rPr>
      </w:pPr>
      <w:r>
        <w:rPr>
          <w:rFonts w:hint="eastAsia" w:ascii="宋体" w:hAnsi="宋体" w:eastAsia="宋体" w:cs="黑体"/>
          <w:b/>
          <w:sz w:val="24"/>
        </w:rPr>
        <w:t>第五条  承包方责任和义务</w:t>
      </w:r>
    </w:p>
    <w:p w14:paraId="796778A5">
      <w:pPr>
        <w:tabs>
          <w:tab w:val="left" w:pos="2160"/>
        </w:tabs>
        <w:adjustRightInd w:val="0"/>
        <w:snapToGrid w:val="0"/>
        <w:spacing w:line="560" w:lineRule="exact"/>
        <w:ind w:firstLine="464" w:firstLineChars="200"/>
        <w:rPr>
          <w:rFonts w:hint="eastAsia" w:ascii="宋体" w:hAnsi="宋体" w:eastAsia="宋体" w:cs="Times New Roman"/>
          <w:spacing w:val="-4"/>
          <w:sz w:val="24"/>
        </w:rPr>
      </w:pPr>
      <w:r>
        <w:rPr>
          <w:rFonts w:hint="eastAsia" w:ascii="宋体" w:hAnsi="宋体" w:eastAsia="宋体" w:cs="Times New Roman"/>
          <w:spacing w:val="-4"/>
          <w:sz w:val="24"/>
        </w:rPr>
        <w:t>承包方应履行以下义务和责任，如造成工期延误和工程损失，应对甲方给予赔偿。</w:t>
      </w:r>
    </w:p>
    <w:p w14:paraId="7171FC06">
      <w:pPr>
        <w:tabs>
          <w:tab w:val="left" w:pos="2160"/>
        </w:tabs>
        <w:adjustRightInd w:val="0"/>
        <w:snapToGrid w:val="0"/>
        <w:spacing w:line="560" w:lineRule="exact"/>
        <w:ind w:firstLine="480" w:firstLineChars="200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（1）承包方必须按投标文件的承诺组建工程项目部，全员到岗到位履行职责，每月在岗时间不得少于22天；</w:t>
      </w:r>
    </w:p>
    <w:p w14:paraId="4E3A39FE">
      <w:pPr>
        <w:tabs>
          <w:tab w:val="left" w:pos="2160"/>
        </w:tabs>
        <w:adjustRightInd w:val="0"/>
        <w:snapToGrid w:val="0"/>
        <w:spacing w:line="560" w:lineRule="exact"/>
        <w:ind w:firstLine="480" w:firstLineChars="200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（2）工程项目部人员一般不得更换，特殊情况下个别人员需要更换的，承包方应报监理部审批，并经发包方同意后方可更换；</w:t>
      </w:r>
    </w:p>
    <w:p w14:paraId="0F71FBF5">
      <w:pPr>
        <w:tabs>
          <w:tab w:val="left" w:pos="2160"/>
        </w:tabs>
        <w:adjustRightInd w:val="0"/>
        <w:snapToGrid w:val="0"/>
        <w:spacing w:line="560" w:lineRule="exact"/>
        <w:ind w:firstLine="480" w:firstLineChars="200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（3）工程项目部代表承包方全面履行合同约定的权力和义务，依法享有法定权利，维护合理权益，有权提出工程建设合理化建议；</w:t>
      </w:r>
    </w:p>
    <w:p w14:paraId="4537E867">
      <w:pPr>
        <w:tabs>
          <w:tab w:val="left" w:pos="2160"/>
        </w:tabs>
        <w:adjustRightInd w:val="0"/>
        <w:snapToGrid w:val="0"/>
        <w:spacing w:line="560" w:lineRule="exact"/>
        <w:ind w:firstLine="480" w:firstLineChars="200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（4）承包方不得将工程转包，未经发包方同意不得擅自分包；</w:t>
      </w:r>
    </w:p>
    <w:p w14:paraId="23F9CA36">
      <w:pPr>
        <w:tabs>
          <w:tab w:val="left" w:pos="2160"/>
        </w:tabs>
        <w:adjustRightInd w:val="0"/>
        <w:snapToGrid w:val="0"/>
        <w:spacing w:line="560" w:lineRule="exact"/>
        <w:ind w:firstLine="480" w:firstLineChars="20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（</w:t>
      </w:r>
      <w:r>
        <w:rPr>
          <w:rFonts w:ascii="宋体" w:hAnsi="宋体" w:eastAsia="宋体" w:cs="Times New Roman"/>
          <w:sz w:val="24"/>
        </w:rPr>
        <w:t>5</w:t>
      </w:r>
      <w:r>
        <w:rPr>
          <w:rFonts w:hint="eastAsia" w:ascii="宋体" w:hAnsi="宋体" w:eastAsia="宋体" w:cs="Times New Roman"/>
          <w:sz w:val="24"/>
        </w:rPr>
        <w:t>）承包方在施工过程中必须做好工程建设材料、工程构配件、工程设备、以及所有工程部位施工工艺自检和报验报审，每月25日前应按时向发包方和项目监理部提交施工月报（工程进度、质量报表及下月施工计划等内容）；</w:t>
      </w:r>
    </w:p>
    <w:p w14:paraId="1AA60E53">
      <w:pPr>
        <w:tabs>
          <w:tab w:val="left" w:pos="2160"/>
        </w:tabs>
        <w:adjustRightInd w:val="0"/>
        <w:snapToGrid w:val="0"/>
        <w:spacing w:line="560" w:lineRule="exact"/>
        <w:ind w:firstLine="480" w:firstLineChars="20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（</w:t>
      </w:r>
      <w:r>
        <w:rPr>
          <w:rFonts w:ascii="宋体" w:hAnsi="宋体" w:eastAsia="宋体" w:cs="Times New Roman"/>
          <w:sz w:val="24"/>
        </w:rPr>
        <w:t>6</w:t>
      </w:r>
      <w:r>
        <w:rPr>
          <w:rFonts w:hint="eastAsia" w:ascii="宋体" w:hAnsi="宋体" w:eastAsia="宋体" w:cs="Times New Roman"/>
          <w:sz w:val="24"/>
        </w:rPr>
        <w:t>）确实加强施工现场管理，确保安全生产和文明施工，符合安全文明施工的有关规定，工程移交前要达到工完场清的要求；</w:t>
      </w:r>
    </w:p>
    <w:p w14:paraId="6BA4C7F8">
      <w:pPr>
        <w:tabs>
          <w:tab w:val="left" w:pos="2160"/>
        </w:tabs>
        <w:adjustRightInd w:val="0"/>
        <w:snapToGrid w:val="0"/>
        <w:spacing w:line="560" w:lineRule="exact"/>
        <w:ind w:firstLine="480" w:firstLineChars="200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（</w:t>
      </w:r>
      <w:r>
        <w:rPr>
          <w:rFonts w:ascii="宋体" w:hAnsi="宋体" w:eastAsia="宋体" w:cs="Times New Roman"/>
          <w:sz w:val="24"/>
        </w:rPr>
        <w:t>7</w:t>
      </w:r>
      <w:r>
        <w:rPr>
          <w:rFonts w:hint="eastAsia" w:ascii="宋体" w:hAnsi="宋体" w:eastAsia="宋体" w:cs="Times New Roman"/>
          <w:sz w:val="24"/>
        </w:rPr>
        <w:t>）负责施工过程中发生的临时占压损失补偿，对已完工程的成品保护，承担移交前发生损坏的修复；接受发包方对已完部分工程采取特殊保护措施的要求；</w:t>
      </w:r>
    </w:p>
    <w:p w14:paraId="36A6F130">
      <w:pPr>
        <w:tabs>
          <w:tab w:val="left" w:pos="2160"/>
        </w:tabs>
        <w:adjustRightInd w:val="0"/>
        <w:snapToGrid w:val="0"/>
        <w:spacing w:line="560" w:lineRule="exact"/>
        <w:ind w:firstLine="480" w:firstLineChars="200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（</w:t>
      </w:r>
      <w:r>
        <w:rPr>
          <w:rFonts w:ascii="宋体" w:hAnsi="宋体" w:eastAsia="宋体" w:cs="Times New Roman"/>
          <w:sz w:val="24"/>
        </w:rPr>
        <w:t>8</w:t>
      </w:r>
      <w:r>
        <w:rPr>
          <w:rFonts w:hint="eastAsia" w:ascii="宋体" w:hAnsi="宋体" w:eastAsia="宋体" w:cs="Times New Roman"/>
          <w:sz w:val="24"/>
        </w:rPr>
        <w:t>）参加发包方组织的图纸会审、设计交底、项目例会以及在施工中召开的各种会议；</w:t>
      </w:r>
    </w:p>
    <w:p w14:paraId="56297517">
      <w:pPr>
        <w:tabs>
          <w:tab w:val="left" w:pos="2160"/>
        </w:tabs>
        <w:adjustRightInd w:val="0"/>
        <w:snapToGrid w:val="0"/>
        <w:spacing w:line="560" w:lineRule="exact"/>
        <w:ind w:firstLine="480" w:firstLineChars="200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（</w:t>
      </w:r>
      <w:r>
        <w:rPr>
          <w:rFonts w:ascii="宋体" w:hAnsi="宋体" w:eastAsia="宋体" w:cs="Times New Roman"/>
          <w:sz w:val="24"/>
        </w:rPr>
        <w:t>9</w:t>
      </w:r>
      <w:r>
        <w:rPr>
          <w:rFonts w:hint="eastAsia" w:ascii="宋体" w:hAnsi="宋体" w:eastAsia="宋体" w:cs="Times New Roman"/>
          <w:sz w:val="24"/>
        </w:rPr>
        <w:t>）提交项目各岗位人员上岗证件的原件，交发包方审查；</w:t>
      </w:r>
    </w:p>
    <w:p w14:paraId="669B79A6">
      <w:pPr>
        <w:tabs>
          <w:tab w:val="left" w:pos="2160"/>
        </w:tabs>
        <w:adjustRightInd w:val="0"/>
        <w:snapToGrid w:val="0"/>
        <w:spacing w:line="560" w:lineRule="exact"/>
        <w:ind w:firstLine="480" w:firstLineChars="200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（</w:t>
      </w:r>
      <w:r>
        <w:rPr>
          <w:rFonts w:ascii="宋体" w:hAnsi="宋体" w:eastAsia="宋体" w:cs="Times New Roman"/>
          <w:sz w:val="24"/>
        </w:rPr>
        <w:t>10</w:t>
      </w:r>
      <w:r>
        <w:rPr>
          <w:rFonts w:hint="eastAsia" w:ascii="宋体" w:hAnsi="宋体" w:eastAsia="宋体" w:cs="Times New Roman"/>
          <w:sz w:val="24"/>
        </w:rPr>
        <w:t>）按税务部门的要求建立会计帐薄，依法交纳各种税费，接受监督检查；</w:t>
      </w:r>
    </w:p>
    <w:p w14:paraId="775B4D9C">
      <w:pPr>
        <w:tabs>
          <w:tab w:val="left" w:pos="2160"/>
        </w:tabs>
        <w:adjustRightInd w:val="0"/>
        <w:snapToGrid w:val="0"/>
        <w:spacing w:line="560" w:lineRule="exact"/>
        <w:ind w:firstLine="480" w:firstLineChars="200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（1</w:t>
      </w:r>
      <w:r>
        <w:rPr>
          <w:rFonts w:ascii="宋体" w:hAnsi="宋体" w:eastAsia="宋体" w:cs="Times New Roman"/>
          <w:sz w:val="24"/>
        </w:rPr>
        <w:t>1</w:t>
      </w:r>
      <w:r>
        <w:rPr>
          <w:rFonts w:hint="eastAsia" w:ascii="宋体" w:hAnsi="宋体" w:eastAsia="宋体" w:cs="Times New Roman"/>
          <w:sz w:val="24"/>
        </w:rPr>
        <w:t xml:space="preserve">）接受发包方、项目管理机构和监理单位的监督和管理； </w:t>
      </w:r>
    </w:p>
    <w:p w14:paraId="22C12FEC">
      <w:pPr>
        <w:tabs>
          <w:tab w:val="left" w:pos="2160"/>
        </w:tabs>
        <w:adjustRightInd w:val="0"/>
        <w:snapToGrid w:val="0"/>
        <w:spacing w:line="560" w:lineRule="exact"/>
        <w:ind w:firstLine="480" w:firstLineChars="200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（1</w:t>
      </w:r>
      <w:r>
        <w:rPr>
          <w:rFonts w:ascii="宋体" w:hAnsi="宋体" w:eastAsia="宋体" w:cs="Times New Roman"/>
          <w:sz w:val="24"/>
        </w:rPr>
        <w:t>2</w:t>
      </w:r>
      <w:r>
        <w:rPr>
          <w:rFonts w:hint="eastAsia" w:ascii="宋体" w:hAnsi="宋体" w:eastAsia="宋体" w:cs="Times New Roman"/>
          <w:sz w:val="24"/>
        </w:rPr>
        <w:t>）承包方必须按劳动法的有关规定签订劳动合同，按时支付施工人员及农民工工资；</w:t>
      </w:r>
    </w:p>
    <w:p w14:paraId="59B8426D">
      <w:pPr>
        <w:tabs>
          <w:tab w:val="left" w:pos="2160"/>
        </w:tabs>
        <w:adjustRightInd w:val="0"/>
        <w:snapToGrid w:val="0"/>
        <w:spacing w:line="560" w:lineRule="exact"/>
        <w:ind w:firstLine="480" w:firstLineChars="200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（1</w:t>
      </w:r>
      <w:r>
        <w:rPr>
          <w:rFonts w:ascii="宋体" w:hAnsi="宋体" w:eastAsia="宋体" w:cs="Times New Roman"/>
          <w:sz w:val="24"/>
        </w:rPr>
        <w:t>3</w:t>
      </w:r>
      <w:r>
        <w:rPr>
          <w:rFonts w:hint="eastAsia" w:ascii="宋体" w:hAnsi="宋体" w:eastAsia="宋体" w:cs="Times New Roman"/>
          <w:sz w:val="24"/>
        </w:rPr>
        <w:t>）承包方在现场踏勘时应充分熟悉情况并充分考虑各种影响因素，对施工中可能发生的一切情况负责；</w:t>
      </w:r>
    </w:p>
    <w:p w14:paraId="5E506D2C">
      <w:pPr>
        <w:tabs>
          <w:tab w:val="left" w:pos="2160"/>
        </w:tabs>
        <w:adjustRightInd w:val="0"/>
        <w:snapToGrid w:val="0"/>
        <w:spacing w:line="560" w:lineRule="exact"/>
        <w:ind w:firstLine="480" w:firstLineChars="200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（1</w:t>
      </w:r>
      <w:r>
        <w:rPr>
          <w:rFonts w:ascii="宋体" w:hAnsi="宋体" w:eastAsia="宋体" w:cs="Times New Roman"/>
          <w:sz w:val="24"/>
        </w:rPr>
        <w:t>4</w:t>
      </w:r>
      <w:r>
        <w:rPr>
          <w:rFonts w:hint="eastAsia" w:ascii="宋体" w:hAnsi="宋体" w:eastAsia="宋体" w:cs="Times New Roman"/>
          <w:sz w:val="24"/>
        </w:rPr>
        <w:t>）承包方负责工程竣工验收时的工程修复，确保工程通过验收；</w:t>
      </w:r>
    </w:p>
    <w:p w14:paraId="53A2F03C">
      <w:pPr>
        <w:rPr>
          <w:rFonts w:hint="eastAsia" w:ascii="宋体" w:hAnsi="宋体" w:eastAsia="宋体" w:cs="Times New Roman"/>
          <w:sz w:val="24"/>
        </w:rPr>
      </w:pPr>
    </w:p>
    <w:p w14:paraId="4C98F184">
      <w:pPr>
        <w:ind w:firstLine="480" w:firstLineChars="200"/>
      </w:pPr>
      <w:bookmarkStart w:id="0" w:name="_GoBack"/>
      <w:bookmarkEnd w:id="0"/>
      <w:r>
        <w:rPr>
          <w:rFonts w:hint="eastAsia" w:ascii="宋体" w:hAnsi="宋体" w:eastAsia="宋体" w:cs="Times New Roman"/>
          <w:sz w:val="24"/>
        </w:rPr>
        <w:t>（1</w:t>
      </w:r>
      <w:r>
        <w:rPr>
          <w:rFonts w:ascii="宋体" w:hAnsi="宋体" w:eastAsia="宋体" w:cs="Times New Roman"/>
          <w:sz w:val="24"/>
        </w:rPr>
        <w:t>5</w:t>
      </w:r>
      <w:r>
        <w:rPr>
          <w:rFonts w:hint="eastAsia" w:ascii="宋体" w:hAnsi="宋体" w:eastAsia="宋体" w:cs="Times New Roman"/>
          <w:sz w:val="24"/>
        </w:rPr>
        <w:t>）应履行合同约定或按国家有关规定应履行的其他义务。</w:t>
      </w:r>
    </w:p>
    <w:p w14:paraId="7D27C8C1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B3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keepNext/>
      <w:keepLines/>
      <w:widowControl w:val="0"/>
      <w:jc w:val="center"/>
      <w:outlineLvl w:val="0"/>
    </w:pPr>
    <w:rPr>
      <w:rFonts w:ascii="Times New Roman" w:hAnsi="Times New Roman" w:eastAsia="宋体" w:cs="Times New Roman"/>
      <w:b/>
      <w:color w:val="000000"/>
      <w:sz w:val="32"/>
      <w:szCs w:val="4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Blockquote"/>
    <w:qFormat/>
    <w:uiPriority w:val="0"/>
    <w:pPr>
      <w:widowControl w:val="0"/>
      <w:spacing w:before="100" w:after="100"/>
      <w:ind w:left="360" w:right="360"/>
      <w:jc w:val="left"/>
    </w:pPr>
    <w:rPr>
      <w:rFonts w:ascii="Times New Roman" w:hAnsi="Times New Roman" w:eastAsia="宋体" w:cs="Times New Roman"/>
      <w:color w:val="000000"/>
      <w:sz w:val="24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2025-11-14T06:40:42Z</dcterms:created>
  <dc:creator>pc</dc:creator>
  <cp:lastModifiedBy>随意鬼</cp:lastModifiedBy>
  <dcterms:modified xsi:type="dcterms:W3CDTF">2025-11-14T06:40:54Z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eyJoZGlkIjoiODQ4MTViYjljODYxZjI3MmU5MGM3M2YyZThmYzA5YzAiLCJ1c2VySWQiOiIzNzc0NTEzNjkifQ==</vt:lpwstr>
  </property>
  <property fmtid="{D5CDD505-2E9C-101B-9397-08002B2CF9AE}" pid="4" name="ICV">
    <vt:lpwstr>1EA8EE7149C945E9A6254CA49B6C5879_12</vt:lpwstr>
  </property>
</Properties>
</file>